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DA" w:rsidRDefault="00D203DA" w:rsidP="00D2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203DA" w:rsidRDefault="00C56389" w:rsidP="00C56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56389">
        <w:rPr>
          <w:rFonts w:ascii="Times New Roman" w:hAnsi="Times New Roman"/>
          <w:sz w:val="28"/>
          <w:szCs w:val="28"/>
        </w:rPr>
        <w:t>овет Камско-Устьинского муниципального района Республики Татарстан</w:t>
      </w:r>
    </w:p>
    <w:p w:rsidR="00C56389" w:rsidRDefault="00C56389" w:rsidP="00C56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3DA" w:rsidRPr="00DD1E34" w:rsidRDefault="00C875A4" w:rsidP="00D203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 202</w:t>
      </w:r>
      <w:r w:rsidR="00FB2AC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D203DA" w:rsidRPr="00DD1E34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____</w:t>
      </w:r>
    </w:p>
    <w:p w:rsidR="00D203DA" w:rsidRPr="00DD1E34" w:rsidRDefault="00D203DA" w:rsidP="00D203DA">
      <w:pPr>
        <w:tabs>
          <w:tab w:val="left" w:pos="4536"/>
        </w:tabs>
        <w:spacing w:after="0" w:line="240" w:lineRule="auto"/>
        <w:ind w:right="566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203DA" w:rsidRPr="00C875A4" w:rsidRDefault="00C875A4" w:rsidP="00DC7B44">
      <w:pPr>
        <w:tabs>
          <w:tab w:val="left" w:pos="4536"/>
        </w:tabs>
        <w:spacing w:after="0" w:line="240" w:lineRule="auto"/>
        <w:ind w:right="425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</w:t>
      </w:r>
      <w:r w:rsidR="00D203DA" w:rsidRPr="00C875A4">
        <w:rPr>
          <w:rFonts w:ascii="Times New Roman" w:hAnsi="Times New Roman"/>
          <w:sz w:val="28"/>
          <w:szCs w:val="28"/>
        </w:rPr>
        <w:t xml:space="preserve">ешение </w:t>
      </w:r>
      <w:r w:rsidR="00C56389" w:rsidRPr="00C56389">
        <w:rPr>
          <w:rFonts w:ascii="Times New Roman" w:hAnsi="Times New Roman"/>
          <w:sz w:val="28"/>
          <w:szCs w:val="28"/>
        </w:rPr>
        <w:t>Камско-Устьинского муниципального района Республики Татарстан</w:t>
      </w:r>
      <w:r w:rsidR="00C56389" w:rsidRPr="00C875A4">
        <w:rPr>
          <w:rFonts w:ascii="Times New Roman" w:hAnsi="Times New Roman"/>
          <w:sz w:val="28"/>
          <w:szCs w:val="28"/>
        </w:rPr>
        <w:t xml:space="preserve"> </w:t>
      </w:r>
      <w:r w:rsidR="00D203DA" w:rsidRPr="00C875A4">
        <w:rPr>
          <w:rFonts w:ascii="Times New Roman" w:hAnsi="Times New Roman"/>
          <w:sz w:val="28"/>
          <w:szCs w:val="28"/>
        </w:rPr>
        <w:t xml:space="preserve">от </w:t>
      </w:r>
      <w:r w:rsidR="00155740">
        <w:rPr>
          <w:rFonts w:ascii="Times New Roman" w:hAnsi="Times New Roman" w:cs="Times New Roman"/>
          <w:sz w:val="28"/>
          <w:szCs w:val="28"/>
        </w:rPr>
        <w:t>30.09.2016 № 57</w:t>
      </w:r>
      <w:r w:rsidR="00D203DA" w:rsidRPr="00C875A4">
        <w:rPr>
          <w:rFonts w:ascii="Times New Roman" w:hAnsi="Times New Roman"/>
          <w:sz w:val="28"/>
          <w:szCs w:val="28"/>
        </w:rPr>
        <w:t xml:space="preserve"> «</w:t>
      </w:r>
      <w:r w:rsidR="00155740" w:rsidRPr="00155740">
        <w:rPr>
          <w:rFonts w:ascii="Times New Roman" w:hAnsi="Times New Roman"/>
          <w:sz w:val="28"/>
          <w:szCs w:val="28"/>
        </w:rPr>
        <w:t>О порядке предоставления муниципального имущества Камско-Устьинского муниципального района Республики Татарстан в аренду</w:t>
      </w:r>
      <w:r w:rsidR="00D203DA" w:rsidRPr="00C875A4">
        <w:rPr>
          <w:rFonts w:ascii="Times New Roman" w:hAnsi="Times New Roman"/>
          <w:sz w:val="28"/>
          <w:szCs w:val="28"/>
        </w:rPr>
        <w:t>»</w:t>
      </w:r>
    </w:p>
    <w:p w:rsidR="00D203DA" w:rsidRDefault="00D203DA" w:rsidP="00DC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3DA" w:rsidRDefault="00D203DA" w:rsidP="00DC7B4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55740">
        <w:rPr>
          <w:rFonts w:ascii="Times New Roman" w:hAnsi="Times New Roman" w:cs="Times New Roman"/>
          <w:sz w:val="28"/>
          <w:szCs w:val="28"/>
        </w:rPr>
        <w:t xml:space="preserve"> пунктом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740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09.09.2021 № 1529 «</w:t>
      </w:r>
      <w:r w:rsidR="00155740" w:rsidRPr="00155740">
        <w:rPr>
          <w:rFonts w:ascii="Times New Roman" w:hAnsi="Times New Roman" w:cs="Times New Roman"/>
          <w:sz w:val="28"/>
          <w:szCs w:val="28"/>
        </w:rPr>
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="00155740">
        <w:rPr>
          <w:rFonts w:ascii="Times New Roman" w:hAnsi="Times New Roman" w:cs="Times New Roman"/>
          <w:sz w:val="28"/>
          <w:szCs w:val="28"/>
        </w:rPr>
        <w:t>»</w:t>
      </w:r>
      <w:r w:rsidR="00C875A4">
        <w:rPr>
          <w:rFonts w:ascii="Times New Roman" w:hAnsi="Times New Roman" w:cs="Times New Roman"/>
          <w:sz w:val="28"/>
          <w:szCs w:val="28"/>
        </w:rPr>
        <w:t xml:space="preserve">, </w:t>
      </w:r>
      <w:r w:rsidRPr="00D203DA">
        <w:rPr>
          <w:rFonts w:ascii="Times New Roman" w:hAnsi="Times New Roman" w:cs="Times New Roman"/>
          <w:sz w:val="28"/>
          <w:szCs w:val="28"/>
        </w:rPr>
        <w:t>Совет</w:t>
      </w:r>
      <w:r w:rsidR="00C875A4">
        <w:rPr>
          <w:rFonts w:ascii="Times New Roman" w:hAnsi="Times New Roman" w:cs="Times New Roman"/>
          <w:sz w:val="28"/>
          <w:szCs w:val="28"/>
        </w:rPr>
        <w:t xml:space="preserve"> </w:t>
      </w:r>
      <w:r w:rsidRPr="00D203DA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 РЕШИЛ:</w:t>
      </w:r>
    </w:p>
    <w:p w:rsidR="00D203DA" w:rsidRDefault="00D203DA" w:rsidP="005D21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3DA" w:rsidRPr="00706101" w:rsidRDefault="00D203DA" w:rsidP="007061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3D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875A4">
        <w:rPr>
          <w:rFonts w:ascii="Times New Roman" w:hAnsi="Times New Roman"/>
          <w:sz w:val="28"/>
          <w:szCs w:val="28"/>
        </w:rPr>
        <w:t>в р</w:t>
      </w:r>
      <w:r w:rsidR="00C875A4" w:rsidRPr="00C875A4">
        <w:rPr>
          <w:rFonts w:ascii="Times New Roman" w:hAnsi="Times New Roman"/>
          <w:sz w:val="28"/>
          <w:szCs w:val="28"/>
        </w:rPr>
        <w:t xml:space="preserve">ешение Совета Камско-Устьинского муниципального района Республики Татарстан </w:t>
      </w:r>
      <w:r w:rsidR="00155740" w:rsidRPr="00C875A4">
        <w:rPr>
          <w:rFonts w:ascii="Times New Roman" w:hAnsi="Times New Roman"/>
          <w:sz w:val="28"/>
          <w:szCs w:val="28"/>
        </w:rPr>
        <w:t xml:space="preserve">от </w:t>
      </w:r>
      <w:r w:rsidR="00155740">
        <w:rPr>
          <w:rFonts w:ascii="Times New Roman" w:hAnsi="Times New Roman" w:cs="Times New Roman"/>
          <w:sz w:val="28"/>
          <w:szCs w:val="28"/>
        </w:rPr>
        <w:t>30.09.2016 № 57</w:t>
      </w:r>
      <w:r w:rsidR="005D21FE" w:rsidRPr="005D21FE">
        <w:rPr>
          <w:rFonts w:ascii="Times New Roman" w:hAnsi="Times New Roman"/>
          <w:sz w:val="28"/>
          <w:szCs w:val="28"/>
        </w:rPr>
        <w:t xml:space="preserve"> «</w:t>
      </w:r>
      <w:r w:rsidR="00155740" w:rsidRPr="00155740">
        <w:rPr>
          <w:rFonts w:ascii="Times New Roman" w:hAnsi="Times New Roman"/>
          <w:sz w:val="28"/>
          <w:szCs w:val="28"/>
        </w:rPr>
        <w:t>О порядке предоставления муниципального имущества Камско-Устьинского муниципального района Республики Татарстан в аренду</w:t>
      </w:r>
      <w:r w:rsidR="005D21FE" w:rsidRPr="005D21FE">
        <w:rPr>
          <w:rFonts w:ascii="Times New Roman" w:hAnsi="Times New Roman"/>
          <w:sz w:val="28"/>
          <w:szCs w:val="28"/>
        </w:rPr>
        <w:t>»</w:t>
      </w:r>
      <w:r w:rsidRPr="00D203DA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D694A" w:rsidRPr="00C875A4" w:rsidRDefault="00313077" w:rsidP="00DC7B4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пункт 1.3. приложения № 1</w:t>
      </w:r>
      <w:r w:rsidR="00184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пятым абзацем </w:t>
      </w:r>
      <w:r w:rsidR="00C875A4" w:rsidRPr="00C875A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875A4" w:rsidRPr="00C875A4" w:rsidRDefault="0018468D" w:rsidP="00DC7B4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3077">
        <w:rPr>
          <w:rFonts w:ascii="Times New Roman" w:hAnsi="Times New Roman" w:cs="Times New Roman"/>
          <w:sz w:val="28"/>
          <w:szCs w:val="28"/>
        </w:rPr>
        <w:t xml:space="preserve">- </w:t>
      </w:r>
      <w:r w:rsidR="00313077" w:rsidRPr="00313077">
        <w:rPr>
          <w:rFonts w:ascii="Times New Roman" w:hAnsi="Times New Roman" w:cs="Times New Roman"/>
          <w:sz w:val="28"/>
          <w:szCs w:val="28"/>
        </w:rPr>
        <w:t>в отношении</w:t>
      </w:r>
      <w:r w:rsidR="00313077">
        <w:rPr>
          <w:rFonts w:ascii="Times New Roman" w:hAnsi="Times New Roman" w:cs="Times New Roman"/>
          <w:sz w:val="28"/>
          <w:szCs w:val="28"/>
        </w:rPr>
        <w:t xml:space="preserve"> муниципального имущества, передаваемого</w:t>
      </w:r>
      <w:r w:rsidR="00313077" w:rsidRPr="00313077">
        <w:rPr>
          <w:rFonts w:ascii="Times New Roman" w:hAnsi="Times New Roman" w:cs="Times New Roman"/>
          <w:sz w:val="28"/>
          <w:szCs w:val="28"/>
        </w:rPr>
        <w:t xml:space="preserve"> мун</w:t>
      </w:r>
      <w:r w:rsidR="00313077">
        <w:rPr>
          <w:rFonts w:ascii="Times New Roman" w:hAnsi="Times New Roman" w:cs="Times New Roman"/>
          <w:sz w:val="28"/>
          <w:szCs w:val="28"/>
        </w:rPr>
        <w:t xml:space="preserve">иципальным организациям культуры </w:t>
      </w:r>
      <w:r w:rsidR="00706101" w:rsidRPr="0018468D">
        <w:rPr>
          <w:rFonts w:ascii="Times New Roman" w:hAnsi="Times New Roman" w:cs="Times New Roman"/>
          <w:sz w:val="28"/>
          <w:szCs w:val="28"/>
        </w:rPr>
        <w:t>в аренду,</w:t>
      </w:r>
      <w:r w:rsidRPr="0018468D">
        <w:rPr>
          <w:rFonts w:ascii="Times New Roman" w:hAnsi="Times New Roman" w:cs="Times New Roman"/>
          <w:sz w:val="28"/>
          <w:szCs w:val="28"/>
        </w:rPr>
        <w:t xml:space="preserve"> подлежит согласованию с собственником имущества и органом, осуществляющим функции и полномочия ее учредителя, в случаях и в порядке, 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68D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органов местного самоуправления </w:t>
      </w:r>
      <w:r w:rsidR="006E586F">
        <w:rPr>
          <w:rFonts w:ascii="Times New Roman" w:hAnsi="Times New Roman" w:cs="Times New Roman"/>
          <w:sz w:val="28"/>
          <w:szCs w:val="28"/>
        </w:rPr>
        <w:t>района.».</w:t>
      </w:r>
    </w:p>
    <w:p w:rsidR="006D694A" w:rsidRPr="006D694A" w:rsidRDefault="006D694A" w:rsidP="00DC7B4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6D694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6D694A" w:rsidRPr="006D694A" w:rsidRDefault="006D694A" w:rsidP="00DC7B4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6D694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706101">
        <w:rPr>
          <w:rFonts w:ascii="Times New Roman" w:hAnsi="Times New Roman" w:cs="Times New Roman"/>
          <w:sz w:val="28"/>
          <w:szCs w:val="28"/>
        </w:rPr>
        <w:t>возложить на Палату имущественных и земельных отношений Камско-Устьинского</w:t>
      </w:r>
      <w:bookmarkStart w:id="0" w:name="_GoBack"/>
      <w:bookmarkEnd w:id="0"/>
      <w:r w:rsidR="007061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6D694A">
        <w:rPr>
          <w:rFonts w:ascii="Times New Roman" w:hAnsi="Times New Roman" w:cs="Times New Roman"/>
          <w:sz w:val="28"/>
          <w:szCs w:val="28"/>
        </w:rPr>
        <w:t>.</w:t>
      </w:r>
    </w:p>
    <w:p w:rsidR="006D694A" w:rsidRPr="00EE7AB4" w:rsidRDefault="006D694A" w:rsidP="00EE7AB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94A" w:rsidRPr="006D694A" w:rsidRDefault="00EE7AB4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D694A" w:rsidRPr="006D694A" w:rsidRDefault="006D694A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694A">
        <w:rPr>
          <w:rFonts w:ascii="Times New Roman" w:hAnsi="Times New Roman" w:cs="Times New Roman"/>
          <w:sz w:val="28"/>
          <w:szCs w:val="28"/>
        </w:rPr>
        <w:t xml:space="preserve">Камско-Устьинского муниципального района </w:t>
      </w:r>
    </w:p>
    <w:p w:rsidR="006D694A" w:rsidRPr="006D694A" w:rsidRDefault="006D694A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694A">
        <w:rPr>
          <w:rFonts w:ascii="Times New Roman" w:hAnsi="Times New Roman" w:cs="Times New Roman"/>
          <w:sz w:val="28"/>
          <w:szCs w:val="28"/>
        </w:rPr>
        <w:t>Республики Татарстан,</w:t>
      </w:r>
    </w:p>
    <w:p w:rsidR="006D694A" w:rsidRPr="006D694A" w:rsidRDefault="006D694A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694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D694A" w:rsidRDefault="006D694A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694A">
        <w:rPr>
          <w:rFonts w:ascii="Times New Roman" w:hAnsi="Times New Roman" w:cs="Times New Roman"/>
          <w:sz w:val="28"/>
          <w:szCs w:val="28"/>
        </w:rPr>
        <w:t>Камско-Устьинского</w:t>
      </w:r>
    </w:p>
    <w:p w:rsidR="006D694A" w:rsidRPr="00DC7B44" w:rsidRDefault="006D694A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6D694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</w:t>
      </w:r>
      <w:r w:rsidR="005D21FE">
        <w:rPr>
          <w:rFonts w:ascii="Times New Roman" w:hAnsi="Times New Roman" w:cs="Times New Roman"/>
          <w:sz w:val="28"/>
          <w:szCs w:val="28"/>
        </w:rPr>
        <w:t xml:space="preserve">     </w:t>
      </w:r>
      <w:r w:rsidRPr="006D694A">
        <w:rPr>
          <w:rFonts w:ascii="Times New Roman" w:hAnsi="Times New Roman" w:cs="Times New Roman"/>
          <w:sz w:val="28"/>
          <w:szCs w:val="28"/>
        </w:rPr>
        <w:t xml:space="preserve">   </w:t>
      </w:r>
      <w:r w:rsidR="00706101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706101">
        <w:rPr>
          <w:rFonts w:ascii="Times New Roman" w:hAnsi="Times New Roman" w:cs="Times New Roman"/>
          <w:sz w:val="28"/>
          <w:szCs w:val="28"/>
        </w:rPr>
        <w:t>Вазыхов</w:t>
      </w:r>
      <w:proofErr w:type="spellEnd"/>
    </w:p>
    <w:sectPr w:rsidR="006D694A" w:rsidRPr="00DC7B44" w:rsidSect="0070610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3C03"/>
    <w:multiLevelType w:val="multilevel"/>
    <w:tmpl w:val="AFA84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DA"/>
    <w:rsid w:val="00155740"/>
    <w:rsid w:val="0018468D"/>
    <w:rsid w:val="002B4DD8"/>
    <w:rsid w:val="00313077"/>
    <w:rsid w:val="005D21FE"/>
    <w:rsid w:val="006A43A6"/>
    <w:rsid w:val="006D694A"/>
    <w:rsid w:val="006E586F"/>
    <w:rsid w:val="00706101"/>
    <w:rsid w:val="008C335C"/>
    <w:rsid w:val="00A24C60"/>
    <w:rsid w:val="00A61B02"/>
    <w:rsid w:val="00B61E84"/>
    <w:rsid w:val="00C56389"/>
    <w:rsid w:val="00C875A4"/>
    <w:rsid w:val="00CE6B51"/>
    <w:rsid w:val="00D203DA"/>
    <w:rsid w:val="00DC7B44"/>
    <w:rsid w:val="00DC7B81"/>
    <w:rsid w:val="00DD1E34"/>
    <w:rsid w:val="00EB3F20"/>
    <w:rsid w:val="00EE7AB4"/>
    <w:rsid w:val="00F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823E"/>
  <w15:docId w15:val="{455C3DA1-BD07-4CC4-A1EB-21754A3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Энже</cp:lastModifiedBy>
  <cp:revision>17</cp:revision>
  <cp:lastPrinted>2023-05-16T12:13:00Z</cp:lastPrinted>
  <dcterms:created xsi:type="dcterms:W3CDTF">2023-05-16T12:13:00Z</dcterms:created>
  <dcterms:modified xsi:type="dcterms:W3CDTF">2024-09-06T07:20:00Z</dcterms:modified>
</cp:coreProperties>
</file>