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B2" w:rsidRDefault="00473EC8" w:rsidP="00615A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8057F" w:rsidRDefault="0098057F" w:rsidP="00615A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AB2" w:rsidRPr="00D1548B" w:rsidRDefault="00C46AB2" w:rsidP="00C46AB2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8"/>
          <w:lang w:eastAsia="ru-RU"/>
        </w:rPr>
      </w:pPr>
    </w:p>
    <w:p w:rsidR="00C46AB2" w:rsidRPr="00C46AB2" w:rsidRDefault="00C1738B" w:rsidP="0098057F">
      <w:pPr>
        <w:tabs>
          <w:tab w:val="left" w:pos="5103"/>
        </w:tabs>
        <w:spacing w:after="0" w:line="240" w:lineRule="auto"/>
        <w:ind w:right="47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Исполнительного комитета Камско-Устьинского муниципального района Республики Татарстан от </w:t>
      </w:r>
      <w:r w:rsidR="0098057F">
        <w:rPr>
          <w:rFonts w:ascii="Times New Roman" w:eastAsia="Times New Roman" w:hAnsi="Times New Roman" w:cs="Times New Roman"/>
          <w:sz w:val="28"/>
          <w:szCs w:val="28"/>
          <w:lang w:eastAsia="ru-RU"/>
        </w:rPr>
        <w:t>36.11.2021 № 1067</w:t>
      </w:r>
      <w:r w:rsidR="007E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8057F" w:rsidRPr="00980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подготовки, Постановление Исполнительного комитета Камско-Устьинского муниципального района Республики Татарстан от 26.11.2021 </w:t>
      </w:r>
      <w:r w:rsidR="0098057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8057F" w:rsidRPr="00980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10012" w:rsidRPr="00F5610F" w:rsidRDefault="00F10012" w:rsidP="006C70E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6AB2" w:rsidRPr="00C46AB2" w:rsidRDefault="00104DA7" w:rsidP="006C70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805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08.07.2024 № 172-ФЗ «</w:t>
      </w:r>
      <w:r w:rsidR="0098057F" w:rsidRPr="00980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статьи 2 и 5 Федерального закона </w:t>
      </w:r>
      <w:r w:rsidR="009805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057F" w:rsidRPr="009805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9805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94FD6" w:rsidRPr="00C46A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Камско-Устьинского муниципального района Республики Татарстан ПОСТАНОВЛЯЕТ</w:t>
      </w:r>
      <w:r w:rsidR="00094F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1FED" w:rsidRPr="00F5610F" w:rsidRDefault="00731FED" w:rsidP="006C70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012" w:rsidRDefault="00731FED" w:rsidP="006C70E6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993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ED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Камско-Устьинского муниципального ра</w:t>
      </w:r>
      <w:r w:rsidR="00D25F3A">
        <w:rPr>
          <w:rFonts w:ascii="Times New Roman" w:hAnsi="Times New Roman" w:cs="Times New Roman"/>
          <w:sz w:val="28"/>
          <w:szCs w:val="28"/>
        </w:rPr>
        <w:t>йона Республи</w:t>
      </w:r>
      <w:r w:rsidR="00731E54">
        <w:rPr>
          <w:rFonts w:ascii="Times New Roman" w:hAnsi="Times New Roman" w:cs="Times New Roman"/>
          <w:sz w:val="28"/>
          <w:szCs w:val="28"/>
        </w:rPr>
        <w:t xml:space="preserve">ки Татарстан </w:t>
      </w:r>
      <w:r w:rsidR="006C70E6" w:rsidRPr="006C70E6">
        <w:rPr>
          <w:rFonts w:ascii="Times New Roman" w:hAnsi="Times New Roman" w:cs="Times New Roman"/>
          <w:sz w:val="28"/>
          <w:szCs w:val="28"/>
        </w:rPr>
        <w:t>от 36.11.2021 № 1067 «Об утверждении административного регламента 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подготовки, Постановление Исполнительного комитета Камско-Устьинского муниципального района Республики Татарстан от 26.11.2021 № 1067»</w:t>
      </w:r>
      <w:r w:rsidR="00D25F3A">
        <w:rPr>
          <w:rFonts w:ascii="Times New Roman" w:hAnsi="Times New Roman" w:cs="Times New Roman"/>
          <w:sz w:val="28"/>
          <w:szCs w:val="28"/>
        </w:rPr>
        <w:t xml:space="preserve"> </w:t>
      </w:r>
      <w:r w:rsidRPr="00731FE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C70E6" w:rsidRDefault="006C70E6" w:rsidP="006C70E6">
      <w:pPr>
        <w:pStyle w:val="a3"/>
        <w:tabs>
          <w:tab w:val="left" w:pos="567"/>
          <w:tab w:val="left" w:pos="851"/>
          <w:tab w:val="left" w:pos="993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0E6" w:rsidRPr="006C70E6" w:rsidRDefault="006C70E6" w:rsidP="006C70E6">
      <w:pPr>
        <w:pStyle w:val="a3"/>
        <w:tabs>
          <w:tab w:val="left" w:pos="567"/>
          <w:tab w:val="left" w:pos="851"/>
          <w:tab w:val="left" w:pos="993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В преамбуле слова « </w:t>
      </w:r>
      <w:r w:rsidRPr="006C70E6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02.11.2010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70E6">
        <w:rPr>
          <w:rFonts w:ascii="Times New Roman" w:hAnsi="Times New Roman" w:cs="Times New Roman"/>
          <w:sz w:val="28"/>
          <w:szCs w:val="28"/>
        </w:rPr>
        <w:t xml:space="preserve"> 880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70E6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»» заменить на «постановлением Кабинета Министров Республики Татарстан от 28.02.2022 № 175 «</w:t>
      </w:r>
      <w:r w:rsidRPr="006C70E6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C70E6" w:rsidRPr="006C70E6" w:rsidRDefault="006C70E6" w:rsidP="006C70E6">
      <w:pPr>
        <w:pStyle w:val="a3"/>
        <w:tabs>
          <w:tab w:val="left" w:pos="567"/>
          <w:tab w:val="left" w:pos="851"/>
          <w:tab w:val="left" w:pos="993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 xml:space="preserve">раздел 2.5. </w:t>
      </w:r>
      <w:r w:rsidRPr="006C70E6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я № 1</w:t>
      </w:r>
      <w:r w:rsidRPr="006C70E6">
        <w:rPr>
          <w:rFonts w:ascii="Times New Roman" w:hAnsi="Times New Roman" w:cs="Times New Roman"/>
          <w:sz w:val="28"/>
          <w:szCs w:val="28"/>
        </w:rPr>
        <w:t xml:space="preserve"> дополнить пунктами 2.5.5, 2.5.6, 2.5.7 следующего содержания:</w:t>
      </w:r>
    </w:p>
    <w:p w:rsidR="006C70E6" w:rsidRPr="006C70E6" w:rsidRDefault="006C70E6" w:rsidP="006C70E6">
      <w:pPr>
        <w:pStyle w:val="a3"/>
        <w:tabs>
          <w:tab w:val="left" w:pos="567"/>
          <w:tab w:val="left" w:pos="851"/>
          <w:tab w:val="left" w:pos="993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«2.5.5.</w:t>
      </w:r>
      <w:r>
        <w:rPr>
          <w:rFonts w:ascii="Times New Roman" w:hAnsi="Times New Roman" w:cs="Times New Roman"/>
          <w:sz w:val="28"/>
          <w:szCs w:val="28"/>
        </w:rPr>
        <w:tab/>
      </w:r>
      <w:r w:rsidRPr="006C70E6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</w:t>
      </w:r>
      <w:r w:rsidRPr="006C70E6">
        <w:rPr>
          <w:rFonts w:ascii="Times New Roman" w:hAnsi="Times New Roman" w:cs="Times New Roman"/>
          <w:sz w:val="28"/>
          <w:szCs w:val="28"/>
        </w:rPr>
        <w:lastRenderedPageBreak/>
        <w:t>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6C70E6" w:rsidRPr="006C70E6" w:rsidRDefault="006C70E6" w:rsidP="006C70E6">
      <w:pPr>
        <w:pStyle w:val="a3"/>
        <w:tabs>
          <w:tab w:val="left" w:pos="567"/>
          <w:tab w:val="left" w:pos="851"/>
          <w:tab w:val="left" w:pos="993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2.5.6.</w:t>
      </w:r>
      <w:r>
        <w:rPr>
          <w:rFonts w:ascii="Times New Roman" w:hAnsi="Times New Roman" w:cs="Times New Roman"/>
          <w:sz w:val="28"/>
          <w:szCs w:val="28"/>
        </w:rPr>
        <w:tab/>
      </w:r>
      <w:r w:rsidRPr="006C70E6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1738B" w:rsidRDefault="006C70E6" w:rsidP="006C70E6">
      <w:pPr>
        <w:pStyle w:val="a3"/>
        <w:tabs>
          <w:tab w:val="left" w:pos="567"/>
          <w:tab w:val="left" w:pos="851"/>
          <w:tab w:val="left" w:pos="993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2.5.7.</w:t>
      </w:r>
      <w:r>
        <w:rPr>
          <w:rFonts w:ascii="Times New Roman" w:hAnsi="Times New Roman" w:cs="Times New Roman"/>
          <w:sz w:val="28"/>
          <w:szCs w:val="28"/>
        </w:rPr>
        <w:tab/>
      </w:r>
      <w:r w:rsidRPr="006C70E6">
        <w:rPr>
          <w:rFonts w:ascii="Times New Roman" w:hAnsi="Times New Roman" w:cs="Times New Roman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устанавливаются пунктами 3.6.3.1-3.6.3.3 настоящего Регламента, с учетом требования, предусмотренного пунктом 2.5.6 настоящего раздела.».</w:t>
      </w:r>
    </w:p>
    <w:p w:rsidR="006C70E6" w:rsidRDefault="006C70E6" w:rsidP="006C70E6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0E6" w:rsidRDefault="006C70E6" w:rsidP="006C70E6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C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онно-телекоммуникационной сети «</w:t>
      </w:r>
      <w:r w:rsidRPr="006C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C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70E6" w:rsidRDefault="00C1738B" w:rsidP="006C70E6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73EC8" w:rsidRPr="0047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6C70E6" w:rsidRPr="006C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руководителя Исполнительного комитета Камско-Устьинского муниципального района по социа</w:t>
      </w:r>
      <w:r w:rsidR="006C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льным вопросам Е.В. </w:t>
      </w:r>
      <w:proofErr w:type="spellStart"/>
      <w:r w:rsidR="006C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Сороковнину</w:t>
      </w:r>
      <w:proofErr w:type="spellEnd"/>
      <w:r w:rsidR="006C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473EC8" w:rsidRDefault="00473EC8" w:rsidP="006C70E6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0E6" w:rsidRDefault="006C70E6" w:rsidP="006C70E6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0E6" w:rsidRPr="00473EC8" w:rsidRDefault="006C70E6" w:rsidP="006C70E6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012" w:rsidRPr="00615AB3" w:rsidRDefault="00615AB3" w:rsidP="008B3B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Загидуллин</w:t>
      </w:r>
      <w:proofErr w:type="spellEnd"/>
    </w:p>
    <w:sectPr w:rsidR="00F10012" w:rsidRPr="00615AB3" w:rsidSect="006C70E6">
      <w:pgSz w:w="11906" w:h="16838"/>
      <w:pgMar w:top="568" w:right="707" w:bottom="993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398"/>
    <w:multiLevelType w:val="multilevel"/>
    <w:tmpl w:val="5176A9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4AA7864"/>
    <w:multiLevelType w:val="hybridMultilevel"/>
    <w:tmpl w:val="E994967C"/>
    <w:lvl w:ilvl="0" w:tplc="154080FC">
      <w:start w:val="5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820441A"/>
    <w:multiLevelType w:val="hybridMultilevel"/>
    <w:tmpl w:val="B784F6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63932"/>
    <w:multiLevelType w:val="hybridMultilevel"/>
    <w:tmpl w:val="BD2A7414"/>
    <w:lvl w:ilvl="0" w:tplc="D09EE4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C143B4"/>
    <w:multiLevelType w:val="multilevel"/>
    <w:tmpl w:val="5176A9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26213"/>
    <w:multiLevelType w:val="multilevel"/>
    <w:tmpl w:val="9CACEAE8"/>
    <w:lvl w:ilvl="0">
      <w:start w:val="1"/>
      <w:numFmt w:val="decimal"/>
      <w:lvlText w:val="%1"/>
      <w:lvlJc w:val="left"/>
      <w:pPr>
        <w:ind w:left="615" w:hanging="615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615" w:hanging="615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12"/>
    <w:rsid w:val="00011E50"/>
    <w:rsid w:val="00044B3F"/>
    <w:rsid w:val="00094FD6"/>
    <w:rsid w:val="00104DA7"/>
    <w:rsid w:val="0013560D"/>
    <w:rsid w:val="001464E0"/>
    <w:rsid w:val="00192885"/>
    <w:rsid w:val="0023294C"/>
    <w:rsid w:val="002828EC"/>
    <w:rsid w:val="002849F3"/>
    <w:rsid w:val="002C0986"/>
    <w:rsid w:val="003110A3"/>
    <w:rsid w:val="003141B3"/>
    <w:rsid w:val="0036274A"/>
    <w:rsid w:val="00396849"/>
    <w:rsid w:val="00445EEF"/>
    <w:rsid w:val="00473EC8"/>
    <w:rsid w:val="005270A9"/>
    <w:rsid w:val="00580462"/>
    <w:rsid w:val="005B16CC"/>
    <w:rsid w:val="005E106A"/>
    <w:rsid w:val="00615AB3"/>
    <w:rsid w:val="0066047B"/>
    <w:rsid w:val="006C70E6"/>
    <w:rsid w:val="0070085C"/>
    <w:rsid w:val="00731E54"/>
    <w:rsid w:val="00731FED"/>
    <w:rsid w:val="007E2FB2"/>
    <w:rsid w:val="007F03F4"/>
    <w:rsid w:val="00806F32"/>
    <w:rsid w:val="00814BE8"/>
    <w:rsid w:val="008B3B0C"/>
    <w:rsid w:val="008F7E77"/>
    <w:rsid w:val="009421FC"/>
    <w:rsid w:val="0098057F"/>
    <w:rsid w:val="009942A1"/>
    <w:rsid w:val="009F49C9"/>
    <w:rsid w:val="00A957BC"/>
    <w:rsid w:val="00AE1F17"/>
    <w:rsid w:val="00B32400"/>
    <w:rsid w:val="00B73213"/>
    <w:rsid w:val="00B82D1B"/>
    <w:rsid w:val="00BC17D1"/>
    <w:rsid w:val="00C1738B"/>
    <w:rsid w:val="00C46AB2"/>
    <w:rsid w:val="00CC75EC"/>
    <w:rsid w:val="00D1548B"/>
    <w:rsid w:val="00D25F3A"/>
    <w:rsid w:val="00D3069A"/>
    <w:rsid w:val="00DD00EA"/>
    <w:rsid w:val="00E65DF6"/>
    <w:rsid w:val="00F10012"/>
    <w:rsid w:val="00F25C4F"/>
    <w:rsid w:val="00F6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F12C"/>
  <w15:docId w15:val="{0A860EA3-5ED4-40D6-85C8-94BC5A98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0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00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1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5pt">
    <w:name w:val="Основной текст (2) + 9;5 pt;Полужирный"/>
    <w:basedOn w:val="a0"/>
    <w:rsid w:val="00F10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100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;Полужирный;Курсив"/>
    <w:basedOn w:val="2"/>
    <w:rsid w:val="00F1001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10012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1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012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D1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E13B6-62C3-4BA2-AFA8-2C68A9A4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Энже</cp:lastModifiedBy>
  <cp:revision>8</cp:revision>
  <cp:lastPrinted>2024-10-01T08:34:00Z</cp:lastPrinted>
  <dcterms:created xsi:type="dcterms:W3CDTF">2025-02-14T11:21:00Z</dcterms:created>
  <dcterms:modified xsi:type="dcterms:W3CDTF">2025-03-20T12:30:00Z</dcterms:modified>
</cp:coreProperties>
</file>