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5A" w:rsidRDefault="00C73343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47DA" w:rsidRPr="0079603C">
        <w:rPr>
          <w:rFonts w:ascii="Times New Roman" w:eastAsia="Times New Roman" w:hAnsi="Times New Roman" w:cs="Times New Roman"/>
          <w:szCs w:val="24"/>
          <w:lang w:eastAsia="ru-RU"/>
        </w:rPr>
        <w:t>ИНФОРМАЦИОННОЕ СООБЩЕНИЕ</w:t>
      </w:r>
      <w:r w:rsidR="008058C7" w:rsidRPr="0079603C">
        <w:rPr>
          <w:rFonts w:ascii="Times New Roman" w:eastAsia="Times New Roman" w:hAnsi="Times New Roman" w:cs="Times New Roman"/>
          <w:szCs w:val="24"/>
          <w:lang w:eastAsia="ru-RU"/>
        </w:rPr>
        <w:t xml:space="preserve"> О 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РЕЗУЛЬТАТАХ </w:t>
      </w:r>
      <w:r w:rsidR="008058C7" w:rsidRPr="0079603C">
        <w:rPr>
          <w:rFonts w:ascii="Times New Roman" w:eastAsia="Times New Roman" w:hAnsi="Times New Roman" w:cs="Times New Roman"/>
          <w:szCs w:val="24"/>
          <w:lang w:eastAsia="ru-RU"/>
        </w:rPr>
        <w:t>АУКЦИОНА</w:t>
      </w:r>
    </w:p>
    <w:p w:rsidR="00C130AE" w:rsidRPr="0079603C" w:rsidRDefault="00C130AE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1426" w:rsidRPr="00BF1426" w:rsidRDefault="007F4227" w:rsidP="00BF142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Calibri" w:hAnsi="Times New Roman" w:cs="Times New Roman"/>
          <w:szCs w:val="24"/>
        </w:rPr>
        <w:t xml:space="preserve">Исполнительный комитет </w:t>
      </w:r>
      <w:r w:rsidR="00E132FD">
        <w:rPr>
          <w:rFonts w:ascii="Times New Roman" w:eastAsia="Calibri" w:hAnsi="Times New Roman" w:cs="Times New Roman"/>
          <w:szCs w:val="24"/>
        </w:rPr>
        <w:t>Теньковско</w:t>
      </w:r>
      <w:r>
        <w:rPr>
          <w:rFonts w:ascii="Times New Roman" w:eastAsia="Calibri" w:hAnsi="Times New Roman" w:cs="Times New Roman"/>
          <w:szCs w:val="24"/>
        </w:rPr>
        <w:t>го</w:t>
      </w:r>
      <w:r w:rsidR="00E132FD">
        <w:rPr>
          <w:rFonts w:ascii="Times New Roman" w:eastAsia="Calibri" w:hAnsi="Times New Roman" w:cs="Times New Roman"/>
          <w:szCs w:val="24"/>
        </w:rPr>
        <w:t xml:space="preserve"> </w:t>
      </w:r>
      <w:r w:rsidR="00E132FD" w:rsidRPr="007F4227">
        <w:rPr>
          <w:rFonts w:ascii="Times New Roman" w:eastAsia="Calibri" w:hAnsi="Times New Roman" w:cs="Times New Roman"/>
          <w:szCs w:val="24"/>
        </w:rPr>
        <w:t>сельско</w:t>
      </w:r>
      <w:r w:rsidRPr="007F4227">
        <w:rPr>
          <w:rFonts w:ascii="Times New Roman" w:eastAsia="Calibri" w:hAnsi="Times New Roman" w:cs="Times New Roman"/>
          <w:szCs w:val="24"/>
        </w:rPr>
        <w:t>го</w:t>
      </w:r>
      <w:r w:rsidR="00E132FD" w:rsidRPr="007F4227">
        <w:rPr>
          <w:rFonts w:ascii="Times New Roman" w:eastAsia="Calibri" w:hAnsi="Times New Roman" w:cs="Times New Roman"/>
          <w:szCs w:val="24"/>
        </w:rPr>
        <w:t xml:space="preserve"> поселени</w:t>
      </w:r>
      <w:r w:rsidRPr="007F4227">
        <w:rPr>
          <w:rFonts w:ascii="Times New Roman" w:eastAsia="Calibri" w:hAnsi="Times New Roman" w:cs="Times New Roman"/>
          <w:szCs w:val="24"/>
        </w:rPr>
        <w:t>я</w:t>
      </w:r>
      <w:r w:rsidR="00E132FD" w:rsidRPr="007F4227">
        <w:rPr>
          <w:rFonts w:ascii="Times New Roman" w:eastAsia="Calibri" w:hAnsi="Times New Roman" w:cs="Times New Roman"/>
          <w:szCs w:val="24"/>
        </w:rPr>
        <w:t xml:space="preserve"> Камско-Устьинского муниципального района Республики Татарстан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F2622" w:rsidRPr="007F4227">
        <w:rPr>
          <w:rFonts w:ascii="Times New Roman" w:eastAsia="Times New Roman" w:hAnsi="Times New Roman" w:cs="Times New Roman"/>
          <w:szCs w:val="24"/>
          <w:lang w:eastAsia="ru-RU"/>
        </w:rPr>
        <w:t>во исполнение постановлени</w:t>
      </w:r>
      <w:r w:rsidR="007F04DA" w:rsidRPr="007F4227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EF2622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728DB" w:rsidRPr="007F4227">
        <w:rPr>
          <w:rFonts w:ascii="Times New Roman" w:eastAsia="Calibri" w:hAnsi="Times New Roman" w:cs="Times New Roman"/>
          <w:szCs w:val="24"/>
        </w:rPr>
        <w:t>от</w:t>
      </w:r>
      <w:r w:rsidRPr="007F4227">
        <w:rPr>
          <w:rFonts w:ascii="Times New Roman" w:eastAsia="Calibri" w:hAnsi="Times New Roman" w:cs="Times New Roman"/>
          <w:szCs w:val="24"/>
        </w:rPr>
        <w:t xml:space="preserve"> 20.06.</w:t>
      </w:r>
      <w:r w:rsidR="00D12B5E" w:rsidRPr="007F4227">
        <w:rPr>
          <w:rFonts w:ascii="Times New Roman" w:eastAsia="Calibri" w:hAnsi="Times New Roman" w:cs="Times New Roman"/>
          <w:szCs w:val="24"/>
        </w:rPr>
        <w:t>2017</w:t>
      </w:r>
      <w:r w:rsidR="00EF2622" w:rsidRPr="007F4227">
        <w:rPr>
          <w:rFonts w:ascii="Times New Roman" w:eastAsia="Calibri" w:hAnsi="Times New Roman" w:cs="Times New Roman"/>
          <w:szCs w:val="24"/>
        </w:rPr>
        <w:t xml:space="preserve"> №</w:t>
      </w:r>
      <w:r w:rsidRPr="007F4227">
        <w:rPr>
          <w:rFonts w:ascii="Times New Roman" w:eastAsia="Calibri" w:hAnsi="Times New Roman" w:cs="Times New Roman"/>
          <w:szCs w:val="24"/>
        </w:rPr>
        <w:t>8</w:t>
      </w:r>
      <w:r w:rsidR="00615B21" w:rsidRPr="007F4227">
        <w:rPr>
          <w:rFonts w:ascii="Times New Roman" w:eastAsia="Calibri" w:hAnsi="Times New Roman" w:cs="Times New Roman"/>
          <w:szCs w:val="24"/>
        </w:rPr>
        <w:t xml:space="preserve"> </w:t>
      </w:r>
      <w:r w:rsidR="0036495A" w:rsidRPr="007F4227">
        <w:rPr>
          <w:rFonts w:ascii="Times New Roman" w:eastAsia="Calibri" w:hAnsi="Times New Roman" w:cs="Times New Roman"/>
          <w:szCs w:val="24"/>
        </w:rPr>
        <w:t>сообща</w:t>
      </w:r>
      <w:r w:rsidR="007F04DA" w:rsidRPr="007F4227">
        <w:rPr>
          <w:rFonts w:ascii="Times New Roman" w:eastAsia="Calibri" w:hAnsi="Times New Roman" w:cs="Times New Roman"/>
          <w:szCs w:val="24"/>
        </w:rPr>
        <w:t>е</w:t>
      </w:r>
      <w:r w:rsidR="002E3648" w:rsidRPr="007F4227">
        <w:rPr>
          <w:rFonts w:ascii="Times New Roman" w:eastAsia="Calibri" w:hAnsi="Times New Roman" w:cs="Times New Roman"/>
          <w:szCs w:val="24"/>
        </w:rPr>
        <w:t>т</w:t>
      </w:r>
      <w:r w:rsidR="0036495A" w:rsidRPr="007F4227">
        <w:rPr>
          <w:rFonts w:ascii="Times New Roman" w:eastAsia="Calibri" w:hAnsi="Times New Roman" w:cs="Times New Roman"/>
          <w:szCs w:val="24"/>
        </w:rPr>
        <w:t xml:space="preserve"> о </w:t>
      </w:r>
      <w:r w:rsidR="00BF1426">
        <w:rPr>
          <w:rFonts w:ascii="Times New Roman" w:eastAsia="Calibri" w:hAnsi="Times New Roman" w:cs="Times New Roman"/>
          <w:szCs w:val="24"/>
        </w:rPr>
        <w:t>результатах</w:t>
      </w:r>
      <w:r w:rsidR="0036495A" w:rsidRPr="007F4227">
        <w:rPr>
          <w:rFonts w:ascii="Times New Roman" w:eastAsia="Calibri" w:hAnsi="Times New Roman" w:cs="Times New Roman"/>
          <w:szCs w:val="24"/>
        </w:rPr>
        <w:t xml:space="preserve"> открытого (по составу участников и по форме подачи предложений о цене) аукциона </w:t>
      </w:r>
      <w:r w:rsidR="005B357C" w:rsidRPr="007F4227">
        <w:rPr>
          <w:rFonts w:ascii="Times New Roman" w:eastAsia="Calibri" w:hAnsi="Times New Roman" w:cs="Times New Roman"/>
          <w:szCs w:val="24"/>
        </w:rPr>
        <w:t xml:space="preserve">на право заключения договоров аренды </w:t>
      </w:r>
      <w:r w:rsidR="00FE0F9F" w:rsidRPr="007F4227">
        <w:rPr>
          <w:rFonts w:ascii="Times New Roman" w:eastAsia="Calibri" w:hAnsi="Times New Roman" w:cs="Times New Roman"/>
          <w:szCs w:val="24"/>
        </w:rPr>
        <w:t>земельн</w:t>
      </w:r>
      <w:r w:rsidR="005B357C" w:rsidRPr="007F4227">
        <w:rPr>
          <w:rFonts w:ascii="Times New Roman" w:eastAsia="Calibri" w:hAnsi="Times New Roman" w:cs="Times New Roman"/>
          <w:szCs w:val="24"/>
        </w:rPr>
        <w:t>ых</w:t>
      </w:r>
      <w:r w:rsidR="00FE0F9F" w:rsidRPr="007F4227">
        <w:rPr>
          <w:rFonts w:ascii="Times New Roman" w:eastAsia="Calibri" w:hAnsi="Times New Roman" w:cs="Times New Roman"/>
          <w:szCs w:val="24"/>
        </w:rPr>
        <w:t xml:space="preserve"> участк</w:t>
      </w:r>
      <w:r w:rsidR="005B357C" w:rsidRPr="007F4227">
        <w:rPr>
          <w:rFonts w:ascii="Times New Roman" w:eastAsia="Calibri" w:hAnsi="Times New Roman" w:cs="Times New Roman"/>
          <w:szCs w:val="24"/>
        </w:rPr>
        <w:t>ов</w:t>
      </w:r>
      <w:r w:rsidR="00FE0F9F" w:rsidRPr="007F4227">
        <w:rPr>
          <w:rFonts w:ascii="Times New Roman" w:eastAsia="Calibri" w:hAnsi="Times New Roman" w:cs="Times New Roman"/>
          <w:szCs w:val="24"/>
        </w:rPr>
        <w:t xml:space="preserve">, </w:t>
      </w:r>
      <w:r w:rsidR="002E3648" w:rsidRPr="007F4227">
        <w:rPr>
          <w:rFonts w:ascii="Times New Roman" w:eastAsia="Calibri" w:hAnsi="Times New Roman" w:cs="Times New Roman"/>
          <w:szCs w:val="24"/>
        </w:rPr>
        <w:t>находящихся в муниципальной собственности</w:t>
      </w:r>
      <w:r w:rsidR="005B357C" w:rsidRPr="007F4227">
        <w:rPr>
          <w:rFonts w:ascii="Times New Roman" w:eastAsia="Calibri" w:hAnsi="Times New Roman" w:cs="Times New Roman"/>
          <w:szCs w:val="24"/>
        </w:rPr>
        <w:t xml:space="preserve">. </w:t>
      </w:r>
      <w:r w:rsidR="00BF1426">
        <w:rPr>
          <w:rFonts w:ascii="Times New Roman" w:eastAsia="Calibri" w:hAnsi="Times New Roman" w:cs="Times New Roman"/>
          <w:szCs w:val="24"/>
        </w:rPr>
        <w:t>Аукцион проведен 07</w:t>
      </w:r>
      <w:r w:rsidR="00BF1426" w:rsidRPr="00BF1426">
        <w:rPr>
          <w:rFonts w:ascii="Times New Roman" w:eastAsia="Calibri" w:hAnsi="Times New Roman" w:cs="Times New Roman"/>
          <w:szCs w:val="24"/>
        </w:rPr>
        <w:t>.0</w:t>
      </w:r>
      <w:r w:rsidR="00BF1426">
        <w:rPr>
          <w:rFonts w:ascii="Times New Roman" w:eastAsia="Calibri" w:hAnsi="Times New Roman" w:cs="Times New Roman"/>
          <w:szCs w:val="24"/>
        </w:rPr>
        <w:t>8.2017г. в 14</w:t>
      </w:r>
      <w:r w:rsidR="00BF1426" w:rsidRPr="00BF1426">
        <w:rPr>
          <w:rFonts w:ascii="Times New Roman" w:eastAsia="Calibri" w:hAnsi="Times New Roman" w:cs="Times New Roman"/>
          <w:szCs w:val="24"/>
        </w:rPr>
        <w:t>:00 час, по адресу</w:t>
      </w:r>
      <w:r w:rsidR="00BF1426">
        <w:rPr>
          <w:rFonts w:ascii="Times New Roman" w:eastAsia="Calibri" w:hAnsi="Times New Roman" w:cs="Times New Roman"/>
          <w:szCs w:val="24"/>
        </w:rPr>
        <w:t xml:space="preserve"> </w:t>
      </w:r>
      <w:r w:rsidR="00BF1426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г. Казань, ул. Вишневского, 26, 4 этаж</w:t>
      </w:r>
      <w:r w:rsidR="00BE602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36495A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Лот №1</w:t>
      </w:r>
      <w:r w:rsidR="0036495A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</w:t>
      </w:r>
      <w:r w:rsidR="005B7E4E" w:rsidRPr="007F4227">
        <w:rPr>
          <w:rFonts w:ascii="Times New Roman" w:eastAsia="Times New Roman" w:hAnsi="Times New Roman" w:cs="Times New Roman"/>
          <w:szCs w:val="24"/>
          <w:lang w:eastAsia="ru-RU"/>
        </w:rPr>
        <w:t>16:22: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>091602:138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площадью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>1000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</w:t>
      </w:r>
      <w:r w:rsidR="00E77EC1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Теньковское сельское поселение</w:t>
      </w:r>
      <w:r w:rsidR="005B7E4E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>с Теньки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>для жилищного строительства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Вид права – аренда на 20 лет. Начальная цена (годовая арендная плата) – 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>78 000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руб</w:t>
      </w:r>
      <w:r w:rsidR="00C514CD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Количество поступивших заявок – 1. Единственным участнико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И.А. Галиев. </w:t>
      </w:r>
      <w:r w:rsidR="00A83F78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Лот №</w:t>
      </w:r>
      <w:r w:rsidR="00485CD3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2</w:t>
      </w:r>
      <w:r w:rsidR="0098330E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16:22:091602:116, площадью 1000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район, Теньковское сельское поселение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с Теньки, категория – земли населенных пунктов, разрешенное использование – для жилищного строительства. Вид права – аренда на 20 лет. Начальная цена (годовая арендная плата) – 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>78 000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руб.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Количество поступивших заявок – 1. Единственным участнико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Р.Р. Каюмов. </w:t>
      </w:r>
      <w:r w:rsidR="00485CD3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№3: 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Земельный участок с кадастровым номером 16:22:091602:98, площадью 1000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район, Теньковское сельское поселение, с Теньки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для жилищного строительства. Вид права – аренда на 20 лет. Начальная цена (годовая арендная плата) – 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78 000 руб.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>оличество поступивших заявок – 2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 xml:space="preserve">. Участниками аукциона признаны: 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>Р.Р. Мингазов, Р.З. Самигуллин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 xml:space="preserve">. Цена по результатам аукциона – 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>503 880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 xml:space="preserve"> руб. 00 коп. Победителем признан участник 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Р.Р. Мингазов. </w:t>
      </w:r>
      <w:r w:rsidR="002E3648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Лот №4: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Земельный участок с кадастровым номером 16:22:091602:80, площадью 1000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район, Теньковское сельское поселение, с Теньки</w:t>
      </w:r>
      <w:r w:rsidR="002E3648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для жилищного строительства. Вид права – аренда на 20 лет. Начальная цена (годовая арендная плата) – 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78 000 руб.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Количество поступивших заявок – 1. Единственным участнико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А.А. Шагиахметов. </w:t>
      </w:r>
      <w:r w:rsidR="002C5E85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Лот №5: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Земельный участок с кадастровым номером 16:22:091602:174, площадью 1000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район, Теньковское сельское поселение, с Теньки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для жилищного строительства. Вид права – аренда на 20 лет. Начальная цена (годовая арендная плата) – 78 000 руб.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Количество поступивших заявок – 1. Единственным участнико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Д.Б. Нурутдинов. </w:t>
      </w:r>
      <w:r w:rsidR="002C5E85" w:rsidRPr="007F4227">
        <w:rPr>
          <w:rFonts w:ascii="Times New Roman" w:eastAsia="Times New Roman" w:hAnsi="Times New Roman" w:cs="Times New Roman"/>
          <w:b/>
          <w:szCs w:val="24"/>
          <w:lang w:eastAsia="ru-RU"/>
        </w:rPr>
        <w:t>Лот №6: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 Земельный участок с кадастровым номером 16:22:091602:97, площадью 1000 кв.м., расположенный по адресу: </w:t>
      </w:r>
      <w:r w:rsidR="00B830EC" w:rsidRPr="007F4227">
        <w:rPr>
          <w:rFonts w:ascii="Times New Roman" w:eastAsia="Times New Roman" w:hAnsi="Times New Roman" w:cs="Times New Roman"/>
          <w:szCs w:val="24"/>
          <w:lang w:eastAsia="ru-RU"/>
        </w:rPr>
        <w:t>Республика Татарстан, Камско-Устьинский муниципальный район, Теньковское сельское поселение, с Теньки</w:t>
      </w:r>
      <w:r w:rsidR="002C5E85" w:rsidRPr="007F4227">
        <w:rPr>
          <w:rFonts w:ascii="Times New Roman" w:eastAsia="Times New Roman" w:hAnsi="Times New Roman" w:cs="Times New Roman"/>
          <w:szCs w:val="24"/>
          <w:lang w:eastAsia="ru-RU"/>
        </w:rPr>
        <w:t xml:space="preserve">, категория – земли населенных пунктов, разрешенное использование – для жилищного строительства. Вид права – аренда на 20 лет. Начальная цена (годовая арендная плата) – 78 000 руб. </w:t>
      </w:r>
      <w:r w:rsidR="00BF1426" w:rsidRPr="00BF1426">
        <w:rPr>
          <w:rFonts w:ascii="Times New Roman" w:eastAsia="Times New Roman" w:hAnsi="Times New Roman" w:cs="Times New Roman"/>
          <w:szCs w:val="24"/>
          <w:lang w:eastAsia="ru-RU"/>
        </w:rPr>
        <w:t>Количество поступивших заявок – 1. Единственным участнико</w:t>
      </w:r>
      <w:r w:rsidR="00BF1426">
        <w:rPr>
          <w:rFonts w:ascii="Times New Roman" w:eastAsia="Times New Roman" w:hAnsi="Times New Roman" w:cs="Times New Roman"/>
          <w:szCs w:val="24"/>
          <w:lang w:eastAsia="ru-RU"/>
        </w:rPr>
        <w:t xml:space="preserve">м-победителем аукциона признан Р.Ф. Каримов. </w:t>
      </w:r>
      <w:r w:rsidR="00BF1426" w:rsidRPr="00BF1426">
        <w:rPr>
          <w:rFonts w:ascii="Times New Roman" w:eastAsia="Times New Roman" w:hAnsi="Times New Roman" w:cs="Times New Roman"/>
          <w:b/>
          <w:szCs w:val="24"/>
          <w:lang w:eastAsia="ru-RU"/>
        </w:rPr>
        <w:t>В связи с поступлением на участие в аукционе по Лотам № 1, 2, 4, 5, 6 только по одной заявке, на основании пунктов 12 и 14 ст. 39.12 Земельного кодекса Российской Федерации аукцион п</w:t>
      </w:r>
      <w:r w:rsidR="00B1034D">
        <w:rPr>
          <w:rFonts w:ascii="Times New Roman" w:eastAsia="Times New Roman" w:hAnsi="Times New Roman" w:cs="Times New Roman"/>
          <w:b/>
          <w:szCs w:val="24"/>
          <w:lang w:eastAsia="ru-RU"/>
        </w:rPr>
        <w:t>о Лотам № 1, 2, 4, 5, 6 признан</w:t>
      </w:r>
      <w:bookmarkStart w:id="0" w:name="_GoBack"/>
      <w:bookmarkEnd w:id="0"/>
      <w:r w:rsidR="00BF1426" w:rsidRPr="00BF142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несостоявшимся.</w:t>
      </w:r>
      <w:r w:rsidR="00BF142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BF1426" w:rsidRPr="00BF1426">
        <w:rPr>
          <w:rFonts w:ascii="Times New Roman" w:eastAsia="Times New Roman" w:hAnsi="Times New Roman" w:cs="Times New Roman"/>
          <w:b/>
          <w:szCs w:val="24"/>
          <w:lang w:eastAsia="ru-RU"/>
        </w:rPr>
        <w:t>В соответствии с п. 6 ст. 39.6. и п. 14 ст. 39.12 Земельного кодекса Российской Федерации договор аренды по Лотам № 1, 2, 4, 5, 6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BF1426" w:rsidRPr="00BF1426" w:rsidSect="0075487F">
      <w:pgSz w:w="11906" w:h="16838"/>
      <w:pgMar w:top="568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66" w:rsidRDefault="008A0466">
      <w:pPr>
        <w:spacing w:after="0" w:line="240" w:lineRule="auto"/>
      </w:pPr>
      <w:r>
        <w:separator/>
      </w:r>
    </w:p>
  </w:endnote>
  <w:endnote w:type="continuationSeparator" w:id="0">
    <w:p w:rsidR="008A0466" w:rsidRDefault="008A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66" w:rsidRDefault="008A0466">
      <w:pPr>
        <w:spacing w:after="0" w:line="240" w:lineRule="auto"/>
      </w:pPr>
      <w:r>
        <w:separator/>
      </w:r>
    </w:p>
  </w:footnote>
  <w:footnote w:type="continuationSeparator" w:id="0">
    <w:p w:rsidR="008A0466" w:rsidRDefault="008A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4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6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2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4A5C7ED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7">
    <w:nsid w:val="59C659E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A2E64EC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24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6"/>
  </w:num>
  <w:num w:numId="5">
    <w:abstractNumId w:val="26"/>
  </w:num>
  <w:num w:numId="6">
    <w:abstractNumId w:val="3"/>
  </w:num>
  <w:num w:numId="7">
    <w:abstractNumId w:val="1"/>
  </w:num>
  <w:num w:numId="8">
    <w:abstractNumId w:val="22"/>
  </w:num>
  <w:num w:numId="9">
    <w:abstractNumId w:val="19"/>
  </w:num>
  <w:num w:numId="10">
    <w:abstractNumId w:val="14"/>
  </w:num>
  <w:num w:numId="11">
    <w:abstractNumId w:val="16"/>
  </w:num>
  <w:num w:numId="12">
    <w:abstractNumId w:val="24"/>
  </w:num>
  <w:num w:numId="13">
    <w:abstractNumId w:val="4"/>
  </w:num>
  <w:num w:numId="14">
    <w:abstractNumId w:val="2"/>
  </w:num>
  <w:num w:numId="15">
    <w:abstractNumId w:val="25"/>
  </w:num>
  <w:num w:numId="16">
    <w:abstractNumId w:val="15"/>
  </w:num>
  <w:num w:numId="17">
    <w:abstractNumId w:val="20"/>
  </w:num>
  <w:num w:numId="18">
    <w:abstractNumId w:val="21"/>
  </w:num>
  <w:num w:numId="19">
    <w:abstractNumId w:val="27"/>
  </w:num>
  <w:num w:numId="20">
    <w:abstractNumId w:val="9"/>
  </w:num>
  <w:num w:numId="21">
    <w:abstractNumId w:val="12"/>
  </w:num>
  <w:num w:numId="22">
    <w:abstractNumId w:val="17"/>
  </w:num>
  <w:num w:numId="23">
    <w:abstractNumId w:val="13"/>
  </w:num>
  <w:num w:numId="24">
    <w:abstractNumId w:val="18"/>
  </w:num>
  <w:num w:numId="25">
    <w:abstractNumId w:val="23"/>
  </w:num>
  <w:num w:numId="26">
    <w:abstractNumId w:val="11"/>
  </w:num>
  <w:num w:numId="27">
    <w:abstractNumId w:val="7"/>
  </w:num>
  <w:num w:numId="28">
    <w:abstractNumId w:val="8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9C"/>
    <w:rsid w:val="00002941"/>
    <w:rsid w:val="0002677A"/>
    <w:rsid w:val="00051510"/>
    <w:rsid w:val="0007670B"/>
    <w:rsid w:val="0008339F"/>
    <w:rsid w:val="00086848"/>
    <w:rsid w:val="000922E1"/>
    <w:rsid w:val="00092618"/>
    <w:rsid w:val="0009503A"/>
    <w:rsid w:val="000B7EE4"/>
    <w:rsid w:val="000C0602"/>
    <w:rsid w:val="000C199C"/>
    <w:rsid w:val="000C50C5"/>
    <w:rsid w:val="000F7581"/>
    <w:rsid w:val="00107968"/>
    <w:rsid w:val="00120075"/>
    <w:rsid w:val="00127AD9"/>
    <w:rsid w:val="00135ED6"/>
    <w:rsid w:val="00150D81"/>
    <w:rsid w:val="001637CB"/>
    <w:rsid w:val="00163D14"/>
    <w:rsid w:val="001715A7"/>
    <w:rsid w:val="00171C8F"/>
    <w:rsid w:val="00187D94"/>
    <w:rsid w:val="001A7556"/>
    <w:rsid w:val="001D4AE5"/>
    <w:rsid w:val="001E75AB"/>
    <w:rsid w:val="002068AE"/>
    <w:rsid w:val="002138CE"/>
    <w:rsid w:val="0023278C"/>
    <w:rsid w:val="00243EB5"/>
    <w:rsid w:val="002608AF"/>
    <w:rsid w:val="00264ACE"/>
    <w:rsid w:val="002740D3"/>
    <w:rsid w:val="0028285C"/>
    <w:rsid w:val="0029328B"/>
    <w:rsid w:val="002935D6"/>
    <w:rsid w:val="002A6924"/>
    <w:rsid w:val="002B1500"/>
    <w:rsid w:val="002C5E85"/>
    <w:rsid w:val="002E3648"/>
    <w:rsid w:val="002F0224"/>
    <w:rsid w:val="002F5C48"/>
    <w:rsid w:val="003019F1"/>
    <w:rsid w:val="00304945"/>
    <w:rsid w:val="00310671"/>
    <w:rsid w:val="00312722"/>
    <w:rsid w:val="00335B77"/>
    <w:rsid w:val="00347814"/>
    <w:rsid w:val="003525F0"/>
    <w:rsid w:val="0036495A"/>
    <w:rsid w:val="003711ED"/>
    <w:rsid w:val="003A6F83"/>
    <w:rsid w:val="003C73ED"/>
    <w:rsid w:val="003D5E06"/>
    <w:rsid w:val="003E4EB1"/>
    <w:rsid w:val="004058FF"/>
    <w:rsid w:val="0040598A"/>
    <w:rsid w:val="00411BAC"/>
    <w:rsid w:val="00416575"/>
    <w:rsid w:val="004728DB"/>
    <w:rsid w:val="004765C5"/>
    <w:rsid w:val="00476C40"/>
    <w:rsid w:val="00477324"/>
    <w:rsid w:val="00481DAA"/>
    <w:rsid w:val="00485CD3"/>
    <w:rsid w:val="004947DA"/>
    <w:rsid w:val="004A3AC0"/>
    <w:rsid w:val="004C2D25"/>
    <w:rsid w:val="004D18BB"/>
    <w:rsid w:val="004D58F1"/>
    <w:rsid w:val="004D6819"/>
    <w:rsid w:val="004E5875"/>
    <w:rsid w:val="0050343C"/>
    <w:rsid w:val="00504A54"/>
    <w:rsid w:val="00511020"/>
    <w:rsid w:val="0051514E"/>
    <w:rsid w:val="0051760A"/>
    <w:rsid w:val="00527C48"/>
    <w:rsid w:val="00527D23"/>
    <w:rsid w:val="00532004"/>
    <w:rsid w:val="00541761"/>
    <w:rsid w:val="00555151"/>
    <w:rsid w:val="00561008"/>
    <w:rsid w:val="0056336E"/>
    <w:rsid w:val="0056790C"/>
    <w:rsid w:val="005679C3"/>
    <w:rsid w:val="005747F8"/>
    <w:rsid w:val="005A5DDA"/>
    <w:rsid w:val="005B357C"/>
    <w:rsid w:val="005B7E4E"/>
    <w:rsid w:val="005C1828"/>
    <w:rsid w:val="005C36A2"/>
    <w:rsid w:val="005E3455"/>
    <w:rsid w:val="005E5593"/>
    <w:rsid w:val="005F7348"/>
    <w:rsid w:val="00602F2C"/>
    <w:rsid w:val="006044EF"/>
    <w:rsid w:val="00611B1F"/>
    <w:rsid w:val="00615B21"/>
    <w:rsid w:val="00617162"/>
    <w:rsid w:val="00681DBD"/>
    <w:rsid w:val="00695E8D"/>
    <w:rsid w:val="006A6FE0"/>
    <w:rsid w:val="006E3FB6"/>
    <w:rsid w:val="006E7182"/>
    <w:rsid w:val="00717A3B"/>
    <w:rsid w:val="007355A6"/>
    <w:rsid w:val="0075487F"/>
    <w:rsid w:val="0075644F"/>
    <w:rsid w:val="00760C76"/>
    <w:rsid w:val="00776BB9"/>
    <w:rsid w:val="0079603C"/>
    <w:rsid w:val="007A5EC7"/>
    <w:rsid w:val="007B6EF5"/>
    <w:rsid w:val="007C2148"/>
    <w:rsid w:val="007D0B62"/>
    <w:rsid w:val="007D6584"/>
    <w:rsid w:val="007E2DA6"/>
    <w:rsid w:val="007F04DA"/>
    <w:rsid w:val="007F232F"/>
    <w:rsid w:val="007F4227"/>
    <w:rsid w:val="008058C7"/>
    <w:rsid w:val="00814F49"/>
    <w:rsid w:val="00823F91"/>
    <w:rsid w:val="00837F2B"/>
    <w:rsid w:val="008443AD"/>
    <w:rsid w:val="00844F0B"/>
    <w:rsid w:val="008457CB"/>
    <w:rsid w:val="00845FD5"/>
    <w:rsid w:val="00846DF4"/>
    <w:rsid w:val="0085721D"/>
    <w:rsid w:val="00860ED5"/>
    <w:rsid w:val="00861AB5"/>
    <w:rsid w:val="0086387D"/>
    <w:rsid w:val="008679F6"/>
    <w:rsid w:val="00872E9B"/>
    <w:rsid w:val="0087639A"/>
    <w:rsid w:val="00877A2C"/>
    <w:rsid w:val="00881C89"/>
    <w:rsid w:val="00884524"/>
    <w:rsid w:val="0088687F"/>
    <w:rsid w:val="008A0466"/>
    <w:rsid w:val="008A6A02"/>
    <w:rsid w:val="008C5658"/>
    <w:rsid w:val="008E170C"/>
    <w:rsid w:val="00901175"/>
    <w:rsid w:val="00903547"/>
    <w:rsid w:val="00903DDC"/>
    <w:rsid w:val="0092482E"/>
    <w:rsid w:val="00927637"/>
    <w:rsid w:val="0094409E"/>
    <w:rsid w:val="00946E0C"/>
    <w:rsid w:val="00954AE5"/>
    <w:rsid w:val="009616A5"/>
    <w:rsid w:val="00967E1B"/>
    <w:rsid w:val="00975F11"/>
    <w:rsid w:val="0097621D"/>
    <w:rsid w:val="0098256C"/>
    <w:rsid w:val="0098330E"/>
    <w:rsid w:val="00986F8E"/>
    <w:rsid w:val="009A655A"/>
    <w:rsid w:val="009B404E"/>
    <w:rsid w:val="009C7F2E"/>
    <w:rsid w:val="009D50E4"/>
    <w:rsid w:val="009D7CE7"/>
    <w:rsid w:val="00A25F09"/>
    <w:rsid w:val="00A3670D"/>
    <w:rsid w:val="00A40153"/>
    <w:rsid w:val="00A4311B"/>
    <w:rsid w:val="00A541F3"/>
    <w:rsid w:val="00A83F78"/>
    <w:rsid w:val="00A856B6"/>
    <w:rsid w:val="00A87D6E"/>
    <w:rsid w:val="00AA1780"/>
    <w:rsid w:val="00AA1FE9"/>
    <w:rsid w:val="00AB4F9D"/>
    <w:rsid w:val="00AB5522"/>
    <w:rsid w:val="00AE0096"/>
    <w:rsid w:val="00AE309E"/>
    <w:rsid w:val="00AE700E"/>
    <w:rsid w:val="00AF2E93"/>
    <w:rsid w:val="00AF2EF9"/>
    <w:rsid w:val="00AF46FC"/>
    <w:rsid w:val="00B1034D"/>
    <w:rsid w:val="00B22C33"/>
    <w:rsid w:val="00B25D33"/>
    <w:rsid w:val="00B3603F"/>
    <w:rsid w:val="00B66837"/>
    <w:rsid w:val="00B724DA"/>
    <w:rsid w:val="00B73ADC"/>
    <w:rsid w:val="00B830EC"/>
    <w:rsid w:val="00B84255"/>
    <w:rsid w:val="00B8556F"/>
    <w:rsid w:val="00BA2C7C"/>
    <w:rsid w:val="00BB06DD"/>
    <w:rsid w:val="00BD29F9"/>
    <w:rsid w:val="00BE6024"/>
    <w:rsid w:val="00BF1426"/>
    <w:rsid w:val="00BF15B9"/>
    <w:rsid w:val="00C130AE"/>
    <w:rsid w:val="00C17DB7"/>
    <w:rsid w:val="00C17DD4"/>
    <w:rsid w:val="00C32651"/>
    <w:rsid w:val="00C467DA"/>
    <w:rsid w:val="00C514CD"/>
    <w:rsid w:val="00C57AF8"/>
    <w:rsid w:val="00C612E5"/>
    <w:rsid w:val="00C67504"/>
    <w:rsid w:val="00C73343"/>
    <w:rsid w:val="00C7774F"/>
    <w:rsid w:val="00C77F7D"/>
    <w:rsid w:val="00C81E2B"/>
    <w:rsid w:val="00C94F2A"/>
    <w:rsid w:val="00C95E34"/>
    <w:rsid w:val="00CB1CE1"/>
    <w:rsid w:val="00CE7604"/>
    <w:rsid w:val="00CF0A74"/>
    <w:rsid w:val="00CF6F09"/>
    <w:rsid w:val="00D12B5E"/>
    <w:rsid w:val="00D13633"/>
    <w:rsid w:val="00D1604C"/>
    <w:rsid w:val="00D20584"/>
    <w:rsid w:val="00D43F1D"/>
    <w:rsid w:val="00D67D47"/>
    <w:rsid w:val="00D712B5"/>
    <w:rsid w:val="00D83665"/>
    <w:rsid w:val="00D839D3"/>
    <w:rsid w:val="00D83CD0"/>
    <w:rsid w:val="00D94D45"/>
    <w:rsid w:val="00DA0592"/>
    <w:rsid w:val="00DA2700"/>
    <w:rsid w:val="00DA7F4F"/>
    <w:rsid w:val="00DB2EDE"/>
    <w:rsid w:val="00DB35FD"/>
    <w:rsid w:val="00DF6205"/>
    <w:rsid w:val="00DF6DB8"/>
    <w:rsid w:val="00E132FD"/>
    <w:rsid w:val="00E2130A"/>
    <w:rsid w:val="00E24933"/>
    <w:rsid w:val="00E27BA9"/>
    <w:rsid w:val="00E37BA3"/>
    <w:rsid w:val="00E43DF1"/>
    <w:rsid w:val="00E44CE8"/>
    <w:rsid w:val="00E6134B"/>
    <w:rsid w:val="00E62EB5"/>
    <w:rsid w:val="00E70C20"/>
    <w:rsid w:val="00E73835"/>
    <w:rsid w:val="00E77EC1"/>
    <w:rsid w:val="00EB1918"/>
    <w:rsid w:val="00EC0883"/>
    <w:rsid w:val="00ED12F8"/>
    <w:rsid w:val="00ED21B0"/>
    <w:rsid w:val="00EE037C"/>
    <w:rsid w:val="00EF2622"/>
    <w:rsid w:val="00EF7281"/>
    <w:rsid w:val="00F05495"/>
    <w:rsid w:val="00F15041"/>
    <w:rsid w:val="00F67BD8"/>
    <w:rsid w:val="00F735C3"/>
    <w:rsid w:val="00F769D6"/>
    <w:rsid w:val="00F76AB8"/>
    <w:rsid w:val="00F7702F"/>
    <w:rsid w:val="00F84EFB"/>
    <w:rsid w:val="00F92FF1"/>
    <w:rsid w:val="00FA3776"/>
    <w:rsid w:val="00FE0F9F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9717AA9-9F2F-4AC7-923E-4AC710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  <w:style w:type="character" w:customStyle="1" w:styleId="30">
    <w:name w:val="Заголовок 3 Знак"/>
    <w:basedOn w:val="a0"/>
    <w:link w:val="3"/>
    <w:uiPriority w:val="9"/>
    <w:semiHidden/>
    <w:rsid w:val="00611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611B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11B1F"/>
    <w:rPr>
      <w:sz w:val="16"/>
      <w:szCs w:val="16"/>
    </w:rPr>
  </w:style>
  <w:style w:type="character" w:styleId="ad">
    <w:name w:val="Hyperlink"/>
    <w:basedOn w:val="a0"/>
    <w:uiPriority w:val="99"/>
    <w:unhideWhenUsed/>
    <w:rsid w:val="006E7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5E5B-B541-47AF-BBBB-3C875466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супер</cp:lastModifiedBy>
  <cp:revision>30</cp:revision>
  <cp:lastPrinted>2017-08-08T06:07:00Z</cp:lastPrinted>
  <dcterms:created xsi:type="dcterms:W3CDTF">2017-04-06T07:56:00Z</dcterms:created>
  <dcterms:modified xsi:type="dcterms:W3CDTF">2017-08-08T07:33:00Z</dcterms:modified>
</cp:coreProperties>
</file>