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DC" w:rsidRDefault="00436B3C" w:rsidP="006B4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Разъяснение </w:t>
      </w:r>
      <w:r w:rsidR="006B4F5E" w:rsidRPr="006B4F5E">
        <w:rPr>
          <w:rFonts w:ascii="Times New Roman" w:hAnsi="Times New Roman" w:cs="Times New Roman"/>
          <w:sz w:val="28"/>
          <w:szCs w:val="28"/>
        </w:rPr>
        <w:t>положени</w:t>
      </w:r>
      <w:r w:rsidR="006B4F5E">
        <w:rPr>
          <w:rFonts w:ascii="Times New Roman" w:hAnsi="Times New Roman" w:cs="Times New Roman"/>
          <w:sz w:val="28"/>
          <w:szCs w:val="28"/>
        </w:rPr>
        <w:t>й</w:t>
      </w:r>
      <w:r w:rsidR="006B4F5E" w:rsidRPr="006B4F5E">
        <w:rPr>
          <w:rFonts w:ascii="Times New Roman" w:hAnsi="Times New Roman" w:cs="Times New Roman"/>
          <w:sz w:val="28"/>
          <w:szCs w:val="28"/>
        </w:rPr>
        <w:t xml:space="preserve"> </w:t>
      </w:r>
      <w:r w:rsidR="00CF15DC">
        <w:rPr>
          <w:rFonts w:ascii="Times New Roman" w:hAnsi="Times New Roman" w:cs="Times New Roman"/>
          <w:sz w:val="28"/>
          <w:szCs w:val="28"/>
        </w:rPr>
        <w:t xml:space="preserve">уголовного </w:t>
      </w:r>
      <w:r w:rsidR="006B4F5E" w:rsidRPr="006B4F5E">
        <w:rPr>
          <w:rFonts w:ascii="Times New Roman" w:hAnsi="Times New Roman" w:cs="Times New Roman"/>
          <w:sz w:val="28"/>
          <w:szCs w:val="28"/>
        </w:rPr>
        <w:t>закон</w:t>
      </w:r>
      <w:r w:rsidR="00CF15DC">
        <w:rPr>
          <w:rFonts w:ascii="Times New Roman" w:hAnsi="Times New Roman" w:cs="Times New Roman"/>
          <w:sz w:val="28"/>
          <w:szCs w:val="28"/>
        </w:rPr>
        <w:t xml:space="preserve">одательства </w:t>
      </w:r>
      <w:r w:rsidR="00CF15DC" w:rsidRPr="00CF15DC">
        <w:rPr>
          <w:rFonts w:ascii="Times New Roman" w:hAnsi="Times New Roman" w:cs="Times New Roman"/>
          <w:sz w:val="28"/>
          <w:szCs w:val="28"/>
        </w:rPr>
        <w:t>предусматрива</w:t>
      </w:r>
      <w:r w:rsidR="00CF15DC">
        <w:rPr>
          <w:rFonts w:ascii="Times New Roman" w:hAnsi="Times New Roman" w:cs="Times New Roman"/>
          <w:sz w:val="28"/>
          <w:szCs w:val="28"/>
        </w:rPr>
        <w:t xml:space="preserve">ющих </w:t>
      </w:r>
      <w:r w:rsidR="00CF15DC" w:rsidRPr="00CF15DC">
        <w:rPr>
          <w:rFonts w:ascii="Times New Roman" w:hAnsi="Times New Roman" w:cs="Times New Roman"/>
          <w:sz w:val="28"/>
          <w:szCs w:val="28"/>
        </w:rPr>
        <w:t>уголовную ответственность за уклонение физического лица</w:t>
      </w:r>
      <w:r w:rsidR="00CF15DC">
        <w:rPr>
          <w:rFonts w:ascii="Times New Roman" w:hAnsi="Times New Roman" w:cs="Times New Roman"/>
          <w:sz w:val="28"/>
          <w:szCs w:val="28"/>
        </w:rPr>
        <w:t xml:space="preserve"> </w:t>
      </w:r>
      <w:r w:rsidR="00CF15DC" w:rsidRPr="00CF15DC">
        <w:rPr>
          <w:rFonts w:ascii="Times New Roman" w:hAnsi="Times New Roman" w:cs="Times New Roman"/>
          <w:sz w:val="28"/>
          <w:szCs w:val="28"/>
        </w:rPr>
        <w:t>от уплаты налогов, сборов</w:t>
      </w:r>
      <w:r w:rsidR="00CF15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5DC" w:rsidRDefault="00CF15DC" w:rsidP="006B4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5DC" w:rsidRPr="00CF15DC" w:rsidRDefault="00CF15DC" w:rsidP="00CF1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5DC">
        <w:rPr>
          <w:rFonts w:ascii="Times New Roman" w:hAnsi="Times New Roman" w:cs="Times New Roman"/>
          <w:sz w:val="28"/>
          <w:szCs w:val="28"/>
        </w:rPr>
        <w:t>Федеральным законом от 29.07.2017 года №250-ФЗ внесены изменения в статьи 198 и 199 Уголовного кодекса РФ.</w:t>
      </w:r>
    </w:p>
    <w:p w:rsidR="00CF15DC" w:rsidRPr="00CF15DC" w:rsidRDefault="00CF15DC" w:rsidP="00CF1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5DC">
        <w:rPr>
          <w:rFonts w:ascii="Times New Roman" w:hAnsi="Times New Roman" w:cs="Times New Roman"/>
          <w:sz w:val="28"/>
          <w:szCs w:val="28"/>
        </w:rPr>
        <w:t>Так, в соответствии с изменениями часть 1 статьи 198 УК РФ предусматривает уголовную ответственность за уклонение физического лица от уплаты налогов, сборов и (или) физического лица - плательщика страховых взносов от уплаты страховых взносов путем непредставления налоговой декларации (расчета) или иных документов, представление которых в соответствии с законодательством Российской Федерации о налогах и сборах является обязательным, либо путем включения в налоговую</w:t>
      </w:r>
      <w:proofErr w:type="gramEnd"/>
      <w:r w:rsidRPr="00CF15DC">
        <w:rPr>
          <w:rFonts w:ascii="Times New Roman" w:hAnsi="Times New Roman" w:cs="Times New Roman"/>
          <w:sz w:val="28"/>
          <w:szCs w:val="28"/>
        </w:rPr>
        <w:t xml:space="preserve"> декларацию (расчет) или такие документы заведомо ложных сведений, </w:t>
      </w:r>
      <w:proofErr w:type="gramStart"/>
      <w:r w:rsidRPr="00CF15DC">
        <w:rPr>
          <w:rFonts w:ascii="Times New Roman" w:hAnsi="Times New Roman" w:cs="Times New Roman"/>
          <w:sz w:val="28"/>
          <w:szCs w:val="28"/>
        </w:rPr>
        <w:t>совершенное</w:t>
      </w:r>
      <w:proofErr w:type="gramEnd"/>
      <w:r w:rsidRPr="00CF15DC">
        <w:rPr>
          <w:rFonts w:ascii="Times New Roman" w:hAnsi="Times New Roman" w:cs="Times New Roman"/>
          <w:sz w:val="28"/>
          <w:szCs w:val="28"/>
        </w:rPr>
        <w:t xml:space="preserve"> в крупном размере.</w:t>
      </w:r>
    </w:p>
    <w:p w:rsidR="00CF15DC" w:rsidRPr="00CF15DC" w:rsidRDefault="00CF15DC" w:rsidP="00CF1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5DC">
        <w:rPr>
          <w:rFonts w:ascii="Times New Roman" w:hAnsi="Times New Roman" w:cs="Times New Roman"/>
          <w:sz w:val="28"/>
          <w:szCs w:val="28"/>
        </w:rPr>
        <w:t>При этом под физическим лицом - плательщиком страховых взносов понимаются индивидуальные предприниматели и не являющиеся индивидуальными предпринимателями физические лица,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сборах.</w:t>
      </w:r>
    </w:p>
    <w:p w:rsidR="00CF15DC" w:rsidRPr="00CF15DC" w:rsidRDefault="00CF15DC" w:rsidP="00CF1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5DC">
        <w:rPr>
          <w:rFonts w:ascii="Times New Roman" w:hAnsi="Times New Roman" w:cs="Times New Roman"/>
          <w:sz w:val="28"/>
          <w:szCs w:val="28"/>
        </w:rPr>
        <w:t>Крупным размером признается сумма налогов, сборов, страховых взносов, составляющая за период в пределах трех финансовых лет подряд более девятисот тысяч рублей, при условии, что доля неуплаченных налогов, сборов, страховых взносов превышает 10 процентов подлежащих уплате сумм налогов, сборов, страховых взносов в совокупности, либо превышающая два миллиона семьсот тысяч рублей, а особо крупным размером - сумма, составляющая за период в пределах трех</w:t>
      </w:r>
      <w:proofErr w:type="gramEnd"/>
      <w:r w:rsidRPr="00CF15DC">
        <w:rPr>
          <w:rFonts w:ascii="Times New Roman" w:hAnsi="Times New Roman" w:cs="Times New Roman"/>
          <w:sz w:val="28"/>
          <w:szCs w:val="28"/>
        </w:rPr>
        <w:t xml:space="preserve"> финансовых лет подряд более четырех миллионов пятисот тысяч рублей, при условии, что доля неуплаченных налогов, сборов, страховых взносов превышает 20 процентов подлежащих уплате сумм налогов, сборов, страховых взносов в совокупности, либо превышающая тринадцать миллионов пятьсот тысяч рублей.</w:t>
      </w:r>
    </w:p>
    <w:p w:rsidR="00CF15DC" w:rsidRPr="00CF15DC" w:rsidRDefault="00CF15DC" w:rsidP="00CF1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5DC">
        <w:rPr>
          <w:rFonts w:ascii="Times New Roman" w:hAnsi="Times New Roman" w:cs="Times New Roman"/>
          <w:sz w:val="28"/>
          <w:szCs w:val="28"/>
        </w:rPr>
        <w:t>Лицо, впервые совершившее преступление, предусмотренное указанной статьей, освобождается от уголовной ответственности, если оно полностью уплатило суммы недоимки и соответствующих пеней, а также сумму штрафа в размере, определяемом в соответствии с Налоговым кодексом Российской Федерации.</w:t>
      </w:r>
    </w:p>
    <w:p w:rsidR="00CF15DC" w:rsidRPr="00CF15DC" w:rsidRDefault="00CF15DC" w:rsidP="00CF1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5DC">
        <w:rPr>
          <w:rFonts w:ascii="Times New Roman" w:hAnsi="Times New Roman" w:cs="Times New Roman"/>
          <w:sz w:val="28"/>
          <w:szCs w:val="28"/>
        </w:rPr>
        <w:t>Кроме того, вышеуказанным Федеральным законом введены две статьи в Уголовный кодекс РФ- 199.3 и 199.4.</w:t>
      </w:r>
    </w:p>
    <w:p w:rsidR="00CF15DC" w:rsidRPr="00CF15DC" w:rsidRDefault="00CF15DC" w:rsidP="00CF1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5DC">
        <w:rPr>
          <w:rFonts w:ascii="Times New Roman" w:hAnsi="Times New Roman" w:cs="Times New Roman"/>
          <w:sz w:val="28"/>
          <w:szCs w:val="28"/>
        </w:rPr>
        <w:t>Статьей 199.3 УК РФ предусмотрена уголовная ответственность за уклонение страхователя –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фонд.</w:t>
      </w:r>
    </w:p>
    <w:p w:rsidR="00CF15DC" w:rsidRPr="00CF15DC" w:rsidRDefault="00CF15DC" w:rsidP="00CF1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5DC">
        <w:rPr>
          <w:rFonts w:ascii="Times New Roman" w:hAnsi="Times New Roman" w:cs="Times New Roman"/>
          <w:sz w:val="28"/>
          <w:szCs w:val="28"/>
        </w:rPr>
        <w:lastRenderedPageBreak/>
        <w:t>Статьей 199.4 УК РФ предусмотрена уголовная ответственность за уклонение страхователя - 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фонд.</w:t>
      </w:r>
    </w:p>
    <w:p w:rsidR="00CF15DC" w:rsidRDefault="00CF15DC" w:rsidP="00CF1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5DC">
        <w:rPr>
          <w:rFonts w:ascii="Times New Roman" w:hAnsi="Times New Roman" w:cs="Times New Roman"/>
          <w:sz w:val="28"/>
          <w:szCs w:val="28"/>
        </w:rPr>
        <w:t>Изменения вступили в законную силу 10 августа 2017 года.</w:t>
      </w:r>
    </w:p>
    <w:p w:rsidR="006B4F5E" w:rsidRDefault="006B4F5E" w:rsidP="0043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7EE3" w:rsidRDefault="00597EE3" w:rsidP="00597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Камско-Устьинского района  </w:t>
      </w:r>
    </w:p>
    <w:p w:rsidR="00597EE3" w:rsidRDefault="00597EE3" w:rsidP="00597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Каюмов И.Н. 2-12-74</w:t>
      </w:r>
    </w:p>
    <w:p w:rsidR="00597EE3" w:rsidRDefault="00597EE3" w:rsidP="00597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EE3" w:rsidRDefault="00597EE3" w:rsidP="00597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EE3" w:rsidRDefault="00597EE3" w:rsidP="00597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EE3" w:rsidRDefault="00597EE3" w:rsidP="00597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EE3" w:rsidRDefault="00597EE3" w:rsidP="0043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97EE3" w:rsidSect="006B4F5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123E"/>
    <w:rsid w:val="00141538"/>
    <w:rsid w:val="001D0EF3"/>
    <w:rsid w:val="002171BD"/>
    <w:rsid w:val="00436B3C"/>
    <w:rsid w:val="0054320E"/>
    <w:rsid w:val="00597EE3"/>
    <w:rsid w:val="006316E6"/>
    <w:rsid w:val="006B4F5E"/>
    <w:rsid w:val="007369DF"/>
    <w:rsid w:val="009C7EE9"/>
    <w:rsid w:val="009E1BF8"/>
    <w:rsid w:val="00AD280C"/>
    <w:rsid w:val="00BE554F"/>
    <w:rsid w:val="00C96863"/>
    <w:rsid w:val="00CF15DC"/>
    <w:rsid w:val="00D1388F"/>
    <w:rsid w:val="00E1520C"/>
    <w:rsid w:val="00EF4357"/>
    <w:rsid w:val="00FA123E"/>
    <w:rsid w:val="00FE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123E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FA123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164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2017-02-22T08:14:00Z</cp:lastPrinted>
  <dcterms:created xsi:type="dcterms:W3CDTF">2017-09-05T10:51:00Z</dcterms:created>
  <dcterms:modified xsi:type="dcterms:W3CDTF">2017-09-05T10:51:00Z</dcterms:modified>
</cp:coreProperties>
</file>