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33" w:rsidRPr="0059723D" w:rsidRDefault="00663432" w:rsidP="005D41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47169">
        <w:rPr>
          <w:rFonts w:ascii="Times New Roman" w:hAnsi="Times New Roman" w:cs="Times New Roman"/>
          <w:sz w:val="28"/>
          <w:szCs w:val="28"/>
        </w:rPr>
        <w:t>На</w:t>
      </w:r>
      <w:r w:rsidR="005D4133" w:rsidRPr="00947169">
        <w:rPr>
          <w:rFonts w:ascii="Times New Roman" w:hAnsi="Times New Roman" w:cs="Times New Roman"/>
          <w:sz w:val="28"/>
          <w:szCs w:val="28"/>
        </w:rPr>
        <w:t xml:space="preserve"> сайт прокуратуры РТ </w:t>
      </w:r>
      <w:r w:rsidR="0074410D" w:rsidRPr="00947169">
        <w:rPr>
          <w:rFonts w:ascii="Times New Roman" w:hAnsi="Times New Roman" w:cs="Times New Roman"/>
          <w:sz w:val="28"/>
          <w:szCs w:val="28"/>
        </w:rPr>
        <w:t>в раздел прокурор разъясняет</w:t>
      </w:r>
    </w:p>
    <w:p w:rsidR="00795A1C" w:rsidRPr="00212700" w:rsidRDefault="00795A1C" w:rsidP="00212700">
      <w:pPr>
        <w:spacing w:after="0" w:line="240" w:lineRule="auto"/>
        <w:ind w:firstLine="601"/>
        <w:jc w:val="both"/>
        <w:textAlignment w:val="baseline"/>
        <w:rPr>
          <w:rFonts w:ascii="Times New Roman" w:eastAsia="Times New Roman" w:hAnsi="Times New Roman" w:cs="Times New Roman"/>
          <w:b/>
          <w:color w:val="555555"/>
          <w:sz w:val="28"/>
          <w:szCs w:val="28"/>
          <w:bdr w:val="none" w:sz="0" w:space="0" w:color="auto" w:frame="1"/>
          <w:lang w:eastAsia="ru-RU"/>
        </w:rPr>
      </w:pPr>
      <w:r w:rsidRPr="00212700">
        <w:rPr>
          <w:rFonts w:ascii="Times New Roman" w:eastAsia="Times New Roman" w:hAnsi="Times New Roman" w:cs="Times New Roman"/>
          <w:b/>
          <w:color w:val="555555"/>
          <w:sz w:val="28"/>
          <w:szCs w:val="28"/>
          <w:bdr w:val="none" w:sz="0" w:space="0" w:color="auto" w:frame="1"/>
          <w:lang w:eastAsia="ru-RU"/>
        </w:rPr>
        <w:t>Регламентирован</w:t>
      </w:r>
      <w:r w:rsidR="00212700" w:rsidRPr="00212700">
        <w:rPr>
          <w:rFonts w:ascii="Times New Roman" w:eastAsia="Times New Roman" w:hAnsi="Times New Roman" w:cs="Times New Roman"/>
          <w:b/>
          <w:color w:val="555555"/>
          <w:sz w:val="28"/>
          <w:szCs w:val="28"/>
          <w:bdr w:val="none" w:sz="0" w:space="0" w:color="auto" w:frame="1"/>
          <w:lang w:eastAsia="ru-RU"/>
        </w:rPr>
        <w:t xml:space="preserve"> порядок выдачи разрешения на создание искусственного земельного участка на водном объекте, </w:t>
      </w:r>
      <w:proofErr w:type="gramStart"/>
      <w:r w:rsidR="00212700" w:rsidRPr="00212700">
        <w:rPr>
          <w:rFonts w:ascii="Times New Roman" w:eastAsia="Times New Roman" w:hAnsi="Times New Roman" w:cs="Times New Roman"/>
          <w:b/>
          <w:color w:val="555555"/>
          <w:sz w:val="28"/>
          <w:szCs w:val="28"/>
          <w:bdr w:val="none" w:sz="0" w:space="0" w:color="auto" w:frame="1"/>
          <w:lang w:eastAsia="ru-RU"/>
        </w:rPr>
        <w:t>находящимся</w:t>
      </w:r>
      <w:proofErr w:type="gramEnd"/>
      <w:r w:rsidR="00212700" w:rsidRPr="00212700">
        <w:rPr>
          <w:rFonts w:ascii="Times New Roman" w:eastAsia="Times New Roman" w:hAnsi="Times New Roman" w:cs="Times New Roman"/>
          <w:b/>
          <w:color w:val="555555"/>
          <w:sz w:val="28"/>
          <w:szCs w:val="28"/>
          <w:bdr w:val="none" w:sz="0" w:space="0" w:color="auto" w:frame="1"/>
          <w:lang w:eastAsia="ru-RU"/>
        </w:rPr>
        <w:t xml:space="preserve"> в федеральной собственности</w:t>
      </w:r>
    </w:p>
    <w:p w:rsidR="00212700" w:rsidRDefault="00212700" w:rsidP="00EC4462">
      <w:pPr>
        <w:spacing w:after="0" w:line="240" w:lineRule="auto"/>
        <w:ind w:firstLine="600"/>
        <w:jc w:val="both"/>
        <w:textAlignment w:val="baseline"/>
        <w:rPr>
          <w:rFonts w:ascii="inherit" w:eastAsia="Times New Roman" w:hAnsi="inherit" w:cs="Arial"/>
          <w:color w:val="555555"/>
          <w:sz w:val="20"/>
          <w:szCs w:val="20"/>
          <w:bdr w:val="none" w:sz="0" w:space="0" w:color="auto" w:frame="1"/>
          <w:lang w:eastAsia="ru-RU"/>
        </w:rPr>
      </w:pPr>
    </w:p>
    <w:p w:rsidR="00947169" w:rsidRPr="00947169" w:rsidRDefault="00947169" w:rsidP="00EC4462">
      <w:pPr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1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Приказом Минприроды России от 25.07.2017 № 421 утвержден Административный регламент по предоставлению государственной услуги по выдаче разрешения на создание искусственного земельного участка на водном объекте.</w:t>
      </w:r>
    </w:p>
    <w:p w:rsidR="00947169" w:rsidRPr="00947169" w:rsidRDefault="00947169" w:rsidP="00EC4462">
      <w:pPr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71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Порядок выдачи определен в отношении водных объектов, которые полностью расположены на территории соответствующих субъектов РФ и использование водных ресурсов которого осуществляется для обеспечения питьевого и хозяйственно-бытового водоснабжения двух и более субъектов РФ, либо водном объекте (его части), который не расположен на территориях субъектов РФ, за исключением случая создания искусственного земельного участка на водном объекте в границах морского порта.</w:t>
      </w:r>
      <w:proofErr w:type="gramEnd"/>
    </w:p>
    <w:p w:rsidR="00947169" w:rsidRPr="00947169" w:rsidRDefault="00947169" w:rsidP="00EC4462">
      <w:pPr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1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Заявителями, которым выдается такое разрешение, являются федеральные, региональные и муниципальные органы власти, юридические и физические лица, в том числе индивидуальные предприниматели.</w:t>
      </w:r>
    </w:p>
    <w:p w:rsidR="00947169" w:rsidRPr="00947169" w:rsidRDefault="00947169" w:rsidP="00EC4462">
      <w:pPr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71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Заявитель, являющийся инициатором создания искусственного земельного участка, вправе обратиться в уполномоченный орган с письменным заявлением установленной формы на выдачу соответствующего разрешения и прилагаемым к нему комплектом документов непосредственно, или направить их по почте ценным письмом с уведомлением о вручении и с описью вложения.</w:t>
      </w:r>
      <w:proofErr w:type="gramEnd"/>
      <w:r w:rsidRPr="009471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Заявление и документы могут быть также направлены в электронной форме с электронной подписью через портал </w:t>
      </w:r>
      <w:proofErr w:type="spellStart"/>
      <w:r w:rsidRPr="009471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госуслуг</w:t>
      </w:r>
      <w:proofErr w:type="spellEnd"/>
      <w:r w:rsidRPr="009471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47169" w:rsidRPr="00F62A66" w:rsidRDefault="00947169" w:rsidP="00EC4462">
      <w:pPr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471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Срок выдачи разрешения составляет не более 30 рабочих дней с момента регистрации заявления и прилагаемых к нему документов в уполномоченном органе.</w:t>
      </w:r>
    </w:p>
    <w:p w:rsidR="004F4953" w:rsidRPr="00F62A66" w:rsidRDefault="00CA06B9" w:rsidP="00CA06B9">
      <w:pPr>
        <w:spacing w:after="0" w:line="240" w:lineRule="auto"/>
        <w:ind w:firstLine="60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2A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Приказ Минприроды России вступил в законную силу 27 августа 2017 года.</w:t>
      </w:r>
    </w:p>
    <w:p w:rsidR="00CA7243" w:rsidRPr="0059723D" w:rsidRDefault="00CA7243" w:rsidP="00CA7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10D" w:rsidRPr="0059723D" w:rsidRDefault="0074410D" w:rsidP="00CA7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23D">
        <w:rPr>
          <w:rFonts w:ascii="Times New Roman" w:hAnsi="Times New Roman" w:cs="Times New Roman"/>
          <w:sz w:val="28"/>
          <w:szCs w:val="28"/>
        </w:rPr>
        <w:t>Заместитель прокурора</w:t>
      </w:r>
      <w:r w:rsidR="00F62A66">
        <w:rPr>
          <w:rFonts w:ascii="Times New Roman" w:hAnsi="Times New Roman" w:cs="Times New Roman"/>
          <w:sz w:val="28"/>
          <w:szCs w:val="28"/>
        </w:rPr>
        <w:t xml:space="preserve"> Камско-</w:t>
      </w:r>
      <w:proofErr w:type="spellStart"/>
      <w:r w:rsidR="00F62A66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="00F62A66">
        <w:rPr>
          <w:rFonts w:ascii="Times New Roman" w:hAnsi="Times New Roman" w:cs="Times New Roman"/>
          <w:sz w:val="28"/>
          <w:szCs w:val="28"/>
        </w:rPr>
        <w:t xml:space="preserve"> района РТ 11</w:t>
      </w:r>
      <w:r w:rsidRPr="0059723D">
        <w:rPr>
          <w:rFonts w:ascii="Times New Roman" w:hAnsi="Times New Roman" w:cs="Times New Roman"/>
          <w:sz w:val="28"/>
          <w:szCs w:val="28"/>
        </w:rPr>
        <w:t>.0</w:t>
      </w:r>
      <w:r w:rsidR="00F62A66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Pr="0059723D">
        <w:rPr>
          <w:rFonts w:ascii="Times New Roman" w:hAnsi="Times New Roman" w:cs="Times New Roman"/>
          <w:sz w:val="28"/>
          <w:szCs w:val="28"/>
        </w:rPr>
        <w:t>.201</w:t>
      </w:r>
      <w:r w:rsidR="00EA7E9D" w:rsidRPr="0059723D">
        <w:rPr>
          <w:rFonts w:ascii="Times New Roman" w:hAnsi="Times New Roman" w:cs="Times New Roman"/>
          <w:sz w:val="28"/>
          <w:szCs w:val="28"/>
        </w:rPr>
        <w:t>7</w:t>
      </w:r>
    </w:p>
    <w:p w:rsidR="0074410D" w:rsidRPr="0059723D" w:rsidRDefault="0074410D" w:rsidP="00CA7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23D">
        <w:rPr>
          <w:rFonts w:ascii="Times New Roman" w:hAnsi="Times New Roman" w:cs="Times New Roman"/>
          <w:sz w:val="28"/>
          <w:szCs w:val="28"/>
        </w:rPr>
        <w:t xml:space="preserve">Д.И. </w:t>
      </w:r>
      <w:proofErr w:type="spellStart"/>
      <w:r w:rsidRPr="0059723D">
        <w:rPr>
          <w:rFonts w:ascii="Times New Roman" w:hAnsi="Times New Roman" w:cs="Times New Roman"/>
          <w:sz w:val="28"/>
          <w:szCs w:val="28"/>
        </w:rPr>
        <w:t>Суглов</w:t>
      </w:r>
      <w:proofErr w:type="spellEnd"/>
      <w:r w:rsidRPr="0059723D">
        <w:rPr>
          <w:rFonts w:ascii="Times New Roman" w:hAnsi="Times New Roman" w:cs="Times New Roman"/>
          <w:sz w:val="28"/>
          <w:szCs w:val="28"/>
        </w:rPr>
        <w:t xml:space="preserve"> тел. 884377-2-15-73</w:t>
      </w:r>
    </w:p>
    <w:p w:rsidR="00CA7243" w:rsidRPr="0059723D" w:rsidRDefault="00CA7243" w:rsidP="00CA7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10D" w:rsidRPr="0059723D" w:rsidRDefault="0074410D" w:rsidP="00CA7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23D">
        <w:rPr>
          <w:rFonts w:ascii="Times New Roman" w:hAnsi="Times New Roman" w:cs="Times New Roman"/>
          <w:sz w:val="28"/>
          <w:szCs w:val="28"/>
        </w:rPr>
        <w:t>Прокурор района</w:t>
      </w:r>
      <w:r w:rsidR="00167B42" w:rsidRPr="005972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59723D">
        <w:rPr>
          <w:rFonts w:ascii="Times New Roman" w:hAnsi="Times New Roman" w:cs="Times New Roman"/>
          <w:sz w:val="28"/>
          <w:szCs w:val="28"/>
        </w:rPr>
        <w:t xml:space="preserve">Ф.Р. </w:t>
      </w:r>
      <w:proofErr w:type="spellStart"/>
      <w:r w:rsidRPr="0059723D">
        <w:rPr>
          <w:rFonts w:ascii="Times New Roman" w:hAnsi="Times New Roman" w:cs="Times New Roman"/>
          <w:sz w:val="28"/>
          <w:szCs w:val="28"/>
        </w:rPr>
        <w:t>Шайхаттаров</w:t>
      </w:r>
      <w:proofErr w:type="spellEnd"/>
    </w:p>
    <w:p w:rsidR="008D414C" w:rsidRPr="0059723D" w:rsidRDefault="004F5FC9">
      <w:pPr>
        <w:rPr>
          <w:rFonts w:ascii="Times New Roman" w:hAnsi="Times New Roman" w:cs="Times New Roman"/>
          <w:sz w:val="28"/>
          <w:szCs w:val="28"/>
        </w:rPr>
      </w:pPr>
      <w:r w:rsidRPr="0059723D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8D414C" w:rsidRPr="00597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3B"/>
    <w:rsid w:val="001228F5"/>
    <w:rsid w:val="00167B42"/>
    <w:rsid w:val="001E1AD9"/>
    <w:rsid w:val="00212700"/>
    <w:rsid w:val="00212A03"/>
    <w:rsid w:val="002356F1"/>
    <w:rsid w:val="002960B1"/>
    <w:rsid w:val="002A563F"/>
    <w:rsid w:val="002C05AE"/>
    <w:rsid w:val="002F42BE"/>
    <w:rsid w:val="00310034"/>
    <w:rsid w:val="00312DAC"/>
    <w:rsid w:val="00397F7D"/>
    <w:rsid w:val="003D4FE8"/>
    <w:rsid w:val="003E589A"/>
    <w:rsid w:val="004538D6"/>
    <w:rsid w:val="004749FB"/>
    <w:rsid w:val="004B18CB"/>
    <w:rsid w:val="004F4953"/>
    <w:rsid w:val="004F4C84"/>
    <w:rsid w:val="004F5FC9"/>
    <w:rsid w:val="005702FC"/>
    <w:rsid w:val="00581423"/>
    <w:rsid w:val="0059723D"/>
    <w:rsid w:val="005D4133"/>
    <w:rsid w:val="005D59BC"/>
    <w:rsid w:val="005F27A5"/>
    <w:rsid w:val="00663432"/>
    <w:rsid w:val="006C546D"/>
    <w:rsid w:val="006F5832"/>
    <w:rsid w:val="00720C90"/>
    <w:rsid w:val="0074410D"/>
    <w:rsid w:val="00795A1C"/>
    <w:rsid w:val="00852873"/>
    <w:rsid w:val="008C5F2E"/>
    <w:rsid w:val="008D414C"/>
    <w:rsid w:val="009347C0"/>
    <w:rsid w:val="00941C40"/>
    <w:rsid w:val="00947169"/>
    <w:rsid w:val="009E32A5"/>
    <w:rsid w:val="00A76D62"/>
    <w:rsid w:val="00B62200"/>
    <w:rsid w:val="00B623CE"/>
    <w:rsid w:val="00C6083B"/>
    <w:rsid w:val="00CA06B9"/>
    <w:rsid w:val="00CA7243"/>
    <w:rsid w:val="00CE2F0F"/>
    <w:rsid w:val="00E120FE"/>
    <w:rsid w:val="00EA7E9D"/>
    <w:rsid w:val="00EC4462"/>
    <w:rsid w:val="00EE635D"/>
    <w:rsid w:val="00F62A66"/>
    <w:rsid w:val="00F8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C9"/>
  </w:style>
  <w:style w:type="paragraph" w:styleId="2">
    <w:name w:val="heading 2"/>
    <w:basedOn w:val="a"/>
    <w:link w:val="20"/>
    <w:uiPriority w:val="9"/>
    <w:qFormat/>
    <w:rsid w:val="00312D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2D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312DA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12DAC"/>
  </w:style>
  <w:style w:type="character" w:styleId="a5">
    <w:name w:val="Strong"/>
    <w:basedOn w:val="a0"/>
    <w:uiPriority w:val="22"/>
    <w:qFormat/>
    <w:rsid w:val="004F4C84"/>
    <w:rPr>
      <w:b/>
      <w:bCs/>
    </w:rPr>
  </w:style>
  <w:style w:type="character" w:customStyle="1" w:styleId="titleline">
    <w:name w:val="titleline"/>
    <w:basedOn w:val="a0"/>
    <w:rsid w:val="009471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C9"/>
  </w:style>
  <w:style w:type="paragraph" w:styleId="2">
    <w:name w:val="heading 2"/>
    <w:basedOn w:val="a"/>
    <w:link w:val="20"/>
    <w:uiPriority w:val="9"/>
    <w:qFormat/>
    <w:rsid w:val="00312D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2D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312DA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12DAC"/>
  </w:style>
  <w:style w:type="character" w:styleId="a5">
    <w:name w:val="Strong"/>
    <w:basedOn w:val="a0"/>
    <w:uiPriority w:val="22"/>
    <w:qFormat/>
    <w:rsid w:val="004F4C84"/>
    <w:rPr>
      <w:b/>
      <w:bCs/>
    </w:rPr>
  </w:style>
  <w:style w:type="character" w:customStyle="1" w:styleId="titleline">
    <w:name w:val="titleline"/>
    <w:basedOn w:val="a0"/>
    <w:rsid w:val="00947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8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18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prokrt</cp:lastModifiedBy>
  <cp:revision>2</cp:revision>
  <cp:lastPrinted>2017-09-11T06:19:00Z</cp:lastPrinted>
  <dcterms:created xsi:type="dcterms:W3CDTF">2017-09-11T06:19:00Z</dcterms:created>
  <dcterms:modified xsi:type="dcterms:W3CDTF">2017-09-11T06:19:00Z</dcterms:modified>
</cp:coreProperties>
</file>