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FA" w:rsidRPr="00E77D99" w:rsidRDefault="001143FA" w:rsidP="001143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ИНФОРМАЦИОННОЕ СООБЩЕНИЕ О ПРОВЕДЕНИИ АУКЦИОНА</w:t>
      </w:r>
    </w:p>
    <w:p w:rsidR="001143FA" w:rsidRPr="00E77D99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Камско-</w:t>
      </w:r>
      <w:proofErr w:type="spellStart"/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Устьинского</w:t>
      </w:r>
      <w:proofErr w:type="spellEnd"/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 во исполнение Постановления от «</w:t>
      </w:r>
      <w:r w:rsidR="00991A9D"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03» сентября </w:t>
      </w:r>
      <w:r w:rsidR="00AD440A"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2019</w:t>
      </w:r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г. № </w:t>
      </w:r>
      <w:r w:rsidR="00991A9D"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721</w:t>
      </w:r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объявляет проведение открытого (по составу участников и по форме подачи предложений о цене) </w:t>
      </w:r>
      <w:r w:rsidRPr="00E77D99">
        <w:rPr>
          <w:rFonts w:ascii="Times New Roman" w:hAnsi="Times New Roman" w:cs="Times New Roman"/>
          <w:sz w:val="24"/>
          <w:szCs w:val="24"/>
        </w:rPr>
        <w:t>аукциона на пр</w:t>
      </w:r>
      <w:r w:rsidR="0068233C" w:rsidRPr="00E77D99">
        <w:rPr>
          <w:rFonts w:ascii="Times New Roman" w:hAnsi="Times New Roman" w:cs="Times New Roman"/>
          <w:sz w:val="24"/>
          <w:szCs w:val="24"/>
        </w:rPr>
        <w:t>аво заключения договоров аренды</w:t>
      </w:r>
      <w:r w:rsidRPr="00E77D99">
        <w:rPr>
          <w:rFonts w:ascii="Times New Roman" w:hAnsi="Times New Roman" w:cs="Times New Roman"/>
          <w:sz w:val="24"/>
          <w:szCs w:val="24"/>
        </w:rPr>
        <w:t xml:space="preserve"> </w:t>
      </w:r>
      <w:r w:rsidR="00772BAE" w:rsidRPr="00E77D99">
        <w:rPr>
          <w:rFonts w:ascii="Times New Roman" w:hAnsi="Times New Roman" w:cs="Times New Roman"/>
          <w:sz w:val="24"/>
          <w:szCs w:val="24"/>
        </w:rPr>
        <w:t>з</w:t>
      </w:r>
      <w:r w:rsidRPr="00E77D99">
        <w:rPr>
          <w:rFonts w:ascii="Times New Roman" w:hAnsi="Times New Roman" w:cs="Times New Roman"/>
          <w:sz w:val="24"/>
          <w:szCs w:val="24"/>
        </w:rPr>
        <w:t>емельных участков, государственная собственность на которые не разграничена.</w:t>
      </w:r>
    </w:p>
    <w:p w:rsidR="00E77D99" w:rsidRPr="00E77D99" w:rsidRDefault="00E77D99" w:rsidP="00205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 торгов – </w:t>
      </w:r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Камско-</w:t>
      </w:r>
      <w:proofErr w:type="spellStart"/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Устьинского</w:t>
      </w:r>
      <w:proofErr w:type="spellEnd"/>
      <w:r w:rsidRPr="00E77D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Татарстан. </w:t>
      </w:r>
    </w:p>
    <w:p w:rsidR="00E77D99" w:rsidRPr="00E77D99" w:rsidRDefault="00E77D99" w:rsidP="0020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Специализированная организация по проведению аукциона – АО «Центр развития земельных отношений Республики Татарстан». </w:t>
      </w:r>
    </w:p>
    <w:p w:rsidR="00E77D99" w:rsidRPr="00E77D99" w:rsidRDefault="00E77D99" w:rsidP="0020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торгов: в 13:00 час 15.10.2019г. Адрес проведения аукциона: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Республика Татарстан, г. Казань, ул. Вишневского, д.26, 4 этаж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143FA" w:rsidRPr="00E77D99" w:rsidRDefault="001143FA" w:rsidP="0020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Земельный участок с кадастровым номером </w:t>
      </w:r>
      <w:r w:rsidR="00EB2455" w:rsidRPr="00E77D99">
        <w:rPr>
          <w:rFonts w:ascii="Times New Roman" w:hAnsi="Times New Roman" w:cs="Times New Roman"/>
          <w:sz w:val="24"/>
          <w:szCs w:val="24"/>
        </w:rPr>
        <w:t>16:22:210101:347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</w:t>
      </w:r>
      <w:r w:rsidR="00EB245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950BB6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расположенный по адресу: </w:t>
      </w:r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Татарстан, 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Кaмско-Устьинский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район, МО "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Тенишево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Тенишево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Лесная, 83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категория – земли населённых пунктов, </w:t>
      </w:r>
      <w:r w:rsidR="002C32BB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разрешенного использования </w:t>
      </w:r>
      <w:r w:rsidR="0068233C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EB2455" w:rsidRPr="00E77D99">
        <w:rPr>
          <w:rFonts w:ascii="Times New Roman" w:hAnsi="Times New Roman" w:cs="Times New Roman"/>
          <w:sz w:val="24"/>
          <w:szCs w:val="24"/>
        </w:rPr>
        <w:t>для размещения гаража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Вид права – </w:t>
      </w:r>
      <w:r w:rsidR="00EB245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аренда на 10 лет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Начальная цена</w:t>
      </w:r>
      <w:r w:rsidR="00EB245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(годовая арендная плата)</w:t>
      </w:r>
      <w:r w:rsidR="00950BB6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EB245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4 625,00 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руб. </w:t>
      </w:r>
    </w:p>
    <w:p w:rsidR="00E77D99" w:rsidRPr="00E77D99" w:rsidRDefault="00E77D99" w:rsidP="00E77D99">
      <w:pPr>
        <w:pStyle w:val="ad"/>
        <w:tabs>
          <w:tab w:val="left" w:pos="1134"/>
        </w:tabs>
        <w:ind w:left="0" w:firstLine="709"/>
        <w:jc w:val="both"/>
      </w:pPr>
      <w:r w:rsidRPr="00E77D99">
        <w:rPr>
          <w:rFonts w:eastAsia="Calibri"/>
          <w:u w:val="single"/>
        </w:rPr>
        <w:t>Количество поступивших заявок – 1. Единственным участником аукциона признан</w:t>
      </w:r>
      <w:r w:rsidRPr="00E77D99">
        <w:rPr>
          <w:rFonts w:eastAsia="Calibri"/>
          <w:b/>
          <w:u w:val="single"/>
        </w:rPr>
        <w:t xml:space="preserve"> – </w:t>
      </w:r>
      <w:proofErr w:type="spellStart"/>
      <w:r w:rsidRPr="00E77D99">
        <w:rPr>
          <w:rFonts w:eastAsia="Calibri"/>
          <w:b/>
          <w:u w:val="single"/>
        </w:rPr>
        <w:t>Семагина</w:t>
      </w:r>
      <w:proofErr w:type="spellEnd"/>
      <w:r w:rsidRPr="00E77D99">
        <w:rPr>
          <w:rFonts w:eastAsia="Calibri"/>
          <w:b/>
          <w:u w:val="single"/>
        </w:rPr>
        <w:t xml:space="preserve"> Екатерина Анатольевна</w:t>
      </w:r>
      <w:r w:rsidRPr="00E77D99">
        <w:rPr>
          <w:rFonts w:eastAsia="Calibri"/>
          <w:b/>
          <w:u w:val="single"/>
        </w:rPr>
        <w:t>.</w:t>
      </w:r>
      <w:r w:rsidRPr="00E77D99">
        <w:t xml:space="preserve"> В связи с поступлением на участие в аукционе по </w:t>
      </w:r>
      <w:r w:rsidRPr="00E77D99">
        <w:rPr>
          <w:b/>
        </w:rPr>
        <w:t xml:space="preserve">Лоту № 1 </w:t>
      </w:r>
      <w:r w:rsidRPr="00E77D99">
        <w:t xml:space="preserve">только одной заявки, на основании пунктов 12 и 14 ст. 39.12 Земельного кодекса Российской Федерации аукцион по </w:t>
      </w:r>
      <w:r w:rsidRPr="00E77D99">
        <w:rPr>
          <w:b/>
        </w:rPr>
        <w:t xml:space="preserve">Лоту № 1 </w:t>
      </w:r>
      <w:r w:rsidRPr="00E77D99">
        <w:t xml:space="preserve">признан несостоявшимся. В соответствии с п. 6 ст. 39.6. и п. 14 ст. 39.12 Земельного кодекса Российской Федерации договор аренды по </w:t>
      </w:r>
      <w:r w:rsidRPr="00E77D99">
        <w:rPr>
          <w:b/>
        </w:rPr>
        <w:t xml:space="preserve">Лоту № 1 </w:t>
      </w:r>
      <w:r w:rsidRPr="00E77D99"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424B50" w:rsidRPr="00E77D99" w:rsidRDefault="00424B50" w:rsidP="00E2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</w:t>
      </w:r>
      <w:r w:rsidR="00F47888"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Земельный участок с кадастровым номером </w:t>
      </w:r>
      <w:r w:rsidR="00EC45FB" w:rsidRPr="00E77D99">
        <w:rPr>
          <w:rFonts w:ascii="Times New Roman" w:hAnsi="Times New Roman" w:cs="Times New Roman"/>
          <w:sz w:val="24"/>
          <w:szCs w:val="24"/>
        </w:rPr>
        <w:t>16:22:160106:404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</w:t>
      </w:r>
      <w:r w:rsidR="00EC45FB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расположенный по адресу: </w:t>
      </w:r>
      <w:r w:rsidR="00EC45FB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Татарстан, Камско-</w:t>
      </w:r>
      <w:proofErr w:type="spellStart"/>
      <w:r w:rsidR="00EC45FB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Устьинский</w:t>
      </w:r>
      <w:proofErr w:type="spellEnd"/>
      <w:r w:rsidR="00EC45FB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район, МО "</w:t>
      </w:r>
      <w:proofErr w:type="spellStart"/>
      <w:r w:rsidR="00EC45FB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="00EC45FB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Камское Устье", </w:t>
      </w:r>
      <w:proofErr w:type="spellStart"/>
      <w:r w:rsidR="00EC45FB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="00EC45FB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Камское Устье, ул. Дзержинского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категория – земли населённых пунктов, вид разрешенного использования – </w:t>
      </w:r>
      <w:r w:rsidR="00EC45FB" w:rsidRPr="00E77D99">
        <w:rPr>
          <w:rFonts w:ascii="Times New Roman" w:hAnsi="Times New Roman" w:cs="Times New Roman"/>
          <w:sz w:val="24"/>
          <w:szCs w:val="24"/>
        </w:rPr>
        <w:t>для размещения хозяйственной постройки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Вид права – </w:t>
      </w:r>
      <w:r w:rsidR="00EC45FB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аренда на 10 лет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C45FB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Начальная цена (годовая арендная плата) – 2 758,00 руб.</w:t>
      </w:r>
    </w:p>
    <w:p w:rsidR="00E77D99" w:rsidRPr="00E77D99" w:rsidRDefault="00E77D99" w:rsidP="00E77D99">
      <w:pPr>
        <w:pStyle w:val="ad"/>
        <w:tabs>
          <w:tab w:val="left" w:pos="1134"/>
        </w:tabs>
        <w:ind w:left="0" w:firstLine="709"/>
        <w:jc w:val="both"/>
      </w:pPr>
      <w:r w:rsidRPr="00E77D99">
        <w:rPr>
          <w:rFonts w:eastAsia="Calibri"/>
          <w:u w:val="single"/>
        </w:rPr>
        <w:t>Количество поступивших заявок – 1. Единственным участником аукциона признан</w:t>
      </w:r>
      <w:r w:rsidRPr="00E77D99">
        <w:rPr>
          <w:rFonts w:eastAsia="Calibri"/>
          <w:b/>
          <w:u w:val="single"/>
        </w:rPr>
        <w:t xml:space="preserve"> – </w:t>
      </w:r>
      <w:proofErr w:type="spellStart"/>
      <w:r w:rsidRPr="00E77D99">
        <w:rPr>
          <w:rFonts w:eastAsia="Calibri"/>
          <w:b/>
          <w:u w:val="single"/>
        </w:rPr>
        <w:t>Сабирова</w:t>
      </w:r>
      <w:proofErr w:type="spellEnd"/>
      <w:r w:rsidRPr="00E77D99">
        <w:rPr>
          <w:rFonts w:eastAsia="Calibri"/>
          <w:b/>
          <w:u w:val="single"/>
        </w:rPr>
        <w:t xml:space="preserve"> Любовь Васильевна</w:t>
      </w:r>
      <w:r w:rsidRPr="00E77D99">
        <w:rPr>
          <w:rFonts w:eastAsia="Calibri"/>
          <w:b/>
          <w:u w:val="single"/>
        </w:rPr>
        <w:t>.</w:t>
      </w:r>
      <w:r w:rsidRPr="00E77D99">
        <w:t xml:space="preserve"> В связи с поступлением на участие в аукционе по </w:t>
      </w:r>
      <w:r w:rsidRPr="00E77D99">
        <w:rPr>
          <w:b/>
        </w:rPr>
        <w:t xml:space="preserve">Лоту № </w:t>
      </w:r>
      <w:r w:rsidRPr="00E77D99">
        <w:rPr>
          <w:b/>
        </w:rPr>
        <w:t>2</w:t>
      </w:r>
      <w:r w:rsidRPr="00E77D99">
        <w:rPr>
          <w:b/>
        </w:rPr>
        <w:t xml:space="preserve"> </w:t>
      </w:r>
      <w:r w:rsidRPr="00E77D99">
        <w:t xml:space="preserve">только одной заявки, на основании пунктов 12 и 14 ст. 39.12 Земельного кодекса Российской Федерации аукцион по </w:t>
      </w:r>
      <w:r w:rsidRPr="00E77D99">
        <w:rPr>
          <w:b/>
        </w:rPr>
        <w:t xml:space="preserve">Лоту № </w:t>
      </w:r>
      <w:r w:rsidRPr="00E77D99">
        <w:rPr>
          <w:b/>
        </w:rPr>
        <w:t>2</w:t>
      </w:r>
      <w:r w:rsidRPr="00E77D99">
        <w:rPr>
          <w:b/>
        </w:rPr>
        <w:t xml:space="preserve"> </w:t>
      </w:r>
      <w:r w:rsidRPr="00E77D99">
        <w:t xml:space="preserve">признан несостоявшимся. В соответствии с п. 6 ст. 39.6. и п. 14 ст. 39.12 Земельного кодекса Российской Федерации договор аренды по </w:t>
      </w:r>
      <w:r w:rsidRPr="00E77D99">
        <w:rPr>
          <w:b/>
        </w:rPr>
        <w:t>Лоту № 2</w:t>
      </w:r>
      <w:r w:rsidRPr="00E77D99">
        <w:rPr>
          <w:b/>
        </w:rPr>
        <w:t xml:space="preserve"> </w:t>
      </w:r>
      <w:r w:rsidRPr="00E77D99"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E23115" w:rsidRPr="00E77D99" w:rsidRDefault="00424B50" w:rsidP="00114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</w:t>
      </w:r>
      <w:r w:rsidR="00F47888"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Земельный участок с кадастровым номером </w:t>
      </w:r>
      <w:r w:rsidR="00EB2455" w:rsidRPr="00E77D99">
        <w:rPr>
          <w:rFonts w:ascii="Times New Roman" w:hAnsi="Times New Roman" w:cs="Times New Roman"/>
          <w:sz w:val="24"/>
          <w:szCs w:val="24"/>
        </w:rPr>
        <w:t>16:22:100301:796</w:t>
      </w:r>
      <w:r w:rsidR="00EB245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216 </w:t>
      </w:r>
      <w:proofErr w:type="spellStart"/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расположенный по адресу: </w:t>
      </w:r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Татарстан, Камско-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Устьинский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район, 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Красновидовское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поселение, д 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Буртасы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Кооперативная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категория – земли населённых пунктов, вид разрешенного использования – </w:t>
      </w:r>
      <w:r w:rsidR="00EB2455" w:rsidRPr="00E77D99">
        <w:rPr>
          <w:rFonts w:ascii="Times New Roman" w:hAnsi="Times New Roman" w:cs="Times New Roman"/>
          <w:sz w:val="24"/>
          <w:szCs w:val="24"/>
        </w:rPr>
        <w:t>для размещения хозяйственной постройки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B245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права – аренда на 3 года. Начальная цена (годовая арендная плата) – 13 718,00 </w:t>
      </w:r>
      <w:r w:rsidR="00A00ECA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</w:t>
      </w:r>
    </w:p>
    <w:p w:rsidR="00E77D99" w:rsidRPr="00E77D99" w:rsidRDefault="00E77D99" w:rsidP="00E77D99">
      <w:pPr>
        <w:pStyle w:val="ad"/>
        <w:tabs>
          <w:tab w:val="left" w:pos="1134"/>
        </w:tabs>
        <w:ind w:left="0" w:firstLine="709"/>
        <w:jc w:val="both"/>
      </w:pPr>
      <w:r w:rsidRPr="00E77D99">
        <w:rPr>
          <w:rFonts w:eastAsia="Calibri"/>
          <w:u w:val="single"/>
        </w:rPr>
        <w:t>Количество поступивших заявок – 1. Единственным участником аукциона признан</w:t>
      </w:r>
      <w:r w:rsidRPr="00E77D99">
        <w:rPr>
          <w:rFonts w:eastAsia="Calibri"/>
          <w:b/>
          <w:u w:val="single"/>
        </w:rPr>
        <w:t xml:space="preserve"> – </w:t>
      </w:r>
      <w:r w:rsidRPr="00E77D99">
        <w:rPr>
          <w:rFonts w:eastAsia="Calibri"/>
          <w:b/>
          <w:u w:val="single"/>
        </w:rPr>
        <w:t>Расторгуева Татьяна Николаевна</w:t>
      </w:r>
      <w:r w:rsidRPr="00E77D99">
        <w:rPr>
          <w:rFonts w:eastAsia="Calibri"/>
          <w:b/>
          <w:u w:val="single"/>
        </w:rPr>
        <w:t>.</w:t>
      </w:r>
      <w:r w:rsidRPr="00E77D99">
        <w:t xml:space="preserve"> В связи с поступлением на участие в аукционе по </w:t>
      </w:r>
      <w:r w:rsidRPr="00E77D99">
        <w:rPr>
          <w:b/>
        </w:rPr>
        <w:t>Лоту № 3</w:t>
      </w:r>
      <w:r w:rsidRPr="00E77D99">
        <w:rPr>
          <w:b/>
        </w:rPr>
        <w:t xml:space="preserve"> </w:t>
      </w:r>
      <w:r w:rsidRPr="00E77D99">
        <w:t xml:space="preserve">только одной заявки, на основании пунктов 12 и 14 ст. 39.12 Земельного кодекса Российской Федерации аукцион по </w:t>
      </w:r>
      <w:r w:rsidRPr="00E77D99">
        <w:rPr>
          <w:b/>
        </w:rPr>
        <w:t>Лоту № 3</w:t>
      </w:r>
      <w:r w:rsidRPr="00E77D99">
        <w:rPr>
          <w:b/>
        </w:rPr>
        <w:t xml:space="preserve"> </w:t>
      </w:r>
      <w:r w:rsidRPr="00E77D99">
        <w:t xml:space="preserve">признан несостоявшимся. В соответствии с п. 6 ст. 39.6. и п. 14 ст. 39.12 Земельного кодекса Российской Федерации договор аренды по </w:t>
      </w:r>
      <w:r w:rsidRPr="00E77D99">
        <w:rPr>
          <w:b/>
        </w:rPr>
        <w:t>Лоту № 3</w:t>
      </w:r>
      <w:r w:rsidRPr="00E77D99">
        <w:rPr>
          <w:b/>
        </w:rPr>
        <w:t xml:space="preserve"> </w:t>
      </w:r>
      <w:r w:rsidRPr="00E77D99"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EB2455" w:rsidRPr="00E77D99" w:rsidRDefault="00424B50" w:rsidP="00EB2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</w:t>
      </w:r>
      <w:r w:rsidR="00F47888" w:rsidRPr="00E77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Земельный участок с кадастровым номером </w:t>
      </w:r>
      <w:r w:rsidR="00EB2455" w:rsidRPr="00E77D99">
        <w:rPr>
          <w:rFonts w:ascii="Times New Roman" w:hAnsi="Times New Roman" w:cs="Times New Roman"/>
          <w:sz w:val="24"/>
          <w:szCs w:val="24"/>
        </w:rPr>
        <w:t>16:22:100301:802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</w:t>
      </w:r>
      <w:r w:rsidR="00EB245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355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расположенный по адресу: </w:t>
      </w:r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Татарстан, Камско-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Устьинский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район, 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Красновидовское</w:t>
      </w:r>
      <w:proofErr w:type="spellEnd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поселение, д </w:t>
      </w:r>
      <w:proofErr w:type="spellStart"/>
      <w:r w:rsidR="00EB2455" w:rsidRPr="00E77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Буртасы</w:t>
      </w:r>
      <w:proofErr w:type="spellEnd"/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категория – земли населённых пунктов, вид разрешенного использования – </w:t>
      </w:r>
      <w:r w:rsidR="00EB2455" w:rsidRPr="00E77D99">
        <w:rPr>
          <w:rFonts w:ascii="Times New Roman" w:hAnsi="Times New Roman" w:cs="Times New Roman"/>
          <w:sz w:val="24"/>
          <w:szCs w:val="24"/>
        </w:rPr>
        <w:t>для размещения хозяйственной постройки</w:t>
      </w:r>
      <w:r w:rsidR="00E2311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B2455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 права – аренда на 10 лет. Начальная цена (годовая арендная плата) – 20 966,</w:t>
      </w:r>
      <w:r w:rsidR="00EC45FB" w:rsidRPr="00E77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 руб.</w:t>
      </w:r>
    </w:p>
    <w:p w:rsidR="00E77D99" w:rsidRPr="00E77D99" w:rsidRDefault="00E77D99" w:rsidP="00E77D99">
      <w:pPr>
        <w:pStyle w:val="ad"/>
        <w:tabs>
          <w:tab w:val="left" w:pos="1134"/>
        </w:tabs>
        <w:ind w:left="0" w:firstLine="709"/>
        <w:jc w:val="both"/>
      </w:pPr>
      <w:r w:rsidRPr="00E77D99">
        <w:rPr>
          <w:rFonts w:eastAsia="Calibri"/>
          <w:u w:val="single"/>
        </w:rPr>
        <w:t>Количество поступивших заявок – 1. Единственным участником аукциона признан</w:t>
      </w:r>
      <w:r w:rsidRPr="00E77D99">
        <w:rPr>
          <w:rFonts w:eastAsia="Calibri"/>
          <w:b/>
          <w:u w:val="single"/>
        </w:rPr>
        <w:t xml:space="preserve"> – </w:t>
      </w:r>
      <w:proofErr w:type="spellStart"/>
      <w:r w:rsidRPr="00E77D99">
        <w:rPr>
          <w:rFonts w:eastAsia="Calibri"/>
          <w:b/>
          <w:u w:val="single"/>
        </w:rPr>
        <w:t>Шанин</w:t>
      </w:r>
      <w:proofErr w:type="spellEnd"/>
      <w:r w:rsidRPr="00E77D99">
        <w:rPr>
          <w:rFonts w:eastAsia="Calibri"/>
          <w:b/>
          <w:u w:val="single"/>
        </w:rPr>
        <w:t xml:space="preserve"> Александр Иванович</w:t>
      </w:r>
      <w:r w:rsidRPr="00E77D99">
        <w:rPr>
          <w:rFonts w:eastAsia="Calibri"/>
          <w:b/>
          <w:u w:val="single"/>
        </w:rPr>
        <w:t>.</w:t>
      </w:r>
      <w:r w:rsidRPr="00E77D99">
        <w:t xml:space="preserve"> В связи с поступлением на участие в аукционе по </w:t>
      </w:r>
      <w:r w:rsidRPr="00E77D99">
        <w:rPr>
          <w:b/>
        </w:rPr>
        <w:t>Лоту № 4</w:t>
      </w:r>
      <w:r w:rsidRPr="00E77D99">
        <w:rPr>
          <w:b/>
        </w:rPr>
        <w:t xml:space="preserve"> </w:t>
      </w:r>
      <w:r w:rsidRPr="00E77D99">
        <w:t xml:space="preserve">только одной заявки, на основании пунктов 12 и 14 ст. 39.12 Земельного кодекса Российской Федерации аукцион по </w:t>
      </w:r>
      <w:r w:rsidRPr="00E77D99">
        <w:rPr>
          <w:b/>
        </w:rPr>
        <w:t>Лоту № 4</w:t>
      </w:r>
      <w:r w:rsidRPr="00E77D99">
        <w:rPr>
          <w:b/>
        </w:rPr>
        <w:t xml:space="preserve"> </w:t>
      </w:r>
      <w:r w:rsidRPr="00E77D99">
        <w:t xml:space="preserve">признан несостоявшимся. В соответствии с п. 6 ст. 39.6. и п. 14 ст. 39.12 Земельного кодекса Российской Федерации договор аренды по </w:t>
      </w:r>
      <w:r w:rsidRPr="00E77D99">
        <w:rPr>
          <w:b/>
        </w:rPr>
        <w:t xml:space="preserve">Лоту № </w:t>
      </w:r>
      <w:r w:rsidRPr="00E77D99">
        <w:rPr>
          <w:b/>
        </w:rPr>
        <w:t>4</w:t>
      </w:r>
      <w:r w:rsidRPr="00E77D99">
        <w:rPr>
          <w:b/>
        </w:rPr>
        <w:t xml:space="preserve"> </w:t>
      </w:r>
      <w:r w:rsidRPr="00E77D99"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bookmarkEnd w:id="0"/>
    <w:p w:rsidR="00A31503" w:rsidRDefault="009C4504" w:rsidP="009C4504">
      <w:pPr>
        <w:pStyle w:val="a6"/>
        <w:ind w:left="-1418" w:firstLine="1418"/>
        <w:rPr>
          <w:color w:val="000000" w:themeColor="text1"/>
          <w:szCs w:val="28"/>
        </w:rPr>
      </w:pPr>
      <w:r>
        <w:t xml:space="preserve">                                                                                        </w:t>
      </w:r>
      <w:r>
        <w:rPr>
          <w:color w:val="000000" w:themeColor="text1"/>
          <w:szCs w:val="28"/>
        </w:rPr>
        <w:t xml:space="preserve"> </w:t>
      </w:r>
    </w:p>
    <w:sectPr w:rsidR="00A31503" w:rsidSect="009C4504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 w15:restartNumberingAfterBreak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 w15:restartNumberingAfterBreak="0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FA"/>
    <w:rsid w:val="00013168"/>
    <w:rsid w:val="000A07A4"/>
    <w:rsid w:val="001143FA"/>
    <w:rsid w:val="00173390"/>
    <w:rsid w:val="00205D34"/>
    <w:rsid w:val="00243571"/>
    <w:rsid w:val="002473AF"/>
    <w:rsid w:val="002A4347"/>
    <w:rsid w:val="002B21D7"/>
    <w:rsid w:val="002C32BB"/>
    <w:rsid w:val="0030122D"/>
    <w:rsid w:val="00381983"/>
    <w:rsid w:val="00424B50"/>
    <w:rsid w:val="00530983"/>
    <w:rsid w:val="005E3F58"/>
    <w:rsid w:val="00633D38"/>
    <w:rsid w:val="0068233C"/>
    <w:rsid w:val="00683009"/>
    <w:rsid w:val="006A0241"/>
    <w:rsid w:val="007173C0"/>
    <w:rsid w:val="00772BAE"/>
    <w:rsid w:val="007E70DB"/>
    <w:rsid w:val="00844C69"/>
    <w:rsid w:val="008A7B6F"/>
    <w:rsid w:val="008E605F"/>
    <w:rsid w:val="00946499"/>
    <w:rsid w:val="00950BB6"/>
    <w:rsid w:val="00965FFB"/>
    <w:rsid w:val="00991A9D"/>
    <w:rsid w:val="009C111A"/>
    <w:rsid w:val="009C4504"/>
    <w:rsid w:val="009C7709"/>
    <w:rsid w:val="009D3B50"/>
    <w:rsid w:val="00A00ECA"/>
    <w:rsid w:val="00A31503"/>
    <w:rsid w:val="00A73248"/>
    <w:rsid w:val="00AD440A"/>
    <w:rsid w:val="00AF47AA"/>
    <w:rsid w:val="00B15E7F"/>
    <w:rsid w:val="00BB5A56"/>
    <w:rsid w:val="00BC2D82"/>
    <w:rsid w:val="00CB0914"/>
    <w:rsid w:val="00D31B0D"/>
    <w:rsid w:val="00D37122"/>
    <w:rsid w:val="00D825A9"/>
    <w:rsid w:val="00DF5BDB"/>
    <w:rsid w:val="00E23115"/>
    <w:rsid w:val="00E77D99"/>
    <w:rsid w:val="00EB2455"/>
    <w:rsid w:val="00EC45FB"/>
    <w:rsid w:val="00F47888"/>
    <w:rsid w:val="00F60860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39D1"/>
  <w15:chartTrackingRefBased/>
  <w15:docId w15:val="{D3947A7C-4498-4BB1-923A-20C3618E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E77D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1DAA-352D-4DBF-84A1-E97A19A1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2019-01-23T10:02:00Z</cp:lastPrinted>
  <dcterms:created xsi:type="dcterms:W3CDTF">2019-10-11T12:53:00Z</dcterms:created>
  <dcterms:modified xsi:type="dcterms:W3CDTF">2019-10-11T12:53:00Z</dcterms:modified>
</cp:coreProperties>
</file>