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772" w:rsidRPr="008D3634" w:rsidRDefault="00453772" w:rsidP="00453772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b/>
          <w:bCs/>
          <w:sz w:val="40"/>
          <w:szCs w:val="40"/>
        </w:rPr>
      </w:pPr>
      <w:r w:rsidRPr="008D3634">
        <w:rPr>
          <w:rFonts w:ascii="Bookman Old Style" w:hAnsi="Bookman Old Style" w:cs="Arial"/>
          <w:b/>
          <w:bCs/>
          <w:sz w:val="40"/>
          <w:szCs w:val="40"/>
        </w:rPr>
        <w:t xml:space="preserve">Напоминаем об уплате страховых взносов </w:t>
      </w:r>
      <w:r w:rsidR="00101F1D" w:rsidRPr="008D3634">
        <w:rPr>
          <w:rFonts w:ascii="Bookman Old Style" w:hAnsi="Bookman Old Style" w:cs="Arial"/>
          <w:b/>
          <w:bCs/>
          <w:sz w:val="40"/>
          <w:szCs w:val="40"/>
        </w:rPr>
        <w:t xml:space="preserve">                                                 </w:t>
      </w:r>
      <w:r w:rsidRPr="008D3634">
        <w:rPr>
          <w:rFonts w:ascii="Bookman Old Style" w:hAnsi="Bookman Old Style" w:cs="Arial"/>
          <w:b/>
          <w:bCs/>
          <w:sz w:val="40"/>
          <w:szCs w:val="40"/>
        </w:rPr>
        <w:t>в фиксированном размере</w:t>
      </w:r>
    </w:p>
    <w:p w:rsidR="00453772" w:rsidRPr="00101F1D" w:rsidRDefault="00453772" w:rsidP="00453772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b/>
          <w:bCs/>
          <w:color w:val="26282F"/>
          <w:sz w:val="28"/>
          <w:szCs w:val="28"/>
          <w:u w:val="single"/>
        </w:rPr>
      </w:pPr>
    </w:p>
    <w:p w:rsidR="00C8136B" w:rsidRDefault="00C8136B" w:rsidP="00C67D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Bookman Old Style" w:hAnsi="Bookman Old Style" w:cs="Arial"/>
          <w:b/>
          <w:bCs/>
          <w:color w:val="26282F"/>
          <w:sz w:val="24"/>
          <w:szCs w:val="24"/>
        </w:rPr>
      </w:pPr>
    </w:p>
    <w:p w:rsidR="00C8136B" w:rsidRPr="00C8136B" w:rsidRDefault="00C8136B" w:rsidP="00C67D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Cs/>
          <w:color w:val="26282F"/>
          <w:sz w:val="28"/>
          <w:szCs w:val="28"/>
        </w:rPr>
      </w:pPr>
      <w:r w:rsidRPr="00C8136B">
        <w:rPr>
          <w:rFonts w:ascii="Arial" w:hAnsi="Arial" w:cs="Arial"/>
          <w:bCs/>
          <w:color w:val="26282F"/>
          <w:sz w:val="28"/>
          <w:szCs w:val="28"/>
        </w:rPr>
        <w:t>Налоговые органы напоминают об уплате страховых взносов в фиксированном размере.</w:t>
      </w:r>
    </w:p>
    <w:p w:rsidR="00C8136B" w:rsidRPr="00C8136B" w:rsidRDefault="00C67DEE" w:rsidP="00C8136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</w:rPr>
      </w:pPr>
      <w:proofErr w:type="gramStart"/>
      <w:r w:rsidRPr="00C8136B">
        <w:rPr>
          <w:rFonts w:ascii="Arial" w:hAnsi="Arial" w:cs="Arial"/>
          <w:bCs/>
          <w:color w:val="26282F"/>
          <w:sz w:val="28"/>
          <w:szCs w:val="28"/>
        </w:rPr>
        <w:t>Плательщиками страховых взносов в фиксированном размере</w:t>
      </w:r>
      <w:r w:rsidR="00C8136B">
        <w:rPr>
          <w:rFonts w:ascii="Arial" w:hAnsi="Arial" w:cs="Arial"/>
          <w:sz w:val="28"/>
          <w:szCs w:val="28"/>
        </w:rPr>
        <w:t xml:space="preserve"> являются </w:t>
      </w:r>
      <w:r w:rsidR="00C8136B" w:rsidRPr="00C8136B">
        <w:rPr>
          <w:rFonts w:ascii="Arial" w:hAnsi="Arial" w:cs="Arial"/>
          <w:sz w:val="28"/>
          <w:szCs w:val="28"/>
        </w:rPr>
        <w:t>индивидуальные предприниматели, адвокаты, медиаторы, нотариусы, занимающиеся частной практикой, арбитражные управляющие, оценщики, патентные поверенные и иные лица, занимающиеся в установленном законодательством Российской Федерации порядке частной практикой (далее – ИП</w:t>
      </w:r>
      <w:r w:rsidR="00C8136B" w:rsidRPr="00C8136B">
        <w:rPr>
          <w:rFonts w:ascii="Arial" w:hAnsi="Arial" w:cs="Arial"/>
          <w:sz w:val="28"/>
          <w:szCs w:val="28"/>
        </w:rPr>
        <w:t>).</w:t>
      </w:r>
      <w:proofErr w:type="gramEnd"/>
    </w:p>
    <w:p w:rsidR="00C8136B" w:rsidRPr="00C8136B" w:rsidRDefault="00C8136B" w:rsidP="00C8136B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C8136B">
        <w:rPr>
          <w:rFonts w:ascii="Arial" w:hAnsi="Arial" w:cs="Arial"/>
          <w:sz w:val="28"/>
          <w:szCs w:val="28"/>
        </w:rPr>
        <w:t xml:space="preserve">Исчисление фиксированных платежей производится </w:t>
      </w:r>
      <w:proofErr w:type="gramStart"/>
      <w:r w:rsidRPr="00C8136B">
        <w:rPr>
          <w:rFonts w:ascii="Arial" w:hAnsi="Arial" w:cs="Arial"/>
          <w:sz w:val="28"/>
          <w:szCs w:val="28"/>
        </w:rPr>
        <w:t>с даты постановки</w:t>
      </w:r>
      <w:proofErr w:type="gramEnd"/>
      <w:r w:rsidRPr="00C8136B">
        <w:rPr>
          <w:rFonts w:ascii="Arial" w:hAnsi="Arial" w:cs="Arial"/>
          <w:sz w:val="28"/>
          <w:szCs w:val="28"/>
        </w:rPr>
        <w:t xml:space="preserve"> на учет до даты снятия с учета </w:t>
      </w:r>
      <w:r w:rsidRPr="00C8136B">
        <w:rPr>
          <w:rFonts w:ascii="Arial" w:hAnsi="Arial" w:cs="Arial"/>
          <w:sz w:val="28"/>
          <w:szCs w:val="28"/>
        </w:rPr>
        <w:t xml:space="preserve">ИП </w:t>
      </w:r>
      <w:r w:rsidRPr="00C8136B">
        <w:rPr>
          <w:rFonts w:ascii="Arial" w:hAnsi="Arial" w:cs="Arial"/>
          <w:sz w:val="28"/>
          <w:szCs w:val="28"/>
        </w:rPr>
        <w:t>(регистрации прекращения деятельности физического лица в качестве индивидуального предпринимателя). Обязанность по уплате  страховых взносов не зависит от того, осуществляется предпринимательская деятельность или нет. Сумма фиксированных платежей на 2019г. составляет 36 238 руб.:</w:t>
      </w:r>
    </w:p>
    <w:p w:rsidR="00C8136B" w:rsidRPr="00C8136B" w:rsidRDefault="00C8136B" w:rsidP="00C8136B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8"/>
          <w:szCs w:val="28"/>
        </w:rPr>
      </w:pPr>
      <w:r w:rsidRPr="00C8136B">
        <w:rPr>
          <w:rFonts w:ascii="Arial" w:hAnsi="Arial" w:cs="Arial"/>
          <w:sz w:val="28"/>
          <w:szCs w:val="28"/>
        </w:rPr>
        <w:t>на обязательное  медицинское страхование – 6 884 руб.</w:t>
      </w:r>
      <w:r w:rsidRPr="00C8136B">
        <w:rPr>
          <w:rFonts w:ascii="Arial" w:hAnsi="Arial" w:cs="Arial"/>
          <w:sz w:val="28"/>
          <w:szCs w:val="28"/>
        </w:rPr>
        <w:t>;</w:t>
      </w:r>
      <w:r w:rsidRPr="00C8136B">
        <w:rPr>
          <w:rFonts w:ascii="Arial" w:hAnsi="Arial" w:cs="Arial"/>
          <w:sz w:val="28"/>
          <w:szCs w:val="28"/>
        </w:rPr>
        <w:t xml:space="preserve"> </w:t>
      </w:r>
    </w:p>
    <w:p w:rsidR="00C8136B" w:rsidRDefault="00C8136B" w:rsidP="00C8136B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8"/>
          <w:szCs w:val="28"/>
        </w:rPr>
      </w:pPr>
      <w:r w:rsidRPr="00C8136B">
        <w:rPr>
          <w:rFonts w:ascii="Arial" w:hAnsi="Arial" w:cs="Arial"/>
          <w:sz w:val="28"/>
          <w:szCs w:val="28"/>
        </w:rPr>
        <w:t>на обязательное пенсионное страхование  – 29 354 руб.</w:t>
      </w:r>
      <w:r w:rsidRPr="00C8136B">
        <w:rPr>
          <w:rFonts w:ascii="Arial" w:hAnsi="Arial" w:cs="Arial"/>
          <w:sz w:val="28"/>
          <w:szCs w:val="28"/>
        </w:rPr>
        <w:t xml:space="preserve"> (в случае если доход </w:t>
      </w:r>
      <w:r w:rsidRPr="00C8136B">
        <w:rPr>
          <w:rFonts w:ascii="Arial" w:hAnsi="Arial" w:cs="Arial"/>
          <w:sz w:val="28"/>
          <w:szCs w:val="28"/>
        </w:rPr>
        <w:t>плательщика, превышае</w:t>
      </w:r>
      <w:r w:rsidR="0083268C">
        <w:rPr>
          <w:rFonts w:ascii="Arial" w:hAnsi="Arial" w:cs="Arial"/>
          <w:sz w:val="28"/>
          <w:szCs w:val="28"/>
        </w:rPr>
        <w:t>т</w:t>
      </w:r>
      <w:r w:rsidRPr="00C8136B">
        <w:rPr>
          <w:rFonts w:ascii="Arial" w:hAnsi="Arial" w:cs="Arial"/>
          <w:sz w:val="28"/>
          <w:szCs w:val="28"/>
        </w:rPr>
        <w:t xml:space="preserve"> 300 000 руб. за 2019 г.</w:t>
      </w:r>
      <w:r w:rsidRPr="00C8136B">
        <w:rPr>
          <w:rFonts w:ascii="Arial" w:hAnsi="Arial" w:cs="Arial"/>
          <w:sz w:val="28"/>
          <w:szCs w:val="28"/>
        </w:rPr>
        <w:t xml:space="preserve"> </w:t>
      </w:r>
      <w:r w:rsidRPr="00C8136B">
        <w:rPr>
          <w:rFonts w:ascii="Arial" w:hAnsi="Arial" w:cs="Arial"/>
          <w:sz w:val="28"/>
          <w:szCs w:val="28"/>
        </w:rPr>
        <w:t xml:space="preserve">+ </w:t>
      </w:r>
      <w:hyperlink r:id="rId6" w:history="1">
        <w:r w:rsidRPr="00C8136B">
          <w:rPr>
            <w:rFonts w:ascii="Arial" w:hAnsi="Arial" w:cs="Arial"/>
            <w:b/>
            <w:sz w:val="28"/>
            <w:szCs w:val="28"/>
          </w:rPr>
          <w:t>1%</w:t>
        </w:r>
      </w:hyperlink>
      <w:r w:rsidRPr="00C8136B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Pr="00C8136B">
        <w:rPr>
          <w:rFonts w:ascii="Arial" w:hAnsi="Arial" w:cs="Arial"/>
          <w:sz w:val="28"/>
          <w:szCs w:val="28"/>
        </w:rPr>
        <w:t xml:space="preserve">от суммы дохода, но не более </w:t>
      </w:r>
      <w:hyperlink r:id="rId7" w:history="1">
        <w:r w:rsidRPr="00C8136B">
          <w:rPr>
            <w:rFonts w:ascii="Arial" w:hAnsi="Arial" w:cs="Arial"/>
            <w:sz w:val="28"/>
            <w:szCs w:val="28"/>
          </w:rPr>
          <w:t>234 832 руб</w:t>
        </w:r>
      </w:hyperlink>
      <w:r w:rsidRPr="00C8136B">
        <w:rPr>
          <w:rFonts w:ascii="Arial" w:hAnsi="Arial" w:cs="Arial"/>
          <w:sz w:val="28"/>
          <w:szCs w:val="28"/>
        </w:rPr>
        <w:t>.</w:t>
      </w:r>
      <w:r w:rsidRPr="00C8136B">
        <w:rPr>
          <w:rFonts w:ascii="Arial" w:hAnsi="Arial" w:cs="Arial"/>
          <w:sz w:val="28"/>
          <w:szCs w:val="28"/>
        </w:rPr>
        <w:t>)</w:t>
      </w:r>
    </w:p>
    <w:p w:rsidR="00C8136B" w:rsidRPr="00C8136B" w:rsidRDefault="00C8136B" w:rsidP="00C8136B">
      <w:pPr>
        <w:pStyle w:val="a7"/>
        <w:autoSpaceDE w:val="0"/>
        <w:autoSpaceDN w:val="0"/>
        <w:adjustRightInd w:val="0"/>
        <w:spacing w:before="120" w:after="0" w:line="240" w:lineRule="auto"/>
        <w:ind w:left="810"/>
        <w:jc w:val="both"/>
        <w:rPr>
          <w:rFonts w:ascii="Arial" w:hAnsi="Arial" w:cs="Arial"/>
          <w:sz w:val="28"/>
          <w:szCs w:val="28"/>
        </w:rPr>
      </w:pPr>
    </w:p>
    <w:p w:rsidR="004F4D00" w:rsidRDefault="00453772" w:rsidP="0045377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C8136B">
        <w:rPr>
          <w:rFonts w:ascii="Arial" w:hAnsi="Arial" w:cs="Arial"/>
          <w:bCs/>
          <w:color w:val="26282F"/>
          <w:sz w:val="28"/>
          <w:szCs w:val="28"/>
        </w:rPr>
        <w:t>Срок уплаты:</w:t>
      </w:r>
      <w:r w:rsidRPr="00C8136B">
        <w:rPr>
          <w:rFonts w:ascii="Arial" w:hAnsi="Arial" w:cs="Arial"/>
          <w:sz w:val="28"/>
          <w:szCs w:val="28"/>
        </w:rPr>
        <w:t xml:space="preserve"> </w:t>
      </w:r>
      <w:hyperlink r:id="rId8" w:history="1">
        <w:r w:rsidRPr="00C8136B">
          <w:rPr>
            <w:rFonts w:ascii="Arial" w:hAnsi="Arial" w:cs="Arial"/>
            <w:sz w:val="28"/>
            <w:szCs w:val="28"/>
          </w:rPr>
          <w:t>не позднее</w:t>
        </w:r>
      </w:hyperlink>
      <w:r w:rsidRPr="00C8136B">
        <w:rPr>
          <w:rFonts w:ascii="Arial" w:hAnsi="Arial" w:cs="Arial"/>
          <w:sz w:val="28"/>
          <w:szCs w:val="28"/>
        </w:rPr>
        <w:t xml:space="preserve"> 31 декабря 2019 г.</w:t>
      </w:r>
    </w:p>
    <w:p w:rsidR="008D3634" w:rsidRPr="00C8136B" w:rsidRDefault="008D3634" w:rsidP="0045377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</w:rPr>
      </w:pPr>
    </w:p>
    <w:p w:rsidR="00453772" w:rsidRDefault="00C8136B" w:rsidP="008D36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8D3634">
        <w:rPr>
          <w:rFonts w:ascii="Arial" w:hAnsi="Arial" w:cs="Arial"/>
          <w:sz w:val="28"/>
          <w:szCs w:val="28"/>
        </w:rPr>
        <w:t>Обращаем внимание!</w:t>
      </w:r>
      <w:r w:rsidRPr="00C8136B">
        <w:rPr>
          <w:rFonts w:ascii="Arial" w:hAnsi="Arial" w:cs="Arial"/>
          <w:sz w:val="28"/>
          <w:szCs w:val="28"/>
        </w:rPr>
        <w:t xml:space="preserve"> </w:t>
      </w:r>
      <w:r w:rsidR="004F4D00" w:rsidRPr="00C8136B">
        <w:rPr>
          <w:rFonts w:ascii="Arial" w:hAnsi="Arial" w:cs="Arial"/>
          <w:sz w:val="28"/>
          <w:szCs w:val="28"/>
        </w:rPr>
        <w:t xml:space="preserve">Уплаченные </w:t>
      </w:r>
      <w:r w:rsidR="00453772" w:rsidRPr="00C8136B">
        <w:rPr>
          <w:rFonts w:ascii="Arial" w:hAnsi="Arial" w:cs="Arial"/>
          <w:sz w:val="28"/>
          <w:szCs w:val="28"/>
        </w:rPr>
        <w:t xml:space="preserve"> </w:t>
      </w:r>
      <w:r w:rsidR="004F4D00" w:rsidRPr="00C8136B">
        <w:rPr>
          <w:rFonts w:ascii="Arial" w:hAnsi="Arial" w:cs="Arial"/>
          <w:sz w:val="28"/>
          <w:szCs w:val="28"/>
        </w:rPr>
        <w:t xml:space="preserve">фиксированные платежи  можно учесть при расчете налога по УСН и ЕНВД, поэтому выгоднее уплачивать страховые взносы </w:t>
      </w:r>
      <w:proofErr w:type="spellStart"/>
      <w:proofErr w:type="gramStart"/>
      <w:r w:rsidR="004F4D00" w:rsidRPr="00C8136B">
        <w:rPr>
          <w:rFonts w:ascii="Arial" w:hAnsi="Arial" w:cs="Arial"/>
          <w:sz w:val="28"/>
          <w:szCs w:val="28"/>
        </w:rPr>
        <w:t>по</w:t>
      </w:r>
      <w:r w:rsidR="00F70A34" w:rsidRPr="00C8136B">
        <w:rPr>
          <w:rFonts w:ascii="Arial" w:hAnsi="Arial" w:cs="Arial"/>
          <w:sz w:val="28"/>
          <w:szCs w:val="28"/>
        </w:rPr>
        <w:t>-</w:t>
      </w:r>
      <w:r w:rsidR="004F4D00" w:rsidRPr="00C8136B">
        <w:rPr>
          <w:rFonts w:ascii="Arial" w:hAnsi="Arial" w:cs="Arial"/>
          <w:sz w:val="28"/>
          <w:szCs w:val="28"/>
        </w:rPr>
        <w:t>квартально</w:t>
      </w:r>
      <w:proofErr w:type="spellEnd"/>
      <w:proofErr w:type="gramEnd"/>
      <w:r w:rsidR="00F70A34" w:rsidRPr="00C8136B">
        <w:rPr>
          <w:rFonts w:ascii="Arial" w:hAnsi="Arial" w:cs="Arial"/>
          <w:sz w:val="28"/>
          <w:szCs w:val="28"/>
        </w:rPr>
        <w:t>,</w:t>
      </w:r>
      <w:r w:rsidR="004F4D00" w:rsidRPr="00C8136B">
        <w:rPr>
          <w:rFonts w:ascii="Arial" w:hAnsi="Arial" w:cs="Arial"/>
          <w:sz w:val="28"/>
          <w:szCs w:val="28"/>
        </w:rPr>
        <w:t xml:space="preserve"> не дожидаясь конца года</w:t>
      </w:r>
      <w:r w:rsidR="0017334B" w:rsidRPr="00C8136B">
        <w:rPr>
          <w:rFonts w:ascii="Arial" w:hAnsi="Arial" w:cs="Arial"/>
          <w:sz w:val="28"/>
          <w:szCs w:val="28"/>
        </w:rPr>
        <w:t>.</w:t>
      </w:r>
      <w:r w:rsidR="004F4D00" w:rsidRPr="00C8136B">
        <w:rPr>
          <w:rFonts w:ascii="Arial" w:hAnsi="Arial" w:cs="Arial"/>
          <w:sz w:val="28"/>
          <w:szCs w:val="28"/>
        </w:rPr>
        <w:t xml:space="preserve"> </w:t>
      </w:r>
    </w:p>
    <w:p w:rsidR="00C8136B" w:rsidRPr="00C8136B" w:rsidRDefault="00C8136B" w:rsidP="00C8136B">
      <w:pPr>
        <w:autoSpaceDE w:val="0"/>
        <w:autoSpaceDN w:val="0"/>
        <w:adjustRightInd w:val="0"/>
        <w:spacing w:before="120"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C8136B">
        <w:rPr>
          <w:rFonts w:ascii="Arial" w:hAnsi="Arial" w:cs="Arial"/>
          <w:sz w:val="28"/>
          <w:szCs w:val="28"/>
        </w:rPr>
        <w:t xml:space="preserve">В </w:t>
      </w:r>
      <w:r w:rsidRPr="008D3634">
        <w:rPr>
          <w:rFonts w:ascii="Arial" w:hAnsi="Arial" w:cs="Arial"/>
          <w:sz w:val="28"/>
          <w:szCs w:val="28"/>
        </w:rPr>
        <w:t>случае</w:t>
      </w:r>
      <w:r w:rsidR="0083268C">
        <w:rPr>
          <w:rFonts w:ascii="Arial" w:hAnsi="Arial" w:cs="Arial"/>
          <w:sz w:val="28"/>
          <w:szCs w:val="28"/>
        </w:rPr>
        <w:t>,</w:t>
      </w:r>
      <w:r w:rsidRPr="008D3634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8D3634">
        <w:rPr>
          <w:rFonts w:ascii="Arial" w:hAnsi="Arial" w:cs="Arial"/>
          <w:sz w:val="28"/>
          <w:szCs w:val="28"/>
        </w:rPr>
        <w:t>не уплаты</w:t>
      </w:r>
      <w:proofErr w:type="gramEnd"/>
      <w:r w:rsidRPr="008D3634">
        <w:rPr>
          <w:rFonts w:ascii="Arial" w:hAnsi="Arial" w:cs="Arial"/>
          <w:sz w:val="28"/>
          <w:szCs w:val="28"/>
        </w:rPr>
        <w:t xml:space="preserve"> фиксированных платежей в установленные сроки:</w:t>
      </w:r>
      <w:r w:rsidRPr="00C8136B">
        <w:rPr>
          <w:rFonts w:ascii="Arial" w:hAnsi="Arial" w:cs="Arial"/>
          <w:sz w:val="28"/>
          <w:szCs w:val="28"/>
        </w:rPr>
        <w:t xml:space="preserve"> начисляются  пени, накладывается арест на имеющиеся счета в банках, суммы задолженности передаются на взыскание судебным приставам, ограничивается выезд за границу. </w:t>
      </w:r>
    </w:p>
    <w:p w:rsidR="00C62A3D" w:rsidRPr="008D3634" w:rsidRDefault="00C62A3D" w:rsidP="008D3634">
      <w:pPr>
        <w:autoSpaceDE w:val="0"/>
        <w:autoSpaceDN w:val="0"/>
        <w:adjustRightInd w:val="0"/>
        <w:spacing w:after="0" w:line="240" w:lineRule="auto"/>
        <w:ind w:left="33" w:firstLine="675"/>
        <w:jc w:val="both"/>
        <w:rPr>
          <w:rFonts w:ascii="Arial" w:hAnsi="Arial" w:cs="Arial"/>
          <w:sz w:val="28"/>
          <w:szCs w:val="28"/>
        </w:rPr>
      </w:pPr>
      <w:r w:rsidRPr="008D3634">
        <w:rPr>
          <w:rFonts w:ascii="Arial" w:hAnsi="Arial" w:cs="Arial"/>
          <w:sz w:val="28"/>
          <w:szCs w:val="28"/>
        </w:rPr>
        <w:t xml:space="preserve">В случае отсутствия деятельности, исчисление страховых взносов прекращается только </w:t>
      </w:r>
      <w:proofErr w:type="gramStart"/>
      <w:r w:rsidRPr="008D3634">
        <w:rPr>
          <w:rFonts w:ascii="Arial" w:hAnsi="Arial" w:cs="Arial"/>
          <w:sz w:val="28"/>
          <w:szCs w:val="28"/>
        </w:rPr>
        <w:t xml:space="preserve">с даты </w:t>
      </w:r>
      <w:r w:rsidRPr="008D3634">
        <w:rPr>
          <w:rFonts w:ascii="Arial" w:eastAsia="Times New Roman" w:hAnsi="Arial" w:cs="Arial"/>
          <w:snapToGrid w:val="0"/>
          <w:sz w:val="28"/>
          <w:szCs w:val="28"/>
          <w:lang w:eastAsia="ru-RU"/>
        </w:rPr>
        <w:t>исключения</w:t>
      </w:r>
      <w:proofErr w:type="gramEnd"/>
      <w:r w:rsidRPr="008D3634">
        <w:rPr>
          <w:rFonts w:ascii="Arial" w:eastAsia="Times New Roman" w:hAnsi="Arial" w:cs="Arial"/>
          <w:snapToGrid w:val="0"/>
          <w:sz w:val="28"/>
          <w:szCs w:val="28"/>
          <w:lang w:eastAsia="ru-RU"/>
        </w:rPr>
        <w:t xml:space="preserve"> из ЕГРИП</w:t>
      </w:r>
      <w:r w:rsidRPr="008D3634">
        <w:rPr>
          <w:rFonts w:ascii="Arial" w:hAnsi="Arial" w:cs="Arial"/>
          <w:sz w:val="28"/>
          <w:szCs w:val="28"/>
        </w:rPr>
        <w:t xml:space="preserve">. </w:t>
      </w:r>
    </w:p>
    <w:p w:rsidR="00C62A3D" w:rsidRPr="008D3634" w:rsidRDefault="00C62A3D" w:rsidP="0083268C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8D3634">
        <w:rPr>
          <w:rFonts w:ascii="Arial" w:hAnsi="Arial" w:cs="Arial"/>
          <w:sz w:val="28"/>
          <w:szCs w:val="28"/>
        </w:rPr>
        <w:t>Если предприниматель прекратил деятельность и снялся с учета, срок</w:t>
      </w:r>
      <w:bookmarkStart w:id="0" w:name="_GoBack"/>
      <w:bookmarkEnd w:id="0"/>
      <w:r w:rsidRPr="008D3634">
        <w:rPr>
          <w:rFonts w:ascii="Arial" w:hAnsi="Arial" w:cs="Arial"/>
          <w:sz w:val="28"/>
          <w:szCs w:val="28"/>
        </w:rPr>
        <w:t xml:space="preserve"> уплаты – не позднее 15 календарных дней </w:t>
      </w:r>
      <w:proofErr w:type="gramStart"/>
      <w:r w:rsidRPr="008D3634">
        <w:rPr>
          <w:rFonts w:ascii="Arial" w:hAnsi="Arial" w:cs="Arial"/>
          <w:sz w:val="28"/>
          <w:szCs w:val="28"/>
        </w:rPr>
        <w:t>с даты снятия</w:t>
      </w:r>
      <w:proofErr w:type="gramEnd"/>
      <w:r w:rsidRPr="008D3634">
        <w:rPr>
          <w:rFonts w:ascii="Arial" w:hAnsi="Arial" w:cs="Arial"/>
          <w:sz w:val="28"/>
          <w:szCs w:val="28"/>
        </w:rPr>
        <w:t xml:space="preserve"> с учета</w:t>
      </w:r>
      <w:r w:rsidR="00A26C30" w:rsidRPr="008D3634">
        <w:rPr>
          <w:rFonts w:ascii="Arial" w:hAnsi="Arial" w:cs="Arial"/>
          <w:sz w:val="28"/>
          <w:szCs w:val="28"/>
        </w:rPr>
        <w:t>.</w:t>
      </w:r>
    </w:p>
    <w:p w:rsidR="00C62A3D" w:rsidRPr="00453772" w:rsidRDefault="00C62A3D" w:rsidP="00F70A34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b/>
          <w:i/>
          <w:color w:val="FF0000"/>
          <w:sz w:val="28"/>
          <w:szCs w:val="28"/>
        </w:rPr>
      </w:pPr>
    </w:p>
    <w:p w:rsidR="00C67DEE" w:rsidRDefault="00C67DEE" w:rsidP="00C67D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Bookman Old Style" w:hAnsi="Bookman Old Style" w:cs="Arial"/>
          <w:sz w:val="24"/>
          <w:szCs w:val="24"/>
        </w:rPr>
      </w:pPr>
    </w:p>
    <w:p w:rsidR="00C62A3D" w:rsidRDefault="00C62A3D" w:rsidP="00C67D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Bookman Old Style" w:hAnsi="Bookman Old Style" w:cs="Arial"/>
          <w:sz w:val="24"/>
          <w:szCs w:val="24"/>
        </w:rPr>
      </w:pPr>
    </w:p>
    <w:sectPr w:rsidR="00C62A3D" w:rsidSect="00453772">
      <w:pgSz w:w="11905" w:h="16838"/>
      <w:pgMar w:top="680" w:right="340" w:bottom="-249" w:left="102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67507"/>
    <w:multiLevelType w:val="hybridMultilevel"/>
    <w:tmpl w:val="C83A10E2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22A1438F"/>
    <w:multiLevelType w:val="hybridMultilevel"/>
    <w:tmpl w:val="1914999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EE"/>
    <w:rsid w:val="00101F1D"/>
    <w:rsid w:val="001117C8"/>
    <w:rsid w:val="0017334B"/>
    <w:rsid w:val="0020111E"/>
    <w:rsid w:val="0045152E"/>
    <w:rsid w:val="00453772"/>
    <w:rsid w:val="004F4D00"/>
    <w:rsid w:val="006436EA"/>
    <w:rsid w:val="0076423B"/>
    <w:rsid w:val="007B3118"/>
    <w:rsid w:val="0083268C"/>
    <w:rsid w:val="008D3634"/>
    <w:rsid w:val="00A26C30"/>
    <w:rsid w:val="00C26FCD"/>
    <w:rsid w:val="00C62A3D"/>
    <w:rsid w:val="00C67DEE"/>
    <w:rsid w:val="00C8136B"/>
    <w:rsid w:val="00F3758A"/>
    <w:rsid w:val="00F70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453772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C67DEE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C67DEE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453772"/>
    <w:rPr>
      <w:rFonts w:ascii="Arial" w:hAnsi="Arial" w:cs="Arial"/>
      <w:b/>
      <w:bCs/>
      <w:color w:val="26282F"/>
      <w:sz w:val="24"/>
      <w:szCs w:val="24"/>
    </w:rPr>
  </w:style>
  <w:style w:type="paragraph" w:customStyle="1" w:styleId="a5">
    <w:name w:val="Нормальный (таблица)"/>
    <w:basedOn w:val="a"/>
    <w:next w:val="a"/>
    <w:uiPriority w:val="99"/>
    <w:rsid w:val="00453772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45377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7">
    <w:name w:val="List Paragraph"/>
    <w:basedOn w:val="a"/>
    <w:uiPriority w:val="34"/>
    <w:qFormat/>
    <w:rsid w:val="00101F1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51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515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453772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C67DEE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C67DEE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453772"/>
    <w:rPr>
      <w:rFonts w:ascii="Arial" w:hAnsi="Arial" w:cs="Arial"/>
      <w:b/>
      <w:bCs/>
      <w:color w:val="26282F"/>
      <w:sz w:val="24"/>
      <w:szCs w:val="24"/>
    </w:rPr>
  </w:style>
  <w:style w:type="paragraph" w:customStyle="1" w:styleId="a5">
    <w:name w:val="Нормальный (таблица)"/>
    <w:basedOn w:val="a"/>
    <w:next w:val="a"/>
    <w:uiPriority w:val="99"/>
    <w:rsid w:val="00453772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45377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7">
    <w:name w:val="List Paragraph"/>
    <w:basedOn w:val="a"/>
    <w:uiPriority w:val="34"/>
    <w:qFormat/>
    <w:rsid w:val="00101F1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51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515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800200.432022" TargetMode="External"/><Relationship Id="rId3" Type="http://schemas.microsoft.com/office/2007/relationships/stylesWithEffects" Target="stylesWithEffects.xml"/><Relationship Id="rId7" Type="http://schemas.openxmlformats.org/officeDocument/2006/relationships/hyperlink" Target="garantF1://10800200.4301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0800200.43011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Фассахова Наиля Марсовна</dc:creator>
  <cp:lastModifiedBy>Демидова Лейсан Равилевна</cp:lastModifiedBy>
  <cp:revision>3</cp:revision>
  <cp:lastPrinted>2019-08-23T09:55:00Z</cp:lastPrinted>
  <dcterms:created xsi:type="dcterms:W3CDTF">2019-09-04T12:30:00Z</dcterms:created>
  <dcterms:modified xsi:type="dcterms:W3CDTF">2019-09-04T15:10:00Z</dcterms:modified>
</cp:coreProperties>
</file>