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226" w:rsidRPr="00320226" w:rsidRDefault="00320226" w:rsidP="00320226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bookmarkEnd w:id="0"/>
      <w:r w:rsidRPr="00320226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Татарстане по постановлениям природоохранного прокурора организация и ее руководитель привлечены к административной ответственности за нарушение антикоррупционного законодательства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Казанской межрайонной природоохранной прокуратурой проведена проверка исполнения законодательства о противодействии коррупции.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Согласно антикоррупционному законодательству работодатель при заключении трудового договора с бывшим государственным служащим обязан в десятидневный срок сообщать о заключении такого договора по последнему месту его службы.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вопреки требованиям законодательства руководитель ЗАО «НТЦ «</w:t>
      </w:r>
      <w:proofErr w:type="spellStart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Теко</w:t>
      </w:r>
      <w:proofErr w:type="spellEnd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» не сообщил о трудоустройстве работника бывшему нанимателю в Управление </w:t>
      </w:r>
      <w:proofErr w:type="spellStart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Россельхознадзора</w:t>
      </w:r>
      <w:proofErr w:type="spellEnd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 Республике Татарстан.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 постановлениям природоохранного прокурора мировым судьей судебного участка </w:t>
      </w:r>
      <w:proofErr w:type="spellStart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Вахитовского</w:t>
      </w:r>
      <w:proofErr w:type="spellEnd"/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судебного района г. Казани организация и ее руководитель привлечены к административной ответственности по ст. 19.29 КоАП РФ (</w:t>
      </w:r>
      <w:r w:rsidRPr="00320226">
        <w:rPr>
          <w:rFonts w:ascii="Roboto" w:eastAsia="Times New Roman" w:hAnsi="Roboto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) с назначением наказания в виде штрафа на общую сумму в размере 70 тыс. рублей.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В целях устранения нарушений природоохранным прокурором председателю организации внесено представление.</w:t>
      </w:r>
    </w:p>
    <w:p w:rsidR="00320226" w:rsidRPr="00320226" w:rsidRDefault="00320226" w:rsidP="00320226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320226">
        <w:rPr>
          <w:rFonts w:ascii="Roboto" w:eastAsia="Times New Roman" w:hAnsi="Roboto" w:cs="Times New Roman"/>
          <w:color w:val="333333"/>
          <w:sz w:val="28"/>
          <w:szCs w:val="28"/>
          <w:shd w:val="clear" w:color="auto" w:fill="FFFFFF"/>
          <w:lang w:eastAsia="ru-RU"/>
        </w:rPr>
        <w:t>По результатам рассмотрения акта прокурорского реагирования нарушения устранены.</w:t>
      </w:r>
    </w:p>
    <w:p w:rsidR="007B3C7B" w:rsidRDefault="007B3C7B"/>
    <w:sectPr w:rsidR="007B3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10"/>
    <w:rsid w:val="00320226"/>
    <w:rsid w:val="007B3C7B"/>
    <w:rsid w:val="008E61F5"/>
    <w:rsid w:val="00D4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52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5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5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70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2021-12-15T12:38:00Z</dcterms:created>
  <dcterms:modified xsi:type="dcterms:W3CDTF">2021-12-15T12:38:00Z</dcterms:modified>
</cp:coreProperties>
</file>