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CCC" w:rsidRDefault="00D40CCC" w:rsidP="00C70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за распространение экстремистских материалов.</w:t>
      </w:r>
    </w:p>
    <w:p w:rsidR="00D40CCC" w:rsidRDefault="00D40CCC" w:rsidP="00723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CCC" w:rsidRDefault="00D40CCC" w:rsidP="00723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13.05.2015 вступили в действие изменения в Кодекс Российской Федерации об административных правонарушениях, внесенные федеральным законом Российской Федерации от 02.05.2015 № 116-ФЗ. </w:t>
      </w:r>
    </w:p>
    <w:p w:rsidR="00D40CCC" w:rsidRDefault="00D40CCC" w:rsidP="00723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CCC" w:rsidRDefault="00D40CCC" w:rsidP="00641A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коснулись статьи 13.15 КоАП РФ, в соответствии с которой производство либо выпуск продукции средств массовой информации, содержащей публичные призывы к осуществлению террористической деятельности, материалы, публично оправдывающие терроризм, или другие материалы, призывающие к осуществлению экстремисткой деятельности либо обосновывающие или оправдывающие необходимость осуществления такой деятельности, за исключением случаев, предусмотренных статьями 20.3 и 20.29 КоАП РФ, повлечет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правонарушения. </w:t>
      </w:r>
    </w:p>
    <w:p w:rsidR="00D40CCC" w:rsidRDefault="00D40CCC" w:rsidP="00641A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40CCC" w:rsidRDefault="00D40CCC" w:rsidP="00641A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ужесточилась санкция статьи 20.29 КоАП РФ. Наказание за производство и распространение экстремистских материалов  повлечет наложение административного штрафа на юридических лиц  от ста тысяч до одного миллиона рублей.</w:t>
      </w:r>
    </w:p>
    <w:p w:rsidR="00D40CCC" w:rsidRPr="00FC7706" w:rsidRDefault="00D40CCC" w:rsidP="00A22E73">
      <w:pPr>
        <w:pStyle w:val="Title"/>
        <w:ind w:right="-5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</w:rPr>
        <w:t xml:space="preserve">      </w:t>
      </w:r>
      <w:r>
        <w:rPr>
          <w:b w:val="0"/>
          <w:sz w:val="28"/>
          <w:szCs w:val="28"/>
        </w:rPr>
        <w:t xml:space="preserve">   </w:t>
      </w:r>
      <w:r>
        <w:rPr>
          <w:b w:val="0"/>
          <w:sz w:val="28"/>
        </w:rPr>
        <w:t xml:space="preserve"> </w:t>
      </w:r>
    </w:p>
    <w:p w:rsidR="00D40CCC" w:rsidRDefault="00D40CCC" w:rsidP="008A31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Прокуратура Камско-Устьинского района </w:t>
      </w:r>
    </w:p>
    <w:p w:rsidR="00D40CCC" w:rsidRDefault="00D40CCC" w:rsidP="008A31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мая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sz w:val="28"/>
            <w:szCs w:val="28"/>
          </w:rPr>
          <w:t>2015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D40CCC" w:rsidRDefault="00D40CCC" w:rsidP="008A31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0CCC" w:rsidRDefault="00D40CCC" w:rsidP="008A31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0CCC" w:rsidRDefault="00D40CCC" w:rsidP="008A31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0CCC" w:rsidRDefault="00D40CCC" w:rsidP="008A31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0CCC" w:rsidRDefault="00D40CCC" w:rsidP="008A31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0CCC" w:rsidRDefault="00D40CCC" w:rsidP="008A31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0CCC" w:rsidRDefault="00D40CCC" w:rsidP="008A31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0CCC" w:rsidRDefault="00D40CCC" w:rsidP="008A31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0CCC" w:rsidRDefault="00D40CCC" w:rsidP="008A31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0CCC" w:rsidRDefault="00D40CCC" w:rsidP="008A31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0CCC" w:rsidRDefault="00D40CCC" w:rsidP="008A31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0CCC" w:rsidRDefault="00D40CCC" w:rsidP="008A31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0CCC" w:rsidRDefault="00D40CCC" w:rsidP="008A31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0CCC" w:rsidRDefault="00D40CCC" w:rsidP="008A31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0CCC" w:rsidRDefault="00D40CCC" w:rsidP="008A31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0CCC" w:rsidRDefault="00D40CCC" w:rsidP="008A31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0CCC" w:rsidRDefault="00D40CCC" w:rsidP="008A31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0CCC" w:rsidRDefault="00D40CCC" w:rsidP="008A31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0CCC" w:rsidRDefault="00D40CCC" w:rsidP="008A31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0CCC" w:rsidRDefault="00D40CCC" w:rsidP="008A31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0CCC" w:rsidRDefault="00D40CCC" w:rsidP="008A31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0CCC" w:rsidRDefault="00D40CCC" w:rsidP="008A31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0CCC" w:rsidRPr="00FC7706" w:rsidRDefault="00D40CCC" w:rsidP="0038322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C7706">
        <w:rPr>
          <w:rFonts w:ascii="Times New Roman" w:hAnsi="Times New Roman"/>
          <w:sz w:val="20"/>
          <w:szCs w:val="20"/>
        </w:rPr>
        <w:t xml:space="preserve">Исп. Каюмов И.Н., 2-12-74          </w:t>
      </w:r>
    </w:p>
    <w:sectPr w:rsidR="00D40CCC" w:rsidRPr="00FC7706" w:rsidSect="00464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F87"/>
    <w:rsid w:val="00025186"/>
    <w:rsid w:val="00060B39"/>
    <w:rsid w:val="00092BD3"/>
    <w:rsid w:val="000A14B6"/>
    <w:rsid w:val="00146E75"/>
    <w:rsid w:val="001602FF"/>
    <w:rsid w:val="00167034"/>
    <w:rsid w:val="00173740"/>
    <w:rsid w:val="001D5FB7"/>
    <w:rsid w:val="001F602B"/>
    <w:rsid w:val="0021685B"/>
    <w:rsid w:val="00277BB9"/>
    <w:rsid w:val="002940D2"/>
    <w:rsid w:val="002C1FE6"/>
    <w:rsid w:val="00375A15"/>
    <w:rsid w:val="0038322C"/>
    <w:rsid w:val="003A68DC"/>
    <w:rsid w:val="00404D22"/>
    <w:rsid w:val="0041001F"/>
    <w:rsid w:val="00431B87"/>
    <w:rsid w:val="00457467"/>
    <w:rsid w:val="004645EA"/>
    <w:rsid w:val="004C7C87"/>
    <w:rsid w:val="00547ACC"/>
    <w:rsid w:val="00561811"/>
    <w:rsid w:val="00595ADB"/>
    <w:rsid w:val="00641AEC"/>
    <w:rsid w:val="00644AB2"/>
    <w:rsid w:val="006B2F8C"/>
    <w:rsid w:val="006C6608"/>
    <w:rsid w:val="007161FB"/>
    <w:rsid w:val="00723EA3"/>
    <w:rsid w:val="00754A65"/>
    <w:rsid w:val="007A73DA"/>
    <w:rsid w:val="007D039C"/>
    <w:rsid w:val="007F2381"/>
    <w:rsid w:val="00886B57"/>
    <w:rsid w:val="008A31E7"/>
    <w:rsid w:val="008E2DA6"/>
    <w:rsid w:val="0094684F"/>
    <w:rsid w:val="009C0A66"/>
    <w:rsid w:val="009F5393"/>
    <w:rsid w:val="00A01215"/>
    <w:rsid w:val="00A068AD"/>
    <w:rsid w:val="00A22E73"/>
    <w:rsid w:val="00A34BC9"/>
    <w:rsid w:val="00AB62D8"/>
    <w:rsid w:val="00AD20B7"/>
    <w:rsid w:val="00B135C7"/>
    <w:rsid w:val="00B6411C"/>
    <w:rsid w:val="00B86A66"/>
    <w:rsid w:val="00B95446"/>
    <w:rsid w:val="00BC7278"/>
    <w:rsid w:val="00BF7878"/>
    <w:rsid w:val="00C16AB1"/>
    <w:rsid w:val="00C705E5"/>
    <w:rsid w:val="00CA453F"/>
    <w:rsid w:val="00D06CAD"/>
    <w:rsid w:val="00D40CCC"/>
    <w:rsid w:val="00DE523E"/>
    <w:rsid w:val="00E244D8"/>
    <w:rsid w:val="00E574BC"/>
    <w:rsid w:val="00E57F87"/>
    <w:rsid w:val="00E612AB"/>
    <w:rsid w:val="00EE693F"/>
    <w:rsid w:val="00EF6911"/>
    <w:rsid w:val="00F16A72"/>
    <w:rsid w:val="00F33C67"/>
    <w:rsid w:val="00F5445A"/>
    <w:rsid w:val="00FC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5E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A22E73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22E73"/>
    <w:rPr>
      <w:rFonts w:ascii="Times New Roman" w:hAnsi="Times New Roman"/>
      <w:b/>
      <w:sz w:val="20"/>
      <w:lang w:val="x-none" w:eastAsia="ru-RU"/>
    </w:rPr>
  </w:style>
  <w:style w:type="paragraph" w:styleId="BodyTextIndent">
    <w:name w:val="Body Text Indent"/>
    <w:basedOn w:val="Normal"/>
    <w:link w:val="BodyTextIndentChar"/>
    <w:uiPriority w:val="99"/>
    <w:rsid w:val="00457467"/>
    <w:pPr>
      <w:spacing w:after="0" w:line="240" w:lineRule="auto"/>
      <w:ind w:firstLine="8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57467"/>
    <w:rPr>
      <w:rFonts w:ascii="Times New Roman" w:hAnsi="Times New Roman"/>
      <w:sz w:val="24"/>
      <w:lang w:val="x-none" w:eastAsia="ru-RU"/>
    </w:rPr>
  </w:style>
  <w:style w:type="paragraph" w:styleId="Header">
    <w:name w:val="header"/>
    <w:basedOn w:val="Normal"/>
    <w:link w:val="HeaderChar"/>
    <w:uiPriority w:val="99"/>
    <w:rsid w:val="00375A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75A15"/>
    <w:rPr>
      <w:rFonts w:ascii="Times New Roman" w:hAnsi="Times New Roman"/>
      <w:sz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44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49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2</Pages>
  <Words>188</Words>
  <Characters>1072</Characters>
  <Application>Microsoft Office Word</Application>
  <DocSecurity>0</DocSecurity>
  <Lines>0</Lines>
  <Paragraphs>0</Paragraphs>
  <ScaleCrop>false</ScaleCrop>
  <Company>org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2015-05-11T05:50:00Z</cp:lastPrinted>
  <dcterms:created xsi:type="dcterms:W3CDTF">2015-05-10T17:41:00Z</dcterms:created>
  <dcterms:modified xsi:type="dcterms:W3CDTF">2015-05-13T08:06:00Z</dcterms:modified>
</cp:coreProperties>
</file>