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D2648" w:rsidRPr="008A4ADC" w:rsidRDefault="005D2648" w:rsidP="005D2648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A4ADC">
        <w:rPr>
          <w:rFonts w:ascii="Times New Roman" w:hAnsi="Times New Roman"/>
          <w:b/>
          <w:sz w:val="28"/>
          <w:szCs w:val="28"/>
        </w:rPr>
        <w:t>Новые правила обращения за пенсией не предусматривают выдачу гражданам пенсионных удостоверений</w:t>
      </w:r>
    </w:p>
    <w:p w:rsidR="005D2648" w:rsidRPr="008A4ADC" w:rsidRDefault="005D2648" w:rsidP="005D2648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Управление ПФР по Камско-Устьинскому и Апастовскому районам РТ</w:t>
      </w:r>
      <w:r w:rsidRPr="00FE2738">
        <w:rPr>
          <w:rFonts w:eastAsia="Calibri"/>
          <w:sz w:val="26"/>
          <w:szCs w:val="26"/>
          <w:lang w:eastAsia="en-US"/>
        </w:rPr>
        <w:t xml:space="preserve"> информирует о том, что с января 2015 года вступил в силу федеральный закон «О страховых пенсиях». Данным законом предусматриваются новые Правила назначения, установления, перерасчета и корректировки пенсии, а также обращения за ней. Правилами не предусмотрена выдача пенсионных удостоверений. Нововведение касается только тех, кто уходит на заслуженный отдых или получает право на пенсию по потере кормильца или по инвалидности с 2015 года.</w:t>
      </w: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t xml:space="preserve">С 1 июня текущего года </w:t>
      </w:r>
      <w:r>
        <w:rPr>
          <w:rFonts w:eastAsia="Calibri"/>
          <w:sz w:val="26"/>
          <w:szCs w:val="26"/>
          <w:lang w:eastAsia="en-US"/>
        </w:rPr>
        <w:t xml:space="preserve">Управлением ПФР по Камско-Устьинскому и Апастовскому районам РТ </w:t>
      </w:r>
      <w:r w:rsidRPr="00FE2738">
        <w:rPr>
          <w:rFonts w:eastAsia="Calibri"/>
          <w:sz w:val="26"/>
          <w:szCs w:val="26"/>
          <w:lang w:eastAsia="en-US"/>
        </w:rPr>
        <w:t>полностью прекращается выдача пенсионных удостоверений татарстанцам.</w:t>
      </w: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t>С одной стороны роль пенсионного удостоверения, как документа, была весьма незначительна. Пенсионное удостоверение никогда не служило документом, удостоверяющим личность гражданина, в связи с чем по одному пенсионному удостоверению пенсионер не мог, например, получить кредит в банке, купить авиа- или железнодорожный билет, путевку, оформить льготные лекарства и т.д.</w:t>
      </w: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t>С другой стороны, в некоторых обстоятельствах пенсионное удостоверение используется пенсионером для подтверждения его статуса, например, при получении социальной карты для проезда в общественном транспорте, при приобретении льготных билетов на пригородный железнодорожный транспорт при наличии права на предоставление таких льгот, в некоторых аптеках для получении «пенсионных» скидок, для получения категории «ветеран труда» и т.д.</w:t>
      </w: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t>Министерство труда и социальной защиты Российской Федерации обратилось к Федеральной налоговой службе, органам социальной защиты населения, высшим органам государственной власти субъектов с просьбой учесть при организации работы изменения, предусматривающие предоставление гражданам государственных и муниципальных услуг при условии предъявления пенсионного удостоверения. Всю необходимую информацию органы Пенсионного фонда предоставляют в электронной форме в рамках информационного межведомственного электронного взаимодействия.</w:t>
      </w: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t xml:space="preserve">Изменение законодательства не отразиться на реализации социальных прав татарстанцев. Если пенсионеру понадобится документ для подтверждения его статуса, </w:t>
      </w:r>
      <w:r>
        <w:rPr>
          <w:rFonts w:eastAsia="Calibri"/>
          <w:sz w:val="26"/>
          <w:szCs w:val="26"/>
          <w:lang w:eastAsia="en-US"/>
        </w:rPr>
        <w:t>Управление ПФР по Камско-Устьинскому и Апастовскому районам РТ</w:t>
      </w:r>
      <w:r w:rsidRPr="00FE2738">
        <w:rPr>
          <w:rFonts w:eastAsia="Calibri"/>
          <w:sz w:val="26"/>
          <w:szCs w:val="26"/>
          <w:lang w:eastAsia="en-US"/>
        </w:rPr>
        <w:t xml:space="preserve"> выда</w:t>
      </w:r>
      <w:r>
        <w:rPr>
          <w:rFonts w:eastAsia="Calibri"/>
          <w:sz w:val="26"/>
          <w:szCs w:val="26"/>
          <w:lang w:eastAsia="en-US"/>
        </w:rPr>
        <w:t>ст</w:t>
      </w:r>
      <w:r w:rsidRPr="00FE2738">
        <w:rPr>
          <w:rFonts w:eastAsia="Calibri"/>
          <w:sz w:val="26"/>
          <w:szCs w:val="26"/>
          <w:lang w:eastAsia="en-US"/>
        </w:rPr>
        <w:t xml:space="preserve"> справку о факте назначения, размере и сроке установления пенсии.</w:t>
      </w:r>
    </w:p>
    <w:p w:rsidR="005D2648" w:rsidRPr="00FE273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t>Такую справку при необходимости можно заказать заранее через сайт ПФР (раздел «Предварительный заказ документов» или через «Личный кабинет застрахованного лица»), посетив клиентскую службу единожды – с целью получения уже готовой справки.</w:t>
      </w:r>
    </w:p>
    <w:p w:rsidR="005D2648" w:rsidRDefault="005D2648" w:rsidP="005D264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2738">
        <w:rPr>
          <w:rFonts w:eastAsia="Calibri"/>
          <w:sz w:val="26"/>
          <w:szCs w:val="26"/>
          <w:lang w:eastAsia="en-US"/>
        </w:rPr>
        <w:lastRenderedPageBreak/>
        <w:t>Новые правила обращения за страховой и накопительной пенсиями, а также пенсиями по государственному пенсионному обеспечению не отменяют удостоверения, которые были выданы пенсионерам ранее. Нововведения касаются тех граждан, которым только предстоит выйти на пенсию.</w:t>
      </w:r>
    </w:p>
    <w:p w:rsidR="001052B8" w:rsidRDefault="001052B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олл-центр по вопросам программы госсофинансирования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7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pfrf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  <w:r>
        <w:t>,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pfrrt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9"/>
      <w:footerReference w:type="even" r:id="rId10"/>
      <w:footerReference w:type="default" r:id="rId11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877" w:rsidRDefault="00EC3877">
      <w:r>
        <w:separator/>
      </w:r>
    </w:p>
  </w:endnote>
  <w:endnote w:type="continuationSeparator" w:id="1">
    <w:p w:rsidR="00EC3877" w:rsidRDefault="00EC3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7B76FD">
    <w:pPr>
      <w:pStyle w:val="a4"/>
      <w:ind w:right="360"/>
    </w:pPr>
    <w:r>
      <w:rPr>
        <w:noProof/>
      </w:rPr>
      <w:pict>
        <v:line id="_x0000_s1028" style="position:absolute;z-index:4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877" w:rsidRDefault="00EC3877">
      <w:r>
        <w:separator/>
      </w:r>
    </w:p>
  </w:footnote>
  <w:footnote w:type="continuationSeparator" w:id="1">
    <w:p w:rsidR="00EC3877" w:rsidRDefault="00EC3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7B76FD">
    <w:pPr>
      <w:pStyle w:val="a3"/>
    </w:pPr>
    <w:r>
      <w:rPr>
        <w:noProof/>
      </w:rPr>
      <w:pict>
        <v:line id="_x0000_s1026" style="position:absolute;z-index:2" from="1in,70.45pt" to="485.8pt,70.45pt" strokeweight="1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9pt;margin-top:-1.55pt;width:69.2pt;height:70.15pt;z-index:-1">
          <v:imagedata r:id="rId1" o:title="Logo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4pt;margin-top:73.35pt;width:108pt;height:33.1pt;z-index:3" filled="f" stroked="f">
          <v:textbox style="mso-next-textbox:#_x0000_s1027">
            <w:txbxContent>
              <w:p w:rsidR="00BB1DE5" w:rsidRPr="00FB5868" w:rsidRDefault="00BB1DE5" w:rsidP="00FB5868"/>
            </w:txbxContent>
          </v:textbox>
        </v:shape>
      </w:pict>
    </w:r>
    <w:r>
      <w:rPr>
        <w:noProof/>
      </w:rPr>
      <w:pict>
        <v:shape id="_x0000_s1025" type="#_x0000_t202" style="position:absolute;margin-left:72.9pt;margin-top:.45pt;width:424.8pt;height:1in;z-index:1" o:allowincell="f" filled="f" stroked="f">
          <v:textbox style="mso-next-textbox:#_x0000_s1025">
            <w:txbxContent>
              <w:p w:rsidR="00BB1DE5" w:rsidRDefault="00BB1DE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BB1DE5" w:rsidRDefault="00BB1DE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spacing w:val="30"/>
                    <w:w w:val="120"/>
                    <w:sz w:val="24"/>
                  </w:rPr>
                  <w:t>Пенсионный фонд Российской Федерации</w:t>
                </w:r>
              </w:p>
              <w:p w:rsidR="0000223D" w:rsidRDefault="00BB1DE5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</w:rPr>
                </w:pPr>
                <w:r>
                  <w:rPr>
                    <w:rFonts w:ascii="Arial" w:hAnsi="Arial"/>
                  </w:rPr>
                  <w:br/>
                </w:r>
                <w:r w:rsidR="00476122">
                  <w:rPr>
                    <w:rFonts w:ascii="Arial" w:hAnsi="Arial"/>
                    <w:b w:val="0"/>
                    <w:i/>
                  </w:rPr>
                  <w:t xml:space="preserve">Управление по Камско-Устьинскому и Апастовскому районам </w:t>
                </w:r>
              </w:p>
              <w:p w:rsidR="00BB1DE5" w:rsidRDefault="00476122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  <w:sz w:val="22"/>
                  </w:rPr>
                </w:pPr>
                <w:r>
                  <w:rPr>
                    <w:rFonts w:ascii="Arial" w:hAnsi="Arial"/>
                    <w:b w:val="0"/>
                    <w:i/>
                  </w:rPr>
                  <w:t>Р</w:t>
                </w:r>
                <w:r w:rsidR="0000223D">
                  <w:rPr>
                    <w:rFonts w:ascii="Arial" w:hAnsi="Arial"/>
                    <w:b w:val="0"/>
                    <w:i/>
                  </w:rPr>
                  <w:t xml:space="preserve">еспублики </w:t>
                </w:r>
                <w:r>
                  <w:rPr>
                    <w:rFonts w:ascii="Arial" w:hAnsi="Arial"/>
                    <w:b w:val="0"/>
                    <w:i/>
                  </w:rPr>
                  <w:t>Т</w:t>
                </w:r>
                <w:r w:rsidR="0000223D">
                  <w:rPr>
                    <w:rFonts w:ascii="Arial" w:hAnsi="Arial"/>
                    <w:b w:val="0"/>
                    <w:i/>
                  </w:rPr>
                  <w:t>атарстан</w:t>
                </w:r>
              </w:p>
              <w:p w:rsidR="00BB1DE5" w:rsidRDefault="00BB1DE5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7B76FD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  <w:lang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3373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subject/>
  <dc:creator>Станислав Дегтярев</dc:creator>
  <cp:keywords/>
  <dc:description/>
  <cp:lastModifiedBy>210-0205</cp:lastModifiedBy>
  <cp:revision>2</cp:revision>
  <cp:lastPrinted>2015-05-05T10:22:00Z</cp:lastPrinted>
  <dcterms:created xsi:type="dcterms:W3CDTF">2015-05-12T07:45:00Z</dcterms:created>
  <dcterms:modified xsi:type="dcterms:W3CDTF">2015-05-12T07:45:00Z</dcterms:modified>
</cp:coreProperties>
</file>