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0" w:rsidRDefault="00F960A0" w:rsidP="00F960A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960A0" w:rsidRDefault="00F960A0" w:rsidP="00F960A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Программа </w:t>
      </w:r>
      <w:proofErr w:type="spellStart"/>
      <w:r>
        <w:rPr>
          <w:b/>
          <w:bCs/>
          <w:color w:val="000000"/>
          <w:sz w:val="28"/>
          <w:szCs w:val="28"/>
        </w:rPr>
        <w:t>софинансирования</w:t>
      </w:r>
      <w:proofErr w:type="spellEnd"/>
      <w:r>
        <w:rPr>
          <w:b/>
          <w:bCs/>
          <w:color w:val="000000"/>
          <w:sz w:val="28"/>
          <w:szCs w:val="28"/>
        </w:rPr>
        <w:t xml:space="preserve"> пенсии: государство</w:t>
      </w:r>
    </w:p>
    <w:p w:rsidR="00F960A0" w:rsidRPr="001D1E4F" w:rsidRDefault="00F960A0" w:rsidP="00F960A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удвоило взносы участников за 2014 год</w:t>
      </w:r>
    </w:p>
    <w:p w:rsidR="00F960A0" w:rsidRDefault="00F960A0" w:rsidP="00F960A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960A0" w:rsidRPr="00A62D1A" w:rsidRDefault="00F960A0" w:rsidP="00F960A0">
      <w:pPr>
        <w:autoSpaceDE w:val="0"/>
        <w:autoSpaceDN w:val="0"/>
        <w:adjustRightInd w:val="0"/>
        <w:spacing w:before="60" w:after="60"/>
        <w:ind w:firstLine="567"/>
        <w:jc w:val="both"/>
      </w:pPr>
      <w:r w:rsidRPr="00A62D1A">
        <w:t xml:space="preserve">В прошлом году участники Программы государственного </w:t>
      </w:r>
      <w:proofErr w:type="spellStart"/>
      <w:r w:rsidRPr="00A62D1A">
        <w:t>софинансирования</w:t>
      </w:r>
      <w:proofErr w:type="spellEnd"/>
      <w:r w:rsidRPr="00A62D1A">
        <w:t xml:space="preserve"> пенсии Республики Татарстан внесли на свои счета взносов на сумму </w:t>
      </w:r>
      <w:r w:rsidRPr="00A62D1A">
        <w:rPr>
          <w:b/>
        </w:rPr>
        <w:t>555,</w:t>
      </w:r>
      <w:r>
        <w:rPr>
          <w:b/>
        </w:rPr>
        <w:t xml:space="preserve"> </w:t>
      </w:r>
      <w:r w:rsidRPr="00A62D1A">
        <w:rPr>
          <w:b/>
        </w:rPr>
        <w:t>2 млн</w:t>
      </w:r>
      <w:r>
        <w:rPr>
          <w:b/>
        </w:rPr>
        <w:t>.</w:t>
      </w:r>
      <w:r w:rsidRPr="00A62D1A">
        <w:rPr>
          <w:b/>
        </w:rPr>
        <w:t xml:space="preserve"> рублей</w:t>
      </w:r>
      <w:r w:rsidRPr="00A62D1A">
        <w:t xml:space="preserve">. Из них в мае 2015 года государство </w:t>
      </w:r>
      <w:proofErr w:type="spellStart"/>
      <w:r w:rsidRPr="00A62D1A">
        <w:t>прософинансировало</w:t>
      </w:r>
      <w:proofErr w:type="spellEnd"/>
      <w:r w:rsidRPr="00A62D1A">
        <w:t xml:space="preserve"> </w:t>
      </w:r>
      <w:r w:rsidRPr="00A62D1A">
        <w:rPr>
          <w:b/>
        </w:rPr>
        <w:t>546,</w:t>
      </w:r>
      <w:r>
        <w:rPr>
          <w:b/>
        </w:rPr>
        <w:t xml:space="preserve"> </w:t>
      </w:r>
      <w:r w:rsidRPr="00A62D1A">
        <w:rPr>
          <w:b/>
        </w:rPr>
        <w:t>9 млн</w:t>
      </w:r>
      <w:r>
        <w:rPr>
          <w:b/>
        </w:rPr>
        <w:t>.</w:t>
      </w:r>
      <w:r w:rsidRPr="00A62D1A">
        <w:rPr>
          <w:b/>
        </w:rPr>
        <w:t xml:space="preserve"> рублей</w:t>
      </w:r>
      <w:r w:rsidRPr="00A62D1A">
        <w:t>.</w:t>
      </w:r>
    </w:p>
    <w:p w:rsidR="00F960A0" w:rsidRPr="00A62D1A" w:rsidRDefault="00F960A0" w:rsidP="00F960A0">
      <w:pPr>
        <w:autoSpaceDE w:val="0"/>
        <w:autoSpaceDN w:val="0"/>
        <w:adjustRightInd w:val="0"/>
        <w:spacing w:before="60" w:after="60"/>
        <w:ind w:firstLine="567"/>
        <w:jc w:val="both"/>
      </w:pPr>
      <w:r w:rsidRPr="00A62D1A">
        <w:t xml:space="preserve">Общая сумма </w:t>
      </w:r>
      <w:proofErr w:type="spellStart"/>
      <w:r w:rsidRPr="00A62D1A">
        <w:t>софинансирования</w:t>
      </w:r>
      <w:proofErr w:type="spellEnd"/>
      <w:r w:rsidRPr="00A62D1A">
        <w:t xml:space="preserve"> всегда меньше общей суммы взносов, поскольку нередки платежи ниже двух тысяч рублей или свыше 12 тыс. рублей, в то время как </w:t>
      </w:r>
      <w:proofErr w:type="spellStart"/>
      <w:r w:rsidRPr="00A62D1A">
        <w:t>софинансируются</w:t>
      </w:r>
      <w:proofErr w:type="spellEnd"/>
      <w:r w:rsidRPr="00A62D1A">
        <w:t xml:space="preserve"> взносы в диапазоне от двух до 12 тыс. рублей в год.</w:t>
      </w:r>
    </w:p>
    <w:p w:rsidR="00F960A0" w:rsidRPr="00A62D1A" w:rsidRDefault="00F960A0" w:rsidP="00F960A0">
      <w:pPr>
        <w:autoSpaceDE w:val="0"/>
        <w:autoSpaceDN w:val="0"/>
        <w:adjustRightInd w:val="0"/>
        <w:spacing w:before="60" w:after="60"/>
        <w:ind w:firstLine="567"/>
        <w:jc w:val="both"/>
      </w:pPr>
      <w:r w:rsidRPr="00A62D1A">
        <w:t xml:space="preserve">Добровольные взносы работодателей республики, которые участвуют третьей стороной в Программе, в 2014 году составили </w:t>
      </w:r>
      <w:r w:rsidRPr="00A62D1A">
        <w:rPr>
          <w:b/>
        </w:rPr>
        <w:t>2,</w:t>
      </w:r>
      <w:r>
        <w:rPr>
          <w:b/>
        </w:rPr>
        <w:t xml:space="preserve"> </w:t>
      </w:r>
      <w:r w:rsidRPr="00A62D1A">
        <w:rPr>
          <w:b/>
        </w:rPr>
        <w:t>3 млн</w:t>
      </w:r>
      <w:r>
        <w:rPr>
          <w:b/>
        </w:rPr>
        <w:t>.</w:t>
      </w:r>
      <w:r w:rsidRPr="00A62D1A">
        <w:rPr>
          <w:b/>
        </w:rPr>
        <w:t xml:space="preserve"> рублей.</w:t>
      </w:r>
      <w:r w:rsidRPr="00A62D1A">
        <w:t xml:space="preserve"> Взносы работодателя </w:t>
      </w:r>
      <w:proofErr w:type="spellStart"/>
      <w:r w:rsidRPr="00A62D1A">
        <w:t>софинансированию</w:t>
      </w:r>
      <w:proofErr w:type="spellEnd"/>
      <w:r w:rsidRPr="00A62D1A">
        <w:t xml:space="preserve"> государством не подлежат.</w:t>
      </w:r>
    </w:p>
    <w:p w:rsidR="00F960A0" w:rsidRPr="00A62D1A" w:rsidRDefault="00F960A0" w:rsidP="00F960A0">
      <w:pPr>
        <w:autoSpaceDE w:val="0"/>
        <w:autoSpaceDN w:val="0"/>
        <w:adjustRightInd w:val="0"/>
        <w:spacing w:before="60" w:after="60"/>
        <w:ind w:firstLine="567"/>
        <w:jc w:val="both"/>
      </w:pPr>
      <w:r w:rsidRPr="00A62D1A">
        <w:t>Все вышеперечисленные средства разнесены по лицевым счетам граждан и, как и все остальные пенсионные накопления, будут выплачены при выходе гражданина на пенсию (или выплачены правопреемникам в случае смерти гражданина).</w:t>
      </w:r>
    </w:p>
    <w:p w:rsidR="00F960A0" w:rsidRPr="00A62D1A" w:rsidRDefault="00F960A0" w:rsidP="00F960A0">
      <w:pPr>
        <w:autoSpaceDE w:val="0"/>
        <w:autoSpaceDN w:val="0"/>
        <w:adjustRightInd w:val="0"/>
        <w:spacing w:before="60" w:after="60"/>
        <w:ind w:firstLine="567"/>
        <w:jc w:val="both"/>
      </w:pPr>
      <w:r w:rsidRPr="00A62D1A">
        <w:t xml:space="preserve">В целом, в Республике Татарстан, за время действия Программы ее участники внесли в фонд своей будущей пенсии более </w:t>
      </w:r>
      <w:r w:rsidRPr="00A62D1A">
        <w:rPr>
          <w:b/>
        </w:rPr>
        <w:t>1,</w:t>
      </w:r>
      <w:r>
        <w:rPr>
          <w:b/>
        </w:rPr>
        <w:t xml:space="preserve"> </w:t>
      </w:r>
      <w:r w:rsidRPr="00A62D1A">
        <w:rPr>
          <w:b/>
        </w:rPr>
        <w:t>83 млрд</w:t>
      </w:r>
      <w:r>
        <w:rPr>
          <w:b/>
        </w:rPr>
        <w:t>.</w:t>
      </w:r>
      <w:r w:rsidRPr="00A62D1A">
        <w:rPr>
          <w:b/>
        </w:rPr>
        <w:t xml:space="preserve"> рублей.</w:t>
      </w:r>
      <w:r w:rsidRPr="00A62D1A">
        <w:t xml:space="preserve"> При этом государство выполнило свои обязательства в полном объеме – </w:t>
      </w:r>
      <w:proofErr w:type="spellStart"/>
      <w:r w:rsidRPr="00A62D1A">
        <w:t>прософинансировав</w:t>
      </w:r>
      <w:proofErr w:type="spellEnd"/>
      <w:r w:rsidRPr="00A62D1A">
        <w:t xml:space="preserve"> около </w:t>
      </w:r>
      <w:r w:rsidRPr="00A62D1A">
        <w:rPr>
          <w:b/>
        </w:rPr>
        <w:t>284,</w:t>
      </w:r>
      <w:r>
        <w:rPr>
          <w:b/>
        </w:rPr>
        <w:t xml:space="preserve"> </w:t>
      </w:r>
      <w:r w:rsidRPr="00A62D1A">
        <w:rPr>
          <w:b/>
        </w:rPr>
        <w:t>6 тыс. граждан</w:t>
      </w:r>
      <w:r>
        <w:t xml:space="preserve"> республики на сумму </w:t>
      </w:r>
      <w:r w:rsidRPr="00A62D1A">
        <w:rPr>
          <w:b/>
        </w:rPr>
        <w:t>1,</w:t>
      </w:r>
      <w:r>
        <w:rPr>
          <w:b/>
        </w:rPr>
        <w:t xml:space="preserve"> </w:t>
      </w:r>
      <w:r w:rsidRPr="00A62D1A">
        <w:rPr>
          <w:b/>
        </w:rPr>
        <w:t>81</w:t>
      </w:r>
      <w:r w:rsidRPr="00A62D1A">
        <w:t xml:space="preserve"> </w:t>
      </w:r>
      <w:r w:rsidRPr="00A62D1A">
        <w:rPr>
          <w:b/>
        </w:rPr>
        <w:t>млрд.</w:t>
      </w:r>
      <w:r>
        <w:rPr>
          <w:b/>
        </w:rPr>
        <w:t xml:space="preserve"> </w:t>
      </w:r>
      <w:r w:rsidRPr="00A62D1A">
        <w:rPr>
          <w:b/>
        </w:rPr>
        <w:t>рублей.</w:t>
      </w:r>
    </w:p>
    <w:p w:rsidR="00F960A0" w:rsidRPr="00A62D1A" w:rsidRDefault="00F960A0" w:rsidP="00F960A0">
      <w:pPr>
        <w:autoSpaceDE w:val="0"/>
        <w:autoSpaceDN w:val="0"/>
        <w:adjustRightInd w:val="0"/>
        <w:spacing w:before="60" w:after="60"/>
        <w:ind w:firstLine="567"/>
        <w:jc w:val="both"/>
        <w:rPr>
          <w:i/>
        </w:rPr>
      </w:pPr>
      <w:r w:rsidRPr="00A62D1A">
        <w:t xml:space="preserve">Подробная информация о Программе государственного </w:t>
      </w:r>
      <w:proofErr w:type="spellStart"/>
      <w:r w:rsidRPr="00A62D1A">
        <w:t>софинансирования</w:t>
      </w:r>
      <w:proofErr w:type="spellEnd"/>
      <w:r w:rsidRPr="00A62D1A">
        <w:t xml:space="preserve"> пенсии – на сайте www.pfrf.ru и по телефону Центра консультирования граждан по вопросам вступления в Программу 8 800 510-55-55 (круглосуточно, по России звонок бесплатный).</w:t>
      </w:r>
    </w:p>
    <w:p w:rsidR="0061510B" w:rsidRDefault="0061510B" w:rsidP="0061510B">
      <w:pPr>
        <w:jc w:val="both"/>
        <w:rPr>
          <w:sz w:val="26"/>
          <w:szCs w:val="26"/>
        </w:rPr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960A0" w:rsidRDefault="00F960A0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DD" w:rsidRDefault="009041DD">
      <w:r>
        <w:separator/>
      </w:r>
    </w:p>
  </w:endnote>
  <w:endnote w:type="continuationSeparator" w:id="0">
    <w:p w:rsidR="009041DD" w:rsidRDefault="0090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DD" w:rsidRDefault="009041DD">
      <w:r>
        <w:separator/>
      </w:r>
    </w:p>
  </w:footnote>
  <w:footnote w:type="continuationSeparator" w:id="0">
    <w:p w:rsidR="009041DD" w:rsidRDefault="00904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E1054"/>
    <w:rsid w:val="00744B1D"/>
    <w:rsid w:val="00760EA0"/>
    <w:rsid w:val="007932D9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F3805"/>
    <w:rsid w:val="0090129E"/>
    <w:rsid w:val="009041DD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D1166"/>
    <w:rsid w:val="00E300E4"/>
    <w:rsid w:val="00E70AE5"/>
    <w:rsid w:val="00E7280F"/>
    <w:rsid w:val="00E85DA6"/>
    <w:rsid w:val="00EB0F3E"/>
    <w:rsid w:val="00EC719F"/>
    <w:rsid w:val="00EE6391"/>
    <w:rsid w:val="00F5581F"/>
    <w:rsid w:val="00F617B0"/>
    <w:rsid w:val="00F66A08"/>
    <w:rsid w:val="00F93A3C"/>
    <w:rsid w:val="00F960A0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1889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210-0202</cp:lastModifiedBy>
  <cp:revision>2</cp:revision>
  <cp:lastPrinted>2015-05-05T10:22:00Z</cp:lastPrinted>
  <dcterms:created xsi:type="dcterms:W3CDTF">2015-06-23T07:36:00Z</dcterms:created>
  <dcterms:modified xsi:type="dcterms:W3CDTF">2015-06-23T07:36:00Z</dcterms:modified>
</cp:coreProperties>
</file>