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87" w:rsidRDefault="00B14D87" w:rsidP="00B14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14D87" w:rsidRDefault="00B14D87" w:rsidP="00B14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926DB8">
        <w:rPr>
          <w:rFonts w:ascii="Times New Roman" w:hAnsi="Times New Roman" w:cs="Times New Roman"/>
          <w:b/>
          <w:sz w:val="28"/>
          <w:szCs w:val="28"/>
        </w:rPr>
        <w:t>Теньковского</w:t>
      </w:r>
      <w:proofErr w:type="spellEnd"/>
      <w:r w:rsidR="00926D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Камско-Устьинского муниципального района Республики Татарстан</w:t>
      </w:r>
    </w:p>
    <w:p w:rsidR="00B14D87" w:rsidRDefault="00B14D87" w:rsidP="00B14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передаче полномочий по решению отдельных вопросов</w:t>
      </w:r>
    </w:p>
    <w:p w:rsidR="00B14D87" w:rsidRDefault="00B14D87" w:rsidP="00B14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местного значения муниципального района»</w:t>
      </w:r>
    </w:p>
    <w:p w:rsidR="00B14D87" w:rsidRDefault="00B14D87" w:rsidP="00B14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D87" w:rsidRDefault="00B14D87" w:rsidP="00B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F05DBF">
        <w:rPr>
          <w:rFonts w:ascii="Times New Roman" w:hAnsi="Times New Roman" w:cs="Times New Roman"/>
          <w:sz w:val="28"/>
          <w:szCs w:val="28"/>
        </w:rPr>
        <w:t>«16»марта  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№ _</w:t>
      </w:r>
      <w:r w:rsidR="00926DB8">
        <w:rPr>
          <w:rFonts w:ascii="Times New Roman" w:hAnsi="Times New Roman" w:cs="Times New Roman"/>
          <w:sz w:val="28"/>
          <w:szCs w:val="28"/>
        </w:rPr>
        <w:t>131</w:t>
      </w:r>
    </w:p>
    <w:p w:rsidR="00B14D87" w:rsidRDefault="00B14D87" w:rsidP="00B14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D87" w:rsidRDefault="00B14D87" w:rsidP="00B14D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Совет </w:t>
      </w:r>
      <w:proofErr w:type="spellStart"/>
      <w:r w:rsidR="00926DB8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926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Камско-Устьинского муниципального района Республики Татарстан решил:</w:t>
      </w:r>
    </w:p>
    <w:p w:rsidR="00B14D87" w:rsidRDefault="00B14D87" w:rsidP="00B14D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Предложить Совету Камско-Устьинского муниципального района Республики Татарстан рассмотреть вопрос о передаче исполнительному комитету поселения полномочий исполнительного комитета Камско-Устьинского муниципального района Республики Татарстан по решению следующих вопросов местного значения:</w:t>
      </w:r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дорожная деятельность в отношении автомобильных дорог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  <w:proofErr w:type="gramEnd"/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культуры) местного (муниципального) значения, расположенных на территории поселения.</w:t>
      </w:r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случае принятия Советом Камско-Устьинского муниципального района Республики Татарстан предложения, указанного в пункте 1 настоящего решения, исполнительному комитету </w:t>
      </w:r>
      <w:proofErr w:type="spellStart"/>
      <w:r w:rsidR="00926DB8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926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Камско-Устьинского муниципального района Республики Татарстан:</w:t>
      </w:r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заключить соглашение с исполнительным комитетом Камско-Устьинского муниципального района Республики Татарстан о передаче указанных в пункте 1 настоящего решения полномочий;</w:t>
      </w:r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proofErr w:type="spellStart"/>
      <w:r w:rsidR="00926DB8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926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Камско-Устьинского муниципального района Республики Татарстан о внесении изменений в решение о бюджете </w:t>
      </w:r>
      <w:proofErr w:type="spellStart"/>
      <w:r w:rsidR="00926DB8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926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Камско-Устьинского муниципального района Республики Татарстан на 2015 год и плановый период 2016 и 2017 годов.</w:t>
      </w:r>
      <w:proofErr w:type="gramEnd"/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на информационных стендах </w:t>
      </w:r>
      <w:proofErr w:type="spellStart"/>
      <w:r w:rsidR="00926DB8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926DB8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адресам: РТ, </w:t>
      </w:r>
      <w:r w:rsidR="00F05DBF">
        <w:rPr>
          <w:rFonts w:ascii="Times New Roman" w:hAnsi="Times New Roman" w:cs="Times New Roman"/>
          <w:sz w:val="28"/>
          <w:szCs w:val="28"/>
        </w:rPr>
        <w:t>К</w:t>
      </w:r>
      <w:r w:rsidR="00926DB8">
        <w:rPr>
          <w:rFonts w:ascii="Times New Roman" w:hAnsi="Times New Roman" w:cs="Times New Roman"/>
          <w:sz w:val="28"/>
          <w:szCs w:val="28"/>
        </w:rPr>
        <w:t>амско-</w:t>
      </w:r>
      <w:r w:rsidR="00F05DBF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926DB8">
        <w:rPr>
          <w:rFonts w:ascii="Times New Roman" w:hAnsi="Times New Roman" w:cs="Times New Roman"/>
          <w:sz w:val="28"/>
          <w:szCs w:val="28"/>
        </w:rPr>
        <w:t>стьинский МР РТ с. Теньки, ул. 2-ая Октябрьская дом 50 здание СДК, РТ, Камско-Устьинский район, с. Теньки, ул. Октябрьская дом 65</w:t>
      </w:r>
      <w:r>
        <w:rPr>
          <w:rFonts w:ascii="Times New Roman" w:hAnsi="Times New Roman" w:cs="Times New Roman"/>
          <w:sz w:val="28"/>
          <w:szCs w:val="28"/>
        </w:rPr>
        <w:t xml:space="preserve">, а также путем размещения на официальном сайте Камско-Устьинского муниципального района Республики Татарстан в разделе </w:t>
      </w:r>
      <w:proofErr w:type="spellStart"/>
      <w:r w:rsidR="00F05DBF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F05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14D87" w:rsidRDefault="00B14D87" w:rsidP="00B14D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</w:t>
      </w:r>
      <w:proofErr w:type="spellStart"/>
      <w:r w:rsidR="00F05DB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F05DBF"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</w:t>
      </w:r>
      <w:r w:rsidR="00F05DBF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DBF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="00F05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Камско-Устьинского муниципального района Республики Татарстан.</w:t>
      </w:r>
    </w:p>
    <w:p w:rsidR="00B14D87" w:rsidRDefault="00B14D87" w:rsidP="00B14D8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D87" w:rsidRDefault="00F05DBF" w:rsidP="00B14D8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8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14D87" w:rsidRDefault="00B14D87" w:rsidP="00B14D8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</w:t>
      </w:r>
    </w:p>
    <w:p w:rsidR="00B14D87" w:rsidRDefault="00B14D87" w:rsidP="00B14D8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 w:rsidR="00F05DB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F05DBF">
        <w:rPr>
          <w:rFonts w:ascii="Times New Roman" w:hAnsi="Times New Roman" w:cs="Times New Roman"/>
          <w:sz w:val="28"/>
          <w:szCs w:val="28"/>
        </w:rPr>
        <w:t>В.А.Беляков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14D87" w:rsidRDefault="00B14D87" w:rsidP="00B14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D87" w:rsidRDefault="00B14D87" w:rsidP="00B14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7B4" w:rsidRDefault="00EF07B4"/>
    <w:sectPr w:rsidR="00EF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26"/>
    <w:rsid w:val="00926DB8"/>
    <w:rsid w:val="00A44826"/>
    <w:rsid w:val="00B14D87"/>
    <w:rsid w:val="00EF07B4"/>
    <w:rsid w:val="00F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ДК МФ РТ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2015-04-14T10:44:00Z</dcterms:created>
  <dcterms:modified xsi:type="dcterms:W3CDTF">2015-04-14T11:09:00Z</dcterms:modified>
</cp:coreProperties>
</file>