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4E" w:rsidRDefault="00A35A4E" w:rsidP="00A35A4E">
      <w:pPr>
        <w:pStyle w:val="1"/>
        <w:rPr>
          <w:b/>
          <w:bCs/>
        </w:rPr>
      </w:pPr>
      <w:r>
        <w:rPr>
          <w:b/>
          <w:bCs/>
        </w:rPr>
        <w:t>РЕШЕНИЕ</w:t>
      </w:r>
    </w:p>
    <w:p w:rsidR="00A35A4E" w:rsidRDefault="00A35A4E" w:rsidP="00A35A4E">
      <w:pPr>
        <w:jc w:val="center"/>
        <w:rPr>
          <w:b/>
          <w:bCs/>
          <w:sz w:val="28"/>
          <w:lang w:val="ru-RU"/>
        </w:rPr>
      </w:pPr>
      <w:r>
        <w:rPr>
          <w:b/>
          <w:bCs/>
          <w:sz w:val="28"/>
          <w:lang w:val="ru-RU"/>
        </w:rPr>
        <w:t xml:space="preserve">Совета </w:t>
      </w:r>
      <w:proofErr w:type="spellStart"/>
      <w:r>
        <w:rPr>
          <w:b/>
          <w:bCs/>
          <w:sz w:val="28"/>
          <w:lang w:val="ru-RU"/>
        </w:rPr>
        <w:t>Теньковского</w:t>
      </w:r>
      <w:proofErr w:type="spellEnd"/>
    </w:p>
    <w:p w:rsidR="00A35A4E" w:rsidRDefault="00A35A4E" w:rsidP="00A35A4E">
      <w:pPr>
        <w:jc w:val="center"/>
        <w:rPr>
          <w:b/>
          <w:bCs/>
          <w:sz w:val="28"/>
          <w:lang w:val="ru-RU"/>
        </w:rPr>
      </w:pPr>
      <w:r>
        <w:rPr>
          <w:b/>
          <w:bCs/>
          <w:sz w:val="28"/>
          <w:lang w:val="ru-RU"/>
        </w:rPr>
        <w:t xml:space="preserve">Камско-Устьинского муниципального района </w:t>
      </w:r>
    </w:p>
    <w:p w:rsidR="00A35A4E" w:rsidRDefault="00A35A4E" w:rsidP="00A35A4E">
      <w:pPr>
        <w:jc w:val="center"/>
        <w:rPr>
          <w:b/>
          <w:bCs/>
          <w:sz w:val="28"/>
          <w:lang w:val="ru-RU"/>
        </w:rPr>
      </w:pPr>
      <w:r>
        <w:rPr>
          <w:b/>
          <w:bCs/>
          <w:sz w:val="28"/>
          <w:lang w:val="ru-RU"/>
        </w:rPr>
        <w:t>Республики Татарстан</w:t>
      </w:r>
    </w:p>
    <w:p w:rsidR="00A35A4E" w:rsidRDefault="00A35A4E" w:rsidP="00A35A4E">
      <w:pPr>
        <w:jc w:val="center"/>
        <w:rPr>
          <w:b/>
          <w:bCs/>
          <w:sz w:val="28"/>
          <w:lang w:val="ru-RU"/>
        </w:rPr>
      </w:pPr>
    </w:p>
    <w:p w:rsidR="00A35A4E" w:rsidRDefault="00A35A4E" w:rsidP="00A35A4E">
      <w:pPr>
        <w:ind w:left="585"/>
        <w:jc w:val="both"/>
        <w:rPr>
          <w:lang w:val="ru-RU"/>
        </w:rPr>
      </w:pPr>
    </w:p>
    <w:p w:rsidR="00A35A4E" w:rsidRDefault="00A35A4E" w:rsidP="00A35A4E">
      <w:pPr>
        <w:ind w:left="585"/>
        <w:jc w:val="both"/>
        <w:rPr>
          <w:lang w:val="ru-RU"/>
        </w:rPr>
      </w:pPr>
    </w:p>
    <w:p w:rsidR="00A35A4E" w:rsidRDefault="00A35A4E" w:rsidP="00A35A4E">
      <w:pPr>
        <w:ind w:left="585"/>
        <w:jc w:val="both"/>
        <w:rPr>
          <w:b/>
          <w:bCs/>
          <w:sz w:val="28"/>
          <w:lang w:val="ru-RU"/>
        </w:rPr>
      </w:pPr>
      <w:r>
        <w:rPr>
          <w:b/>
          <w:bCs/>
          <w:sz w:val="28"/>
          <w:lang w:val="ru-RU"/>
        </w:rPr>
        <w:t>17 сентября 2015 года                                                                    № 3</w:t>
      </w:r>
    </w:p>
    <w:p w:rsidR="00A35A4E" w:rsidRDefault="00A35A4E" w:rsidP="00A35A4E">
      <w:pPr>
        <w:ind w:left="585"/>
        <w:jc w:val="both"/>
        <w:rPr>
          <w:b/>
          <w:bCs/>
          <w:sz w:val="28"/>
          <w:lang w:val="ru-RU"/>
        </w:rPr>
      </w:pPr>
    </w:p>
    <w:p w:rsidR="00A35A4E" w:rsidRDefault="00A35A4E" w:rsidP="00A35A4E">
      <w:pPr>
        <w:pStyle w:val="a3"/>
        <w:pBdr>
          <w:bottom w:val="single" w:sz="12" w:space="1" w:color="auto"/>
        </w:pBdr>
        <w:ind w:left="0"/>
        <w:jc w:val="left"/>
      </w:pPr>
      <w:r>
        <w:t xml:space="preserve">Об избрании  Главы </w:t>
      </w:r>
      <w:proofErr w:type="spellStart"/>
      <w:r>
        <w:t>Теньковского</w:t>
      </w:r>
      <w:proofErr w:type="spellEnd"/>
    </w:p>
    <w:p w:rsidR="00A35A4E" w:rsidRDefault="00A35A4E" w:rsidP="00A35A4E">
      <w:pPr>
        <w:pStyle w:val="a3"/>
        <w:pBdr>
          <w:bottom w:val="single" w:sz="12" w:space="1" w:color="auto"/>
        </w:pBdr>
        <w:ind w:left="0"/>
        <w:jc w:val="left"/>
      </w:pPr>
      <w:r>
        <w:t>Сельского поселения  Камско-Устьинского муниципального района,</w:t>
      </w:r>
    </w:p>
    <w:p w:rsidR="00A35A4E" w:rsidRDefault="00A35A4E" w:rsidP="00A35A4E">
      <w:pPr>
        <w:pStyle w:val="a3"/>
        <w:pBdr>
          <w:bottom w:val="single" w:sz="12" w:space="1" w:color="auto"/>
        </w:pBdr>
        <w:ind w:left="0"/>
        <w:jc w:val="left"/>
      </w:pPr>
      <w:r>
        <w:t xml:space="preserve">председателя Совета </w:t>
      </w:r>
      <w:proofErr w:type="spellStart"/>
      <w:r>
        <w:t>Теньковского</w:t>
      </w:r>
      <w:proofErr w:type="spellEnd"/>
      <w:r>
        <w:t xml:space="preserve">  сельского поселения </w:t>
      </w:r>
    </w:p>
    <w:p w:rsidR="00A35A4E" w:rsidRDefault="00A35A4E" w:rsidP="00A35A4E">
      <w:pPr>
        <w:pStyle w:val="a3"/>
        <w:pBdr>
          <w:bottom w:val="single" w:sz="12" w:space="1" w:color="auto"/>
        </w:pBdr>
        <w:ind w:left="0"/>
        <w:jc w:val="left"/>
      </w:pPr>
      <w:r>
        <w:t xml:space="preserve">Камско-Устьинского муниципального района Республики Татарстан </w:t>
      </w:r>
    </w:p>
    <w:p w:rsidR="00A35A4E" w:rsidRDefault="00A35A4E" w:rsidP="00A35A4E">
      <w:pPr>
        <w:jc w:val="center"/>
        <w:rPr>
          <w:lang w:val="ru-RU"/>
        </w:rPr>
      </w:pPr>
    </w:p>
    <w:p w:rsidR="00A35A4E" w:rsidRDefault="00A35A4E" w:rsidP="00A35A4E">
      <w:pPr>
        <w:jc w:val="center"/>
        <w:rPr>
          <w:lang w:val="ru-RU"/>
        </w:rPr>
      </w:pPr>
    </w:p>
    <w:p w:rsidR="00A35A4E" w:rsidRDefault="00A35A4E" w:rsidP="00A35A4E">
      <w:pPr>
        <w:tabs>
          <w:tab w:val="left" w:pos="360"/>
        </w:tabs>
        <w:jc w:val="both"/>
        <w:rPr>
          <w:sz w:val="28"/>
          <w:lang w:val="ru-RU"/>
        </w:rPr>
      </w:pPr>
      <w:r>
        <w:rPr>
          <w:lang w:val="ru-RU"/>
        </w:rPr>
        <w:t xml:space="preserve">            </w:t>
      </w:r>
      <w:r w:rsidRPr="00632C6A">
        <w:rPr>
          <w:sz w:val="28"/>
          <w:lang w:val="ru-RU"/>
        </w:rPr>
        <w:t xml:space="preserve">    В соответствии с Федеральным Законом № 131-ФЗ от  6 октября 2003 года «Об общих принципах организации местного самоуправления Российской Федерации», статьей 38 пункта 1 Устава муниципального образования «</w:t>
      </w:r>
      <w:proofErr w:type="spellStart"/>
      <w:r>
        <w:rPr>
          <w:sz w:val="28"/>
          <w:lang w:val="ru-RU"/>
        </w:rPr>
        <w:t>Теньковского</w:t>
      </w:r>
      <w:proofErr w:type="spellEnd"/>
      <w:r>
        <w:rPr>
          <w:sz w:val="28"/>
          <w:lang w:val="ru-RU"/>
        </w:rPr>
        <w:t xml:space="preserve"> </w:t>
      </w:r>
      <w:r w:rsidRPr="00632C6A">
        <w:rPr>
          <w:sz w:val="28"/>
          <w:lang w:val="ru-RU"/>
        </w:rPr>
        <w:t xml:space="preserve">сельского поселения Камско-Устьинского муниципального района Республики Татарстан» </w:t>
      </w:r>
      <w:r>
        <w:rPr>
          <w:b/>
          <w:bCs/>
          <w:sz w:val="28"/>
          <w:lang w:val="ru-RU"/>
        </w:rPr>
        <w:t>РЕШИЛ</w:t>
      </w:r>
      <w:r>
        <w:rPr>
          <w:sz w:val="28"/>
          <w:lang w:val="ru-RU"/>
        </w:rPr>
        <w:t>:</w:t>
      </w:r>
    </w:p>
    <w:p w:rsidR="00A35A4E" w:rsidRDefault="00A35A4E" w:rsidP="00A35A4E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   1. Избрать Главой </w:t>
      </w:r>
      <w:proofErr w:type="spellStart"/>
      <w:r>
        <w:rPr>
          <w:sz w:val="28"/>
          <w:lang w:val="ru-RU"/>
        </w:rPr>
        <w:t>Теньковского</w:t>
      </w:r>
      <w:proofErr w:type="spellEnd"/>
      <w:r>
        <w:rPr>
          <w:sz w:val="28"/>
          <w:lang w:val="ru-RU"/>
        </w:rPr>
        <w:t xml:space="preserve"> сельского поселения Камско-Устьинского муниципального района, председателем Совета </w:t>
      </w:r>
      <w:proofErr w:type="spellStart"/>
      <w:r>
        <w:rPr>
          <w:sz w:val="28"/>
          <w:lang w:val="ru-RU"/>
        </w:rPr>
        <w:t>Теньковского</w:t>
      </w:r>
      <w:proofErr w:type="spellEnd"/>
      <w:r>
        <w:rPr>
          <w:sz w:val="28"/>
          <w:lang w:val="ru-RU"/>
        </w:rPr>
        <w:t xml:space="preserve"> сельского поселения Камско-Устьинского муниципального района  Республики Татарстан</w:t>
      </w:r>
    </w:p>
    <w:p w:rsidR="00A35A4E" w:rsidRDefault="00A35A4E" w:rsidP="00A35A4E">
      <w:pPr>
        <w:jc w:val="center"/>
        <w:rPr>
          <w:b/>
          <w:bCs/>
          <w:sz w:val="28"/>
          <w:lang w:val="ru-RU"/>
        </w:rPr>
      </w:pPr>
      <w:r>
        <w:rPr>
          <w:sz w:val="28"/>
          <w:lang w:val="ru-RU"/>
        </w:rPr>
        <w:t>Зиновьева Игоря Альбертовича</w:t>
      </w:r>
      <w:r w:rsidRPr="00847881">
        <w:rPr>
          <w:b/>
          <w:bCs/>
          <w:sz w:val="28"/>
          <w:lang w:val="ru-RU"/>
        </w:rPr>
        <w:t>,</w:t>
      </w:r>
    </w:p>
    <w:p w:rsidR="00A35A4E" w:rsidRPr="00632C6A" w:rsidRDefault="00A35A4E" w:rsidP="00A35A4E">
      <w:pPr>
        <w:jc w:val="center"/>
        <w:rPr>
          <w:sz w:val="28"/>
          <w:lang w:val="ru-RU"/>
        </w:rPr>
      </w:pPr>
    </w:p>
    <w:p w:rsidR="00A35A4E" w:rsidRDefault="00A35A4E" w:rsidP="00A35A4E">
      <w:pPr>
        <w:rPr>
          <w:sz w:val="16"/>
          <w:lang w:val="ru-RU"/>
        </w:rPr>
      </w:pPr>
      <w:r>
        <w:rPr>
          <w:sz w:val="28"/>
          <w:lang w:val="ru-RU"/>
        </w:rPr>
        <w:t xml:space="preserve">депутата от  избирательного округа, </w:t>
      </w:r>
      <w:proofErr w:type="spellStart"/>
      <w:r>
        <w:rPr>
          <w:sz w:val="28"/>
          <w:lang w:val="ru-RU"/>
        </w:rPr>
        <w:t>ТатЗОС</w:t>
      </w:r>
      <w:proofErr w:type="spellEnd"/>
      <w:r>
        <w:rPr>
          <w:sz w:val="28"/>
          <w:lang w:val="ru-RU"/>
        </w:rPr>
        <w:t xml:space="preserve"> № 10                                                                              </w:t>
      </w:r>
    </w:p>
    <w:p w:rsidR="00A35A4E" w:rsidRDefault="00A35A4E" w:rsidP="00A35A4E">
      <w:pPr>
        <w:rPr>
          <w:sz w:val="28"/>
          <w:lang w:val="ru-RU"/>
        </w:rPr>
      </w:pPr>
    </w:p>
    <w:p w:rsidR="00A35A4E" w:rsidRDefault="00A35A4E" w:rsidP="00A35A4E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  2.   Решение вступает в силу со дня его принятия.</w:t>
      </w:r>
    </w:p>
    <w:p w:rsidR="00A35A4E" w:rsidRDefault="00A35A4E" w:rsidP="00A35A4E">
      <w:pPr>
        <w:ind w:left="585"/>
        <w:jc w:val="both"/>
        <w:rPr>
          <w:lang w:val="ru-RU"/>
        </w:rPr>
      </w:pPr>
      <w:r>
        <w:rPr>
          <w:lang w:val="ru-RU"/>
        </w:rPr>
        <w:t xml:space="preserve">        </w:t>
      </w:r>
    </w:p>
    <w:p w:rsidR="00A35A4E" w:rsidRDefault="00A35A4E" w:rsidP="00A35A4E">
      <w:pPr>
        <w:ind w:left="585"/>
        <w:jc w:val="both"/>
        <w:rPr>
          <w:lang w:val="ru-RU"/>
        </w:rPr>
      </w:pPr>
    </w:p>
    <w:p w:rsidR="00A35A4E" w:rsidRDefault="00A35A4E" w:rsidP="00A35A4E">
      <w:pPr>
        <w:ind w:left="585"/>
        <w:jc w:val="both"/>
        <w:rPr>
          <w:lang w:val="ru-RU"/>
        </w:rPr>
      </w:pPr>
    </w:p>
    <w:p w:rsidR="00A35A4E" w:rsidRDefault="00A35A4E" w:rsidP="00A35A4E">
      <w:pPr>
        <w:ind w:left="585"/>
        <w:jc w:val="both"/>
        <w:rPr>
          <w:lang w:val="ru-RU"/>
        </w:rPr>
      </w:pPr>
    </w:p>
    <w:p w:rsidR="00A35A4E" w:rsidRDefault="00A35A4E" w:rsidP="00A35A4E">
      <w:pPr>
        <w:ind w:left="585"/>
        <w:jc w:val="both"/>
        <w:rPr>
          <w:lang w:val="ru-RU"/>
        </w:rPr>
      </w:pPr>
    </w:p>
    <w:p w:rsidR="00A35A4E" w:rsidRDefault="00A35A4E" w:rsidP="00A35A4E">
      <w:pPr>
        <w:pStyle w:val="6"/>
      </w:pPr>
    </w:p>
    <w:p w:rsidR="00A35A4E" w:rsidRDefault="00A35A4E" w:rsidP="00A35A4E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Председательствующий </w:t>
      </w:r>
    </w:p>
    <w:p w:rsidR="00A35A4E" w:rsidRDefault="00A35A4E" w:rsidP="00A35A4E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на заседании Совета </w:t>
      </w:r>
      <w:proofErr w:type="spellStart"/>
      <w:r>
        <w:rPr>
          <w:sz w:val="28"/>
          <w:lang w:val="ru-RU"/>
        </w:rPr>
        <w:t>Теньковского</w:t>
      </w:r>
      <w:proofErr w:type="spellEnd"/>
      <w:r>
        <w:rPr>
          <w:sz w:val="28"/>
          <w:lang w:val="ru-RU"/>
        </w:rPr>
        <w:t xml:space="preserve"> СП</w:t>
      </w:r>
    </w:p>
    <w:p w:rsidR="00A35A4E" w:rsidRDefault="00A35A4E" w:rsidP="00A35A4E">
      <w:pPr>
        <w:jc w:val="both"/>
        <w:rPr>
          <w:sz w:val="28"/>
          <w:lang w:val="ru-RU"/>
        </w:rPr>
      </w:pPr>
      <w:r>
        <w:rPr>
          <w:sz w:val="28"/>
          <w:lang w:val="ru-RU"/>
        </w:rPr>
        <w:t>Камско-Устьинского муниципального района</w:t>
      </w:r>
    </w:p>
    <w:p w:rsidR="00A35A4E" w:rsidRDefault="00A35A4E" w:rsidP="00A35A4E">
      <w:pPr>
        <w:jc w:val="both"/>
        <w:rPr>
          <w:sz w:val="28"/>
          <w:lang w:val="ru-RU"/>
        </w:rPr>
      </w:pPr>
      <w:r>
        <w:rPr>
          <w:sz w:val="28"/>
          <w:lang w:val="ru-RU"/>
        </w:rPr>
        <w:t>Республики Татарстан,  депутат от округа № 8</w:t>
      </w:r>
    </w:p>
    <w:p w:rsidR="00A35A4E" w:rsidRDefault="00A35A4E" w:rsidP="00A35A4E">
      <w:pPr>
        <w:jc w:val="both"/>
        <w:rPr>
          <w:sz w:val="16"/>
          <w:lang w:val="ru-RU"/>
        </w:rPr>
      </w:pPr>
      <w:r>
        <w:rPr>
          <w:sz w:val="28"/>
          <w:lang w:val="ru-RU"/>
        </w:rPr>
        <w:t>«Октябрьский»                                                                               ______ /</w:t>
      </w:r>
      <w:proofErr w:type="spellStart"/>
      <w:r>
        <w:rPr>
          <w:sz w:val="28"/>
          <w:lang w:val="ru-RU"/>
        </w:rPr>
        <w:t>В.А.Беляков</w:t>
      </w:r>
      <w:proofErr w:type="spellEnd"/>
      <w:r>
        <w:rPr>
          <w:sz w:val="28"/>
          <w:lang w:val="ru-RU"/>
        </w:rPr>
        <w:t xml:space="preserve">/                                                                                                                                                       </w:t>
      </w:r>
    </w:p>
    <w:p w:rsidR="00A35A4E" w:rsidRDefault="00A35A4E" w:rsidP="00A35A4E">
      <w:pPr>
        <w:jc w:val="both"/>
        <w:rPr>
          <w:sz w:val="28"/>
          <w:lang w:val="ru-RU"/>
        </w:rPr>
      </w:pPr>
    </w:p>
    <w:p w:rsidR="00A35A4E" w:rsidRDefault="00A35A4E" w:rsidP="00A35A4E">
      <w:pPr>
        <w:ind w:left="585"/>
        <w:rPr>
          <w:sz w:val="16"/>
          <w:lang w:val="ru-RU"/>
        </w:rPr>
      </w:pPr>
      <w:r>
        <w:rPr>
          <w:sz w:val="28"/>
          <w:lang w:val="ru-RU"/>
        </w:rPr>
        <w:t xml:space="preserve">                                                                                                                                </w:t>
      </w:r>
    </w:p>
    <w:p w:rsidR="00A35A4E" w:rsidRDefault="00A35A4E" w:rsidP="00A35A4E">
      <w:pPr>
        <w:ind w:left="585"/>
        <w:jc w:val="both"/>
        <w:rPr>
          <w:sz w:val="28"/>
          <w:lang w:val="ru-RU"/>
        </w:rPr>
      </w:pPr>
    </w:p>
    <w:p w:rsidR="00A35A4E" w:rsidRDefault="00A35A4E" w:rsidP="00A35A4E">
      <w:pPr>
        <w:ind w:left="585"/>
        <w:jc w:val="both"/>
        <w:rPr>
          <w:sz w:val="28"/>
          <w:lang w:val="ru-RU"/>
        </w:rPr>
      </w:pPr>
    </w:p>
    <w:p w:rsidR="00A35A4E" w:rsidRDefault="00A35A4E" w:rsidP="00A35A4E">
      <w:pPr>
        <w:ind w:left="585"/>
        <w:jc w:val="both"/>
        <w:rPr>
          <w:sz w:val="28"/>
          <w:lang w:val="ru-RU"/>
        </w:rPr>
      </w:pPr>
    </w:p>
    <w:p w:rsidR="00A35A4E" w:rsidRDefault="00A35A4E" w:rsidP="00A35A4E">
      <w:pPr>
        <w:ind w:left="585"/>
        <w:jc w:val="both"/>
        <w:rPr>
          <w:sz w:val="28"/>
          <w:lang w:val="ru-RU"/>
        </w:rPr>
      </w:pPr>
    </w:p>
    <w:p w:rsidR="00A35A4E" w:rsidRDefault="00A35A4E" w:rsidP="00A35A4E">
      <w:pPr>
        <w:pStyle w:val="1"/>
      </w:pPr>
      <w:r>
        <w:t xml:space="preserve">  </w:t>
      </w:r>
    </w:p>
    <w:p w:rsidR="00926A85" w:rsidRDefault="00926A85">
      <w:bookmarkStart w:id="0" w:name="_GoBack"/>
      <w:bookmarkEnd w:id="0"/>
    </w:p>
    <w:sectPr w:rsidR="00926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728"/>
    <w:rsid w:val="00204728"/>
    <w:rsid w:val="00926A85"/>
    <w:rsid w:val="00A3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1">
    <w:name w:val="heading 1"/>
    <w:basedOn w:val="a"/>
    <w:next w:val="a"/>
    <w:link w:val="10"/>
    <w:qFormat/>
    <w:rsid w:val="00A35A4E"/>
    <w:pPr>
      <w:keepNext/>
      <w:jc w:val="center"/>
      <w:outlineLvl w:val="0"/>
    </w:pPr>
    <w:rPr>
      <w:sz w:val="28"/>
      <w:lang w:val="ru-RU"/>
    </w:rPr>
  </w:style>
  <w:style w:type="paragraph" w:styleId="6">
    <w:name w:val="heading 6"/>
    <w:basedOn w:val="a"/>
    <w:next w:val="a"/>
    <w:link w:val="60"/>
    <w:qFormat/>
    <w:rsid w:val="00A35A4E"/>
    <w:pPr>
      <w:keepNext/>
      <w:ind w:left="585"/>
      <w:jc w:val="right"/>
      <w:outlineLvl w:val="5"/>
    </w:pPr>
    <w:rPr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5A4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A35A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A35A4E"/>
    <w:pPr>
      <w:ind w:left="585"/>
      <w:jc w:val="center"/>
    </w:pPr>
    <w:rPr>
      <w:b/>
      <w:bCs/>
      <w:sz w:val="28"/>
      <w:lang w:val="ru-RU"/>
    </w:rPr>
  </w:style>
  <w:style w:type="character" w:customStyle="1" w:styleId="a4">
    <w:name w:val="Основной текст с отступом Знак"/>
    <w:basedOn w:val="a0"/>
    <w:link w:val="a3"/>
    <w:rsid w:val="00A35A4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1">
    <w:name w:val="heading 1"/>
    <w:basedOn w:val="a"/>
    <w:next w:val="a"/>
    <w:link w:val="10"/>
    <w:qFormat/>
    <w:rsid w:val="00A35A4E"/>
    <w:pPr>
      <w:keepNext/>
      <w:jc w:val="center"/>
      <w:outlineLvl w:val="0"/>
    </w:pPr>
    <w:rPr>
      <w:sz w:val="28"/>
      <w:lang w:val="ru-RU"/>
    </w:rPr>
  </w:style>
  <w:style w:type="paragraph" w:styleId="6">
    <w:name w:val="heading 6"/>
    <w:basedOn w:val="a"/>
    <w:next w:val="a"/>
    <w:link w:val="60"/>
    <w:qFormat/>
    <w:rsid w:val="00A35A4E"/>
    <w:pPr>
      <w:keepNext/>
      <w:ind w:left="585"/>
      <w:jc w:val="right"/>
      <w:outlineLvl w:val="5"/>
    </w:pPr>
    <w:rPr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5A4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A35A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A35A4E"/>
    <w:pPr>
      <w:ind w:left="585"/>
      <w:jc w:val="center"/>
    </w:pPr>
    <w:rPr>
      <w:b/>
      <w:bCs/>
      <w:sz w:val="28"/>
      <w:lang w:val="ru-RU"/>
    </w:rPr>
  </w:style>
  <w:style w:type="character" w:customStyle="1" w:styleId="a4">
    <w:name w:val="Основной текст с отступом Знак"/>
    <w:basedOn w:val="a0"/>
    <w:link w:val="a3"/>
    <w:rsid w:val="00A35A4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1465</Characters>
  <Application>Microsoft Office Word</Application>
  <DocSecurity>0</DocSecurity>
  <Lines>12</Lines>
  <Paragraphs>3</Paragraphs>
  <ScaleCrop>false</ScaleCrop>
  <Company>ТО ДК МФ РТ</Company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2</cp:revision>
  <dcterms:created xsi:type="dcterms:W3CDTF">2015-09-28T12:40:00Z</dcterms:created>
  <dcterms:modified xsi:type="dcterms:W3CDTF">2015-09-28T12:40:00Z</dcterms:modified>
</cp:coreProperties>
</file>