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63" w:rsidRDefault="001E7D63" w:rsidP="001E7D63">
      <w:pPr>
        <w:pStyle w:val="1"/>
        <w:rPr>
          <w:b/>
          <w:bCs/>
        </w:rPr>
      </w:pPr>
      <w:r>
        <w:rPr>
          <w:b/>
          <w:bCs/>
        </w:rPr>
        <w:t>РЕШЕНИЕ</w:t>
      </w:r>
    </w:p>
    <w:p w:rsidR="001E7D63" w:rsidRDefault="001E7D63" w:rsidP="001E7D63">
      <w:pPr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 xml:space="preserve">Совета </w:t>
      </w:r>
      <w:proofErr w:type="spellStart"/>
      <w:r>
        <w:rPr>
          <w:b/>
          <w:bCs/>
          <w:sz w:val="28"/>
          <w:lang w:val="ru-RU"/>
        </w:rPr>
        <w:t>Теньковского</w:t>
      </w:r>
      <w:proofErr w:type="spellEnd"/>
    </w:p>
    <w:p w:rsidR="001E7D63" w:rsidRDefault="001E7D63" w:rsidP="001E7D63">
      <w:pPr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 xml:space="preserve">сельского  Камско-Устьинского муниципального района </w:t>
      </w:r>
    </w:p>
    <w:p w:rsidR="001E7D63" w:rsidRDefault="001E7D63" w:rsidP="001E7D63">
      <w:pPr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Республики Татарстан</w:t>
      </w:r>
    </w:p>
    <w:p w:rsidR="001E7D63" w:rsidRDefault="001E7D63" w:rsidP="001E7D63">
      <w:pPr>
        <w:jc w:val="center"/>
        <w:rPr>
          <w:b/>
          <w:bCs/>
          <w:sz w:val="28"/>
          <w:lang w:val="ru-RU"/>
        </w:rPr>
      </w:pPr>
    </w:p>
    <w:p w:rsidR="001E7D63" w:rsidRDefault="001E7D63" w:rsidP="001E7D63">
      <w:pPr>
        <w:ind w:left="585"/>
        <w:jc w:val="both"/>
        <w:rPr>
          <w:lang w:val="ru-RU"/>
        </w:rPr>
      </w:pPr>
    </w:p>
    <w:p w:rsidR="001E7D63" w:rsidRDefault="001E7D63" w:rsidP="001E7D63">
      <w:pPr>
        <w:ind w:left="585"/>
        <w:jc w:val="both"/>
        <w:rPr>
          <w:lang w:val="ru-RU"/>
        </w:rPr>
      </w:pPr>
    </w:p>
    <w:p w:rsidR="001E7D63" w:rsidRDefault="001E7D63" w:rsidP="001E7D63">
      <w:pPr>
        <w:ind w:left="585"/>
        <w:jc w:val="both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 xml:space="preserve">     17 сентября 2015 года                                               № 4</w:t>
      </w:r>
    </w:p>
    <w:p w:rsidR="001E7D63" w:rsidRDefault="001E7D63" w:rsidP="001E7D63">
      <w:pPr>
        <w:ind w:left="585"/>
        <w:jc w:val="both"/>
        <w:rPr>
          <w:b/>
          <w:bCs/>
          <w:sz w:val="28"/>
          <w:lang w:val="ru-RU"/>
        </w:rPr>
      </w:pPr>
    </w:p>
    <w:p w:rsidR="001E7D63" w:rsidRDefault="001E7D63" w:rsidP="001E7D63">
      <w:pPr>
        <w:ind w:left="585"/>
        <w:jc w:val="both"/>
        <w:rPr>
          <w:b/>
          <w:bCs/>
          <w:sz w:val="28"/>
          <w:lang w:val="ru-RU"/>
        </w:rPr>
      </w:pPr>
    </w:p>
    <w:p w:rsidR="001E7D63" w:rsidRDefault="001E7D63" w:rsidP="001E7D63">
      <w:pPr>
        <w:pStyle w:val="a3"/>
        <w:pBdr>
          <w:bottom w:val="single" w:sz="12" w:space="1" w:color="auto"/>
        </w:pBdr>
        <w:ind w:left="0"/>
        <w:jc w:val="left"/>
      </w:pPr>
      <w:r>
        <w:t xml:space="preserve">Об избрании  заместителя Главы </w:t>
      </w:r>
    </w:p>
    <w:p w:rsidR="001E7D63" w:rsidRDefault="001E7D63" w:rsidP="001E7D63">
      <w:pPr>
        <w:pStyle w:val="a3"/>
        <w:pBdr>
          <w:bottom w:val="single" w:sz="12" w:space="1" w:color="auto"/>
        </w:pBdr>
        <w:ind w:left="0"/>
        <w:jc w:val="left"/>
      </w:pPr>
      <w:proofErr w:type="spellStart"/>
      <w:r>
        <w:t>Теньковскогосельского</w:t>
      </w:r>
      <w:proofErr w:type="spellEnd"/>
      <w:r>
        <w:t xml:space="preserve"> поселения </w:t>
      </w:r>
    </w:p>
    <w:p w:rsidR="001E7D63" w:rsidRDefault="001E7D63" w:rsidP="001E7D63">
      <w:pPr>
        <w:pStyle w:val="a3"/>
        <w:pBdr>
          <w:bottom w:val="single" w:sz="12" w:space="1" w:color="auto"/>
        </w:pBdr>
        <w:ind w:left="0"/>
        <w:jc w:val="left"/>
      </w:pPr>
      <w:r>
        <w:t>Камско-Устьинского муниципального района,</w:t>
      </w:r>
    </w:p>
    <w:p w:rsidR="001E7D63" w:rsidRDefault="001E7D63" w:rsidP="001E7D63">
      <w:pPr>
        <w:pStyle w:val="a3"/>
        <w:pBdr>
          <w:bottom w:val="single" w:sz="12" w:space="1" w:color="auto"/>
        </w:pBdr>
        <w:ind w:left="0"/>
        <w:jc w:val="left"/>
      </w:pPr>
      <w:r>
        <w:t xml:space="preserve">заместителя председателя Совета </w:t>
      </w:r>
    </w:p>
    <w:p w:rsidR="001E7D63" w:rsidRDefault="001E7D63" w:rsidP="001E7D63">
      <w:pPr>
        <w:pStyle w:val="a3"/>
        <w:pBdr>
          <w:bottom w:val="single" w:sz="12" w:space="1" w:color="auto"/>
        </w:pBdr>
        <w:ind w:left="0"/>
        <w:jc w:val="left"/>
      </w:pPr>
      <w:proofErr w:type="spellStart"/>
      <w:r>
        <w:t>Теньковского</w:t>
      </w:r>
      <w:proofErr w:type="spellEnd"/>
      <w:r>
        <w:t xml:space="preserve"> сельского поселения Камско-</w:t>
      </w:r>
    </w:p>
    <w:p w:rsidR="001E7D63" w:rsidRDefault="001E7D63" w:rsidP="001E7D63">
      <w:pPr>
        <w:pStyle w:val="a3"/>
        <w:pBdr>
          <w:bottom w:val="single" w:sz="12" w:space="1" w:color="auto"/>
        </w:pBdr>
        <w:ind w:left="0"/>
        <w:jc w:val="left"/>
      </w:pPr>
      <w:proofErr w:type="spellStart"/>
      <w:r>
        <w:t>Устьинского</w:t>
      </w:r>
      <w:proofErr w:type="spellEnd"/>
      <w:r>
        <w:t xml:space="preserve"> муниципального района </w:t>
      </w:r>
    </w:p>
    <w:p w:rsidR="001E7D63" w:rsidRDefault="001E7D63" w:rsidP="001E7D63">
      <w:pPr>
        <w:pStyle w:val="a3"/>
        <w:pBdr>
          <w:bottom w:val="single" w:sz="12" w:space="1" w:color="auto"/>
        </w:pBdr>
        <w:ind w:left="0"/>
        <w:jc w:val="left"/>
      </w:pPr>
      <w:r>
        <w:t xml:space="preserve">Республики Татарстан </w:t>
      </w:r>
    </w:p>
    <w:p w:rsidR="001E7D63" w:rsidRDefault="001E7D63" w:rsidP="001E7D63">
      <w:pPr>
        <w:ind w:left="585"/>
        <w:jc w:val="center"/>
        <w:rPr>
          <w:lang w:val="ru-RU"/>
        </w:rPr>
      </w:pPr>
    </w:p>
    <w:p w:rsidR="001E7D63" w:rsidRDefault="001E7D63" w:rsidP="001E7D63">
      <w:pPr>
        <w:jc w:val="both"/>
        <w:rPr>
          <w:lang w:val="ru-RU"/>
        </w:rPr>
      </w:pPr>
      <w:r>
        <w:rPr>
          <w:lang w:val="ru-RU"/>
        </w:rPr>
        <w:t xml:space="preserve">            </w:t>
      </w:r>
      <w:r w:rsidRPr="00632C6A">
        <w:rPr>
          <w:sz w:val="28"/>
          <w:lang w:val="ru-RU"/>
        </w:rPr>
        <w:t xml:space="preserve">    В соответствии с Федеральным Законом № 131-ФЗ от  6 октября 2003 года «Об общих принципах организации местного самоуправления Российской Федерации», статьей </w:t>
      </w:r>
      <w:r>
        <w:rPr>
          <w:sz w:val="28"/>
          <w:lang w:val="ru-RU"/>
        </w:rPr>
        <w:t>41</w:t>
      </w:r>
      <w:r w:rsidRPr="00632C6A">
        <w:rPr>
          <w:sz w:val="28"/>
          <w:lang w:val="ru-RU"/>
        </w:rPr>
        <w:t xml:space="preserve"> пункта 1 Устава муниципального образования «</w:t>
      </w:r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Теньковского</w:t>
      </w:r>
      <w:proofErr w:type="spellEnd"/>
      <w:r>
        <w:rPr>
          <w:sz w:val="28"/>
          <w:lang w:val="ru-RU"/>
        </w:rPr>
        <w:t xml:space="preserve"> </w:t>
      </w:r>
      <w:r w:rsidRPr="00632C6A">
        <w:rPr>
          <w:sz w:val="28"/>
          <w:lang w:val="ru-RU"/>
        </w:rPr>
        <w:t>сельского поселения Камско-Устьинского муниципального района Республики Татарстан»</w:t>
      </w:r>
    </w:p>
    <w:p w:rsidR="001E7D63" w:rsidRDefault="001E7D63" w:rsidP="001E7D63">
      <w:pPr>
        <w:ind w:left="585"/>
        <w:jc w:val="both"/>
        <w:rPr>
          <w:sz w:val="28"/>
          <w:lang w:val="ru-RU"/>
        </w:rPr>
      </w:pPr>
      <w:r>
        <w:rPr>
          <w:b/>
          <w:bCs/>
          <w:sz w:val="28"/>
          <w:lang w:val="ru-RU"/>
        </w:rPr>
        <w:t>РЕШИЛ</w:t>
      </w:r>
      <w:r>
        <w:rPr>
          <w:sz w:val="28"/>
          <w:lang w:val="ru-RU"/>
        </w:rPr>
        <w:t>:</w:t>
      </w:r>
    </w:p>
    <w:p w:rsidR="001E7D63" w:rsidRDefault="001E7D63" w:rsidP="001E7D63">
      <w:pPr>
        <w:ind w:left="585"/>
        <w:jc w:val="both"/>
        <w:rPr>
          <w:sz w:val="28"/>
          <w:lang w:val="ru-RU"/>
        </w:rPr>
      </w:pPr>
    </w:p>
    <w:p w:rsidR="001E7D63" w:rsidRDefault="001E7D63" w:rsidP="001E7D63">
      <w:pPr>
        <w:ind w:left="58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1. Избрать  заместителем Главы </w:t>
      </w:r>
      <w:proofErr w:type="spellStart"/>
      <w:r>
        <w:rPr>
          <w:sz w:val="28"/>
          <w:lang w:val="ru-RU"/>
        </w:rPr>
        <w:t>Теньковского</w:t>
      </w:r>
      <w:proofErr w:type="spellEnd"/>
      <w:r>
        <w:rPr>
          <w:sz w:val="28"/>
          <w:lang w:val="ru-RU"/>
        </w:rPr>
        <w:t xml:space="preserve"> сельского поселения Камско-Устьинского муниципального района, заместителем председателя Совета </w:t>
      </w:r>
      <w:proofErr w:type="spellStart"/>
      <w:r>
        <w:rPr>
          <w:sz w:val="28"/>
          <w:lang w:val="ru-RU"/>
        </w:rPr>
        <w:t>Теньковского</w:t>
      </w:r>
      <w:proofErr w:type="spellEnd"/>
      <w:r>
        <w:rPr>
          <w:sz w:val="28"/>
          <w:lang w:val="ru-RU"/>
        </w:rPr>
        <w:t xml:space="preserve"> сельского поселения Камско-Устьинского муниципального района Республики Татарстан</w:t>
      </w:r>
    </w:p>
    <w:p w:rsidR="001E7D63" w:rsidRDefault="001E7D63" w:rsidP="001E7D63">
      <w:pPr>
        <w:ind w:left="585"/>
        <w:jc w:val="both"/>
        <w:rPr>
          <w:b/>
          <w:bCs/>
          <w:sz w:val="28"/>
          <w:lang w:val="ru-RU"/>
        </w:rPr>
      </w:pPr>
      <w:r>
        <w:rPr>
          <w:sz w:val="28"/>
          <w:lang w:val="ru-RU"/>
        </w:rPr>
        <w:t xml:space="preserve">                                 _Арсенова Константина Николаевича_</w:t>
      </w:r>
      <w:r>
        <w:rPr>
          <w:b/>
          <w:bCs/>
          <w:sz w:val="28"/>
          <w:lang w:val="ru-RU"/>
        </w:rPr>
        <w:t>,</w:t>
      </w:r>
    </w:p>
    <w:p w:rsidR="001E7D63" w:rsidRDefault="001E7D63" w:rsidP="001E7D63">
      <w:pPr>
        <w:ind w:left="585"/>
        <w:jc w:val="both"/>
        <w:rPr>
          <w:sz w:val="28"/>
          <w:lang w:val="ru-RU"/>
        </w:rPr>
      </w:pPr>
      <w:r>
        <w:rPr>
          <w:sz w:val="28"/>
          <w:lang w:val="ru-RU"/>
        </w:rPr>
        <w:t>депутата   округа № 4 «Первомайский».</w:t>
      </w:r>
    </w:p>
    <w:p w:rsidR="001E7D63" w:rsidRDefault="001E7D63" w:rsidP="001E7D63">
      <w:pPr>
        <w:ind w:left="58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2.   Решение вступает в силу со дня его принятия.</w:t>
      </w:r>
    </w:p>
    <w:p w:rsidR="001E7D63" w:rsidRDefault="001E7D63" w:rsidP="001E7D63">
      <w:pPr>
        <w:ind w:left="585"/>
        <w:jc w:val="both"/>
        <w:rPr>
          <w:sz w:val="28"/>
          <w:lang w:val="ru-RU"/>
        </w:rPr>
      </w:pPr>
    </w:p>
    <w:p w:rsidR="001E7D63" w:rsidRDefault="001E7D63" w:rsidP="001E7D63">
      <w:pPr>
        <w:ind w:left="585"/>
        <w:jc w:val="both"/>
        <w:rPr>
          <w:sz w:val="28"/>
          <w:lang w:val="ru-RU"/>
        </w:rPr>
      </w:pPr>
    </w:p>
    <w:p w:rsidR="001E7D63" w:rsidRDefault="001E7D63" w:rsidP="001E7D63">
      <w:pPr>
        <w:ind w:left="585"/>
        <w:jc w:val="both"/>
        <w:rPr>
          <w:sz w:val="28"/>
          <w:lang w:val="ru-RU"/>
        </w:rPr>
      </w:pPr>
    </w:p>
    <w:p w:rsidR="001E7D63" w:rsidRDefault="001E7D63" w:rsidP="001E7D63">
      <w:pPr>
        <w:ind w:left="585"/>
        <w:jc w:val="both"/>
        <w:rPr>
          <w:sz w:val="28"/>
          <w:lang w:val="ru-RU"/>
        </w:rPr>
      </w:pPr>
    </w:p>
    <w:p w:rsidR="001E7D63" w:rsidRDefault="001E7D63" w:rsidP="001E7D63">
      <w:pPr>
        <w:ind w:left="585"/>
        <w:jc w:val="both"/>
        <w:rPr>
          <w:sz w:val="28"/>
          <w:lang w:val="ru-RU"/>
        </w:rPr>
      </w:pPr>
    </w:p>
    <w:p w:rsidR="001E7D63" w:rsidRDefault="001E7D63" w:rsidP="001E7D63">
      <w:pPr>
        <w:ind w:left="585"/>
        <w:jc w:val="both"/>
        <w:rPr>
          <w:sz w:val="28"/>
          <w:lang w:val="ru-RU"/>
        </w:rPr>
      </w:pPr>
    </w:p>
    <w:p w:rsidR="001E7D63" w:rsidRDefault="001E7D63" w:rsidP="001E7D63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Глава </w:t>
      </w:r>
      <w:proofErr w:type="spellStart"/>
      <w:r>
        <w:rPr>
          <w:sz w:val="28"/>
          <w:lang w:val="ru-RU"/>
        </w:rPr>
        <w:t>Теньковского</w:t>
      </w:r>
      <w:proofErr w:type="spellEnd"/>
      <w:r>
        <w:rPr>
          <w:sz w:val="28"/>
          <w:lang w:val="ru-RU"/>
        </w:rPr>
        <w:t xml:space="preserve"> </w:t>
      </w:r>
    </w:p>
    <w:p w:rsidR="001E7D63" w:rsidRDefault="001E7D63" w:rsidP="001E7D63">
      <w:pPr>
        <w:jc w:val="both"/>
        <w:rPr>
          <w:sz w:val="28"/>
          <w:lang w:val="ru-RU"/>
        </w:rPr>
      </w:pPr>
      <w:r>
        <w:rPr>
          <w:sz w:val="28"/>
          <w:lang w:val="ru-RU"/>
        </w:rPr>
        <w:t>сельского поселения</w:t>
      </w:r>
    </w:p>
    <w:p w:rsidR="001E7D63" w:rsidRDefault="001E7D63" w:rsidP="001E7D63">
      <w:pPr>
        <w:jc w:val="both"/>
        <w:rPr>
          <w:lang w:val="ru-RU"/>
        </w:rPr>
      </w:pPr>
      <w:r>
        <w:rPr>
          <w:sz w:val="28"/>
          <w:lang w:val="ru-RU"/>
        </w:rPr>
        <w:t xml:space="preserve">Камско-Устьинского муниципального района         </w:t>
      </w:r>
      <w:r>
        <w:rPr>
          <w:sz w:val="28"/>
          <w:lang w:val="ru-RU"/>
        </w:rPr>
        <w:t xml:space="preserve">      _______</w:t>
      </w:r>
      <w:bookmarkStart w:id="0" w:name="_GoBack"/>
      <w:bookmarkEnd w:id="0"/>
      <w:r>
        <w:rPr>
          <w:sz w:val="28"/>
          <w:lang w:val="ru-RU"/>
        </w:rPr>
        <w:t>/</w:t>
      </w:r>
      <w:r>
        <w:rPr>
          <w:sz w:val="28"/>
          <w:lang w:val="ru-RU"/>
        </w:rPr>
        <w:t>Зиновьев И.А</w:t>
      </w:r>
      <w:r>
        <w:rPr>
          <w:sz w:val="28"/>
          <w:lang w:val="ru-RU"/>
        </w:rPr>
        <w:t>/</w:t>
      </w:r>
    </w:p>
    <w:p w:rsidR="001E7D63" w:rsidRDefault="001E7D63" w:rsidP="001E7D63">
      <w:pPr>
        <w:ind w:left="585"/>
        <w:jc w:val="both"/>
        <w:rPr>
          <w:b/>
          <w:bCs/>
          <w:sz w:val="28"/>
          <w:lang w:val="ru-RU"/>
        </w:rPr>
      </w:pPr>
    </w:p>
    <w:p w:rsidR="001E7D63" w:rsidRDefault="001E7D63" w:rsidP="001E7D63">
      <w:pPr>
        <w:ind w:left="585"/>
        <w:jc w:val="both"/>
        <w:rPr>
          <w:b/>
          <w:bCs/>
          <w:sz w:val="28"/>
          <w:lang w:val="ru-RU"/>
        </w:rPr>
      </w:pPr>
    </w:p>
    <w:p w:rsidR="00926A85" w:rsidRPr="001E7D63" w:rsidRDefault="00926A85">
      <w:pPr>
        <w:rPr>
          <w:lang w:val="ru-RU"/>
        </w:rPr>
      </w:pPr>
    </w:p>
    <w:sectPr w:rsidR="00926A85" w:rsidRPr="001E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C9"/>
    <w:rsid w:val="001E7D63"/>
    <w:rsid w:val="00926A85"/>
    <w:rsid w:val="00A6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1E7D63"/>
    <w:pPr>
      <w:keepNext/>
      <w:jc w:val="center"/>
      <w:outlineLvl w:val="0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D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1E7D63"/>
    <w:pPr>
      <w:ind w:left="585"/>
      <w:jc w:val="center"/>
    </w:pPr>
    <w:rPr>
      <w:b/>
      <w:bCs/>
      <w:sz w:val="28"/>
      <w:lang w:val="ru-RU"/>
    </w:rPr>
  </w:style>
  <w:style w:type="character" w:customStyle="1" w:styleId="a4">
    <w:name w:val="Основной текст с отступом Знак"/>
    <w:basedOn w:val="a0"/>
    <w:link w:val="a3"/>
    <w:rsid w:val="001E7D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1E7D63"/>
    <w:pPr>
      <w:keepNext/>
      <w:jc w:val="center"/>
      <w:outlineLvl w:val="0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D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1E7D63"/>
    <w:pPr>
      <w:ind w:left="585"/>
      <w:jc w:val="center"/>
    </w:pPr>
    <w:rPr>
      <w:b/>
      <w:bCs/>
      <w:sz w:val="28"/>
      <w:lang w:val="ru-RU"/>
    </w:rPr>
  </w:style>
  <w:style w:type="character" w:customStyle="1" w:styleId="a4">
    <w:name w:val="Основной текст с отступом Знак"/>
    <w:basedOn w:val="a0"/>
    <w:link w:val="a3"/>
    <w:rsid w:val="001E7D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>ТО ДК МФ РТ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2015-09-28T12:40:00Z</dcterms:created>
  <dcterms:modified xsi:type="dcterms:W3CDTF">2015-09-28T12:41:00Z</dcterms:modified>
</cp:coreProperties>
</file>