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CA9" w:rsidRDefault="00EE5DD6" w:rsidP="004622EB">
      <w:pPr>
        <w:shd w:val="clear" w:color="auto" w:fill="FFFFFF"/>
        <w:spacing w:after="0" w:line="240" w:lineRule="auto"/>
        <w:ind w:firstLine="708"/>
        <w:jc w:val="both"/>
        <w:rPr>
          <w:rFonts w:ascii="Times New Roman" w:eastAsia="Times New Roman" w:hAnsi="Times New Roman" w:cs="Times New Roman"/>
          <w:b/>
          <w:bCs/>
          <w:color w:val="333333"/>
          <w:sz w:val="28"/>
          <w:szCs w:val="28"/>
          <w:lang w:eastAsia="ru-RU"/>
        </w:rPr>
      </w:pPr>
      <w:r w:rsidRPr="00864C43">
        <w:rPr>
          <w:rFonts w:ascii="Times New Roman" w:eastAsia="Times New Roman" w:hAnsi="Times New Roman" w:cs="Times New Roman"/>
          <w:b/>
          <w:bCs/>
          <w:color w:val="333333"/>
          <w:sz w:val="28"/>
          <w:szCs w:val="28"/>
          <w:lang w:eastAsia="ru-RU"/>
        </w:rPr>
        <w:t>Прокуратура Камско-Устьинского района</w:t>
      </w:r>
    </w:p>
    <w:p w:rsidR="000C6CA9" w:rsidRDefault="000C6CA9" w:rsidP="004622EB">
      <w:pPr>
        <w:shd w:val="clear" w:color="auto" w:fill="FFFFFF"/>
        <w:spacing w:after="0" w:line="240" w:lineRule="auto"/>
        <w:ind w:firstLine="708"/>
        <w:jc w:val="both"/>
        <w:rPr>
          <w:rFonts w:ascii="Times New Roman" w:eastAsia="Times New Roman" w:hAnsi="Times New Roman" w:cs="Times New Roman"/>
          <w:b/>
          <w:bCs/>
          <w:color w:val="333333"/>
          <w:sz w:val="28"/>
          <w:szCs w:val="28"/>
          <w:lang w:eastAsia="ru-RU"/>
        </w:rPr>
      </w:pPr>
      <w:r>
        <w:rPr>
          <w:rFonts w:ascii="Times New Roman" w:eastAsia="Times New Roman" w:hAnsi="Times New Roman" w:cs="Times New Roman"/>
          <w:b/>
          <w:bCs/>
          <w:color w:val="333333"/>
          <w:sz w:val="28"/>
          <w:szCs w:val="28"/>
          <w:lang w:eastAsia="ru-RU"/>
        </w:rPr>
        <w:t>Республики Татарстан</w:t>
      </w:r>
      <w:r w:rsidR="00EE5DD6" w:rsidRPr="00864C43">
        <w:rPr>
          <w:rFonts w:ascii="Times New Roman" w:eastAsia="Times New Roman" w:hAnsi="Times New Roman" w:cs="Times New Roman"/>
          <w:b/>
          <w:bCs/>
          <w:color w:val="333333"/>
          <w:sz w:val="28"/>
          <w:szCs w:val="28"/>
          <w:lang w:eastAsia="ru-RU"/>
        </w:rPr>
        <w:t xml:space="preserve"> разъясняет</w:t>
      </w:r>
      <w:r>
        <w:rPr>
          <w:rFonts w:ascii="Times New Roman" w:eastAsia="Times New Roman" w:hAnsi="Times New Roman" w:cs="Times New Roman"/>
          <w:b/>
          <w:bCs/>
          <w:color w:val="333333"/>
          <w:sz w:val="28"/>
          <w:szCs w:val="28"/>
          <w:lang w:eastAsia="ru-RU"/>
        </w:rPr>
        <w:t>:</w:t>
      </w:r>
    </w:p>
    <w:p w:rsidR="000C6CA9" w:rsidRDefault="000C6CA9" w:rsidP="004622EB">
      <w:pPr>
        <w:shd w:val="clear" w:color="auto" w:fill="FFFFFF"/>
        <w:spacing w:after="0" w:line="240" w:lineRule="auto"/>
        <w:ind w:firstLine="708"/>
        <w:jc w:val="both"/>
        <w:rPr>
          <w:rFonts w:ascii="Times New Roman" w:eastAsia="Times New Roman" w:hAnsi="Times New Roman" w:cs="Times New Roman"/>
          <w:bCs/>
          <w:color w:val="333333"/>
          <w:sz w:val="28"/>
          <w:szCs w:val="28"/>
          <w:lang w:eastAsia="ru-RU"/>
        </w:rPr>
      </w:pPr>
    </w:p>
    <w:p w:rsidR="00991F8E" w:rsidRDefault="001A386C" w:rsidP="0088086C">
      <w:pPr>
        <w:shd w:val="clear" w:color="auto" w:fill="FFFFFF"/>
        <w:spacing w:after="120" w:line="240" w:lineRule="auto"/>
        <w:ind w:firstLine="708"/>
        <w:jc w:val="both"/>
        <w:rPr>
          <w:rFonts w:ascii="Times New Roman" w:eastAsia="Times New Roman" w:hAnsi="Times New Roman" w:cs="Times New Roman"/>
          <w:b/>
          <w:bCs/>
          <w:color w:val="333333"/>
          <w:sz w:val="28"/>
          <w:szCs w:val="28"/>
          <w:lang w:eastAsia="ru-RU"/>
        </w:rPr>
      </w:pPr>
      <w:r w:rsidRPr="001A386C">
        <w:rPr>
          <w:rFonts w:ascii="Times New Roman" w:eastAsia="Times New Roman" w:hAnsi="Times New Roman" w:cs="Times New Roman"/>
          <w:b/>
          <w:bCs/>
          <w:color w:val="333333"/>
          <w:sz w:val="28"/>
          <w:szCs w:val="28"/>
          <w:lang w:eastAsia="ru-RU"/>
        </w:rPr>
        <w:t>Что понимается под добровольной сдачей наркотических средств?</w:t>
      </w:r>
    </w:p>
    <w:p w:rsidR="001A386C" w:rsidRDefault="001A386C" w:rsidP="0088086C">
      <w:pPr>
        <w:shd w:val="clear" w:color="auto" w:fill="FFFFFF"/>
        <w:spacing w:after="120" w:line="240" w:lineRule="auto"/>
        <w:ind w:firstLine="708"/>
        <w:jc w:val="both"/>
        <w:rPr>
          <w:rFonts w:ascii="Times New Roman" w:eastAsia="Times New Roman" w:hAnsi="Times New Roman" w:cs="Times New Roman"/>
          <w:b/>
          <w:bCs/>
          <w:color w:val="333333"/>
          <w:sz w:val="28"/>
          <w:szCs w:val="28"/>
          <w:lang w:eastAsia="ru-RU"/>
        </w:rPr>
      </w:pPr>
    </w:p>
    <w:p w:rsidR="001A386C" w:rsidRPr="001A386C" w:rsidRDefault="001A386C" w:rsidP="001A386C">
      <w:pPr>
        <w:shd w:val="clear" w:color="auto" w:fill="FFFFFF"/>
        <w:spacing w:after="100" w:afterAutospacing="1" w:line="240" w:lineRule="auto"/>
        <w:jc w:val="both"/>
        <w:rPr>
          <w:rFonts w:ascii="Roboto" w:eastAsia="Times New Roman" w:hAnsi="Roboto" w:cs="Times New Roman"/>
          <w:color w:val="333333"/>
          <w:sz w:val="24"/>
          <w:szCs w:val="24"/>
          <w:lang w:eastAsia="ru-RU"/>
        </w:rPr>
      </w:pPr>
      <w:proofErr w:type="gramStart"/>
      <w:r w:rsidRPr="001A386C">
        <w:rPr>
          <w:rFonts w:ascii="Roboto" w:eastAsia="Times New Roman" w:hAnsi="Roboto" w:cs="Times New Roman"/>
          <w:color w:val="333333"/>
          <w:sz w:val="27"/>
          <w:szCs w:val="27"/>
          <w:lang w:eastAsia="ru-RU"/>
        </w:rPr>
        <w:t>Статья 228 Уголовного кодекса Российской Федерации устанавливает уголовная ответственность за незаконные приобретение, хранение, перевозку, изготовление, переработку наркотических средств, психотропных веществ или их аналогов, а также незаконные приобретение, хранение, перевозку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roofErr w:type="gramEnd"/>
    </w:p>
    <w:p w:rsidR="001A386C" w:rsidRPr="001A386C" w:rsidRDefault="001A386C" w:rsidP="001A386C">
      <w:pPr>
        <w:shd w:val="clear" w:color="auto" w:fill="FFFFFF"/>
        <w:spacing w:after="100" w:afterAutospacing="1" w:line="240" w:lineRule="auto"/>
        <w:jc w:val="both"/>
        <w:rPr>
          <w:rFonts w:ascii="Roboto" w:eastAsia="Times New Roman" w:hAnsi="Roboto" w:cs="Times New Roman"/>
          <w:color w:val="333333"/>
          <w:sz w:val="24"/>
          <w:szCs w:val="24"/>
          <w:lang w:eastAsia="ru-RU"/>
        </w:rPr>
      </w:pPr>
      <w:r w:rsidRPr="001A386C">
        <w:rPr>
          <w:rFonts w:ascii="Roboto" w:eastAsia="Times New Roman" w:hAnsi="Roboto" w:cs="Times New Roman"/>
          <w:color w:val="333333"/>
          <w:sz w:val="27"/>
          <w:szCs w:val="27"/>
          <w:lang w:eastAsia="ru-RU"/>
        </w:rPr>
        <w:t>Согласно примечанию к данной статье лицо, добровольно сдавшее наркотические средства, и активно способствовавшее раскрытию или пресечению преступлений, связанных с незаконным оборотом указанных средств, изобличению лиц, их совершивших, обнаружению имущества, добытого преступным путем, освобождается от уголовной ответственности за данное преступление.</w:t>
      </w:r>
    </w:p>
    <w:p w:rsidR="001A386C" w:rsidRPr="001A386C" w:rsidRDefault="001A386C" w:rsidP="001A386C">
      <w:pPr>
        <w:shd w:val="clear" w:color="auto" w:fill="FFFFFF"/>
        <w:spacing w:after="100" w:afterAutospacing="1" w:line="240" w:lineRule="auto"/>
        <w:jc w:val="both"/>
        <w:rPr>
          <w:rFonts w:ascii="Roboto" w:eastAsia="Times New Roman" w:hAnsi="Roboto" w:cs="Times New Roman"/>
          <w:color w:val="333333"/>
          <w:sz w:val="24"/>
          <w:szCs w:val="24"/>
          <w:lang w:eastAsia="ru-RU"/>
        </w:rPr>
      </w:pPr>
      <w:proofErr w:type="gramStart"/>
      <w:r w:rsidRPr="001A386C">
        <w:rPr>
          <w:rFonts w:ascii="Roboto" w:eastAsia="Times New Roman" w:hAnsi="Roboto" w:cs="Times New Roman"/>
          <w:color w:val="333333"/>
          <w:sz w:val="27"/>
          <w:szCs w:val="27"/>
          <w:lang w:eastAsia="ru-RU"/>
        </w:rPr>
        <w:t>При задержании лица, а также при проведении следственных действий по обнаружению и изъятию наркотических средств, психотропных веществ или их аналогов, растений, содержащих наркотические средства или психотропные вещества, либо их частей, содержащих наркотические средства или психотропные вещества, выдача таких средств, веществ или растений по предложению должностного лица, осуществляющего указанные действия, не может признаваться добровольной сдачей.</w:t>
      </w:r>
      <w:proofErr w:type="gramEnd"/>
    </w:p>
    <w:p w:rsidR="001A386C" w:rsidRPr="001A386C" w:rsidRDefault="001A386C" w:rsidP="001A386C">
      <w:pPr>
        <w:shd w:val="clear" w:color="auto" w:fill="FFFFFF"/>
        <w:spacing w:after="100" w:afterAutospacing="1" w:line="240" w:lineRule="auto"/>
        <w:jc w:val="both"/>
        <w:rPr>
          <w:rFonts w:ascii="Roboto" w:eastAsia="Times New Roman" w:hAnsi="Roboto" w:cs="Times New Roman"/>
          <w:color w:val="333333"/>
          <w:sz w:val="24"/>
          <w:szCs w:val="24"/>
          <w:lang w:eastAsia="ru-RU"/>
        </w:rPr>
      </w:pPr>
      <w:r w:rsidRPr="001A386C">
        <w:rPr>
          <w:rFonts w:ascii="Roboto" w:eastAsia="Times New Roman" w:hAnsi="Roboto" w:cs="Times New Roman"/>
          <w:color w:val="333333"/>
          <w:sz w:val="27"/>
          <w:szCs w:val="27"/>
          <w:lang w:eastAsia="ru-RU"/>
        </w:rPr>
        <w:t>Выдача наркотических средств по предложению должностного лица, проводящего следственные действия, также не является добровольной сдачей.</w:t>
      </w:r>
    </w:p>
    <w:p w:rsidR="000C6CA9" w:rsidRPr="000C6CA9" w:rsidRDefault="000C6CA9" w:rsidP="00F9769E">
      <w:pPr>
        <w:shd w:val="clear" w:color="auto" w:fill="FFFFFF"/>
        <w:spacing w:after="120" w:line="240" w:lineRule="auto"/>
        <w:ind w:firstLine="708"/>
        <w:jc w:val="both"/>
        <w:rPr>
          <w:rFonts w:ascii="Times New Roman" w:eastAsia="Times New Roman" w:hAnsi="Times New Roman" w:cs="Times New Roman"/>
          <w:color w:val="333333"/>
          <w:sz w:val="28"/>
          <w:szCs w:val="28"/>
          <w:lang w:eastAsia="ru-RU"/>
        </w:rPr>
      </w:pPr>
      <w:bookmarkStart w:id="0" w:name="_GoBack"/>
      <w:bookmarkEnd w:id="0"/>
    </w:p>
    <w:sectPr w:rsidR="000C6CA9" w:rsidRPr="000C6C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480"/>
    <w:rsid w:val="000C0EE2"/>
    <w:rsid w:val="000C6CA9"/>
    <w:rsid w:val="001A386C"/>
    <w:rsid w:val="004622EB"/>
    <w:rsid w:val="004B1132"/>
    <w:rsid w:val="0059579C"/>
    <w:rsid w:val="007D08B9"/>
    <w:rsid w:val="007E7480"/>
    <w:rsid w:val="00864C43"/>
    <w:rsid w:val="0088086C"/>
    <w:rsid w:val="00991F8E"/>
    <w:rsid w:val="00995E17"/>
    <w:rsid w:val="00E91E0C"/>
    <w:rsid w:val="00EC7814"/>
    <w:rsid w:val="00EE5DD6"/>
    <w:rsid w:val="00F976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eeds-pagenavigationicon">
    <w:name w:val="feeds-page__navigation_icon"/>
    <w:basedOn w:val="a0"/>
    <w:rsid w:val="00EE5DD6"/>
  </w:style>
  <w:style w:type="character" w:customStyle="1" w:styleId="feeds-pagenavigationtooltip">
    <w:name w:val="feeds-page__navigation_tooltip"/>
    <w:basedOn w:val="a0"/>
    <w:rsid w:val="00EE5DD6"/>
  </w:style>
  <w:style w:type="paragraph" w:styleId="a3">
    <w:name w:val="Normal (Web)"/>
    <w:basedOn w:val="a"/>
    <w:uiPriority w:val="99"/>
    <w:semiHidden/>
    <w:unhideWhenUsed/>
    <w:rsid w:val="00EE5DD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eeds-pagenavigationicon">
    <w:name w:val="feeds-page__navigation_icon"/>
    <w:basedOn w:val="a0"/>
    <w:rsid w:val="00EE5DD6"/>
  </w:style>
  <w:style w:type="character" w:customStyle="1" w:styleId="feeds-pagenavigationtooltip">
    <w:name w:val="feeds-page__navigation_tooltip"/>
    <w:basedOn w:val="a0"/>
    <w:rsid w:val="00EE5DD6"/>
  </w:style>
  <w:style w:type="paragraph" w:styleId="a3">
    <w:name w:val="Normal (Web)"/>
    <w:basedOn w:val="a"/>
    <w:uiPriority w:val="99"/>
    <w:semiHidden/>
    <w:unhideWhenUsed/>
    <w:rsid w:val="00EE5DD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25201">
      <w:bodyDiv w:val="1"/>
      <w:marLeft w:val="0"/>
      <w:marRight w:val="0"/>
      <w:marTop w:val="0"/>
      <w:marBottom w:val="0"/>
      <w:divBdr>
        <w:top w:val="none" w:sz="0" w:space="0" w:color="auto"/>
        <w:left w:val="none" w:sz="0" w:space="0" w:color="auto"/>
        <w:bottom w:val="none" w:sz="0" w:space="0" w:color="auto"/>
        <w:right w:val="none" w:sz="0" w:space="0" w:color="auto"/>
      </w:divBdr>
      <w:divsChild>
        <w:div w:id="715593237">
          <w:marLeft w:val="0"/>
          <w:marRight w:val="0"/>
          <w:marTop w:val="0"/>
          <w:marBottom w:val="960"/>
          <w:divBdr>
            <w:top w:val="none" w:sz="0" w:space="0" w:color="auto"/>
            <w:left w:val="none" w:sz="0" w:space="0" w:color="auto"/>
            <w:bottom w:val="none" w:sz="0" w:space="0" w:color="auto"/>
            <w:right w:val="none" w:sz="0" w:space="0" w:color="auto"/>
          </w:divBdr>
        </w:div>
        <w:div w:id="1129739211">
          <w:marLeft w:val="0"/>
          <w:marRight w:val="720"/>
          <w:marTop w:val="0"/>
          <w:marBottom w:val="0"/>
          <w:divBdr>
            <w:top w:val="none" w:sz="0" w:space="0" w:color="auto"/>
            <w:left w:val="none" w:sz="0" w:space="0" w:color="auto"/>
            <w:bottom w:val="none" w:sz="0" w:space="0" w:color="auto"/>
            <w:right w:val="none" w:sz="0" w:space="0" w:color="auto"/>
          </w:divBdr>
          <w:divsChild>
            <w:div w:id="547881770">
              <w:marLeft w:val="0"/>
              <w:marRight w:val="0"/>
              <w:marTop w:val="0"/>
              <w:marBottom w:val="120"/>
              <w:divBdr>
                <w:top w:val="none" w:sz="0" w:space="0" w:color="auto"/>
                <w:left w:val="none" w:sz="0" w:space="0" w:color="auto"/>
                <w:bottom w:val="none" w:sz="0" w:space="0" w:color="auto"/>
                <w:right w:val="none" w:sz="0" w:space="0" w:color="auto"/>
              </w:divBdr>
            </w:div>
            <w:div w:id="2114812488">
              <w:marLeft w:val="0"/>
              <w:marRight w:val="0"/>
              <w:marTop w:val="0"/>
              <w:marBottom w:val="120"/>
              <w:divBdr>
                <w:top w:val="none" w:sz="0" w:space="0" w:color="auto"/>
                <w:left w:val="none" w:sz="0" w:space="0" w:color="auto"/>
                <w:bottom w:val="none" w:sz="0" w:space="0" w:color="auto"/>
                <w:right w:val="none" w:sz="0" w:space="0" w:color="auto"/>
              </w:divBdr>
            </w:div>
          </w:divsChild>
        </w:div>
        <w:div w:id="353386230">
          <w:marLeft w:val="0"/>
          <w:marRight w:val="0"/>
          <w:marTop w:val="0"/>
          <w:marBottom w:val="0"/>
          <w:divBdr>
            <w:top w:val="none" w:sz="0" w:space="0" w:color="auto"/>
            <w:left w:val="none" w:sz="0" w:space="0" w:color="auto"/>
            <w:bottom w:val="none" w:sz="0" w:space="0" w:color="auto"/>
            <w:right w:val="none" w:sz="0" w:space="0" w:color="auto"/>
          </w:divBdr>
          <w:divsChild>
            <w:div w:id="19937234">
              <w:marLeft w:val="0"/>
              <w:marRight w:val="0"/>
              <w:marTop w:val="0"/>
              <w:marBottom w:val="0"/>
              <w:divBdr>
                <w:top w:val="none" w:sz="0" w:space="0" w:color="auto"/>
                <w:left w:val="none" w:sz="0" w:space="0" w:color="auto"/>
                <w:bottom w:val="none" w:sz="0" w:space="0" w:color="auto"/>
                <w:right w:val="none" w:sz="0" w:space="0" w:color="auto"/>
              </w:divBdr>
              <w:divsChild>
                <w:div w:id="180422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098675">
      <w:bodyDiv w:val="1"/>
      <w:marLeft w:val="0"/>
      <w:marRight w:val="0"/>
      <w:marTop w:val="0"/>
      <w:marBottom w:val="0"/>
      <w:divBdr>
        <w:top w:val="none" w:sz="0" w:space="0" w:color="auto"/>
        <w:left w:val="none" w:sz="0" w:space="0" w:color="auto"/>
        <w:bottom w:val="none" w:sz="0" w:space="0" w:color="auto"/>
        <w:right w:val="none" w:sz="0" w:space="0" w:color="auto"/>
      </w:divBdr>
    </w:div>
    <w:div w:id="1354843891">
      <w:bodyDiv w:val="1"/>
      <w:marLeft w:val="0"/>
      <w:marRight w:val="0"/>
      <w:marTop w:val="0"/>
      <w:marBottom w:val="0"/>
      <w:divBdr>
        <w:top w:val="none" w:sz="0" w:space="0" w:color="auto"/>
        <w:left w:val="none" w:sz="0" w:space="0" w:color="auto"/>
        <w:bottom w:val="none" w:sz="0" w:space="0" w:color="auto"/>
        <w:right w:val="none" w:sz="0" w:space="0" w:color="auto"/>
      </w:divBdr>
    </w:div>
    <w:div w:id="1903834279">
      <w:bodyDiv w:val="1"/>
      <w:marLeft w:val="0"/>
      <w:marRight w:val="0"/>
      <w:marTop w:val="0"/>
      <w:marBottom w:val="0"/>
      <w:divBdr>
        <w:top w:val="none" w:sz="0" w:space="0" w:color="auto"/>
        <w:left w:val="none" w:sz="0" w:space="0" w:color="auto"/>
        <w:bottom w:val="none" w:sz="0" w:space="0" w:color="auto"/>
        <w:right w:val="none" w:sz="0" w:space="0" w:color="auto"/>
      </w:divBdr>
      <w:divsChild>
        <w:div w:id="672294262">
          <w:marLeft w:val="0"/>
          <w:marRight w:val="0"/>
          <w:marTop w:val="0"/>
          <w:marBottom w:val="960"/>
          <w:divBdr>
            <w:top w:val="none" w:sz="0" w:space="0" w:color="auto"/>
            <w:left w:val="none" w:sz="0" w:space="0" w:color="auto"/>
            <w:bottom w:val="none" w:sz="0" w:space="0" w:color="auto"/>
            <w:right w:val="none" w:sz="0" w:space="0" w:color="auto"/>
          </w:divBdr>
        </w:div>
        <w:div w:id="1952666382">
          <w:marLeft w:val="0"/>
          <w:marRight w:val="720"/>
          <w:marTop w:val="0"/>
          <w:marBottom w:val="0"/>
          <w:divBdr>
            <w:top w:val="none" w:sz="0" w:space="0" w:color="auto"/>
            <w:left w:val="none" w:sz="0" w:space="0" w:color="auto"/>
            <w:bottom w:val="none" w:sz="0" w:space="0" w:color="auto"/>
            <w:right w:val="none" w:sz="0" w:space="0" w:color="auto"/>
          </w:divBdr>
          <w:divsChild>
            <w:div w:id="300967156">
              <w:marLeft w:val="0"/>
              <w:marRight w:val="0"/>
              <w:marTop w:val="0"/>
              <w:marBottom w:val="120"/>
              <w:divBdr>
                <w:top w:val="none" w:sz="0" w:space="0" w:color="auto"/>
                <w:left w:val="none" w:sz="0" w:space="0" w:color="auto"/>
                <w:bottom w:val="none" w:sz="0" w:space="0" w:color="auto"/>
                <w:right w:val="none" w:sz="0" w:space="0" w:color="auto"/>
              </w:divBdr>
            </w:div>
            <w:div w:id="2062242595">
              <w:marLeft w:val="0"/>
              <w:marRight w:val="0"/>
              <w:marTop w:val="0"/>
              <w:marBottom w:val="120"/>
              <w:divBdr>
                <w:top w:val="none" w:sz="0" w:space="0" w:color="auto"/>
                <w:left w:val="none" w:sz="0" w:space="0" w:color="auto"/>
                <w:bottom w:val="none" w:sz="0" w:space="0" w:color="auto"/>
                <w:right w:val="none" w:sz="0" w:space="0" w:color="auto"/>
              </w:divBdr>
            </w:div>
          </w:divsChild>
        </w:div>
        <w:div w:id="632175556">
          <w:marLeft w:val="0"/>
          <w:marRight w:val="0"/>
          <w:marTop w:val="0"/>
          <w:marBottom w:val="0"/>
          <w:divBdr>
            <w:top w:val="none" w:sz="0" w:space="0" w:color="auto"/>
            <w:left w:val="none" w:sz="0" w:space="0" w:color="auto"/>
            <w:bottom w:val="none" w:sz="0" w:space="0" w:color="auto"/>
            <w:right w:val="none" w:sz="0" w:space="0" w:color="auto"/>
          </w:divBdr>
          <w:divsChild>
            <w:div w:id="905921588">
              <w:marLeft w:val="0"/>
              <w:marRight w:val="0"/>
              <w:marTop w:val="0"/>
              <w:marBottom w:val="0"/>
              <w:divBdr>
                <w:top w:val="none" w:sz="0" w:space="0" w:color="auto"/>
                <w:left w:val="none" w:sz="0" w:space="0" w:color="auto"/>
                <w:bottom w:val="none" w:sz="0" w:space="0" w:color="auto"/>
                <w:right w:val="none" w:sz="0" w:space="0" w:color="auto"/>
              </w:divBdr>
              <w:divsChild>
                <w:div w:id="15294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129339">
      <w:bodyDiv w:val="1"/>
      <w:marLeft w:val="0"/>
      <w:marRight w:val="0"/>
      <w:marTop w:val="0"/>
      <w:marBottom w:val="0"/>
      <w:divBdr>
        <w:top w:val="none" w:sz="0" w:space="0" w:color="auto"/>
        <w:left w:val="none" w:sz="0" w:space="0" w:color="auto"/>
        <w:bottom w:val="none" w:sz="0" w:space="0" w:color="auto"/>
        <w:right w:val="none" w:sz="0" w:space="0" w:color="auto"/>
      </w:divBdr>
      <w:divsChild>
        <w:div w:id="74085202">
          <w:marLeft w:val="0"/>
          <w:marRight w:val="0"/>
          <w:marTop w:val="0"/>
          <w:marBottom w:val="960"/>
          <w:divBdr>
            <w:top w:val="none" w:sz="0" w:space="0" w:color="auto"/>
            <w:left w:val="none" w:sz="0" w:space="0" w:color="auto"/>
            <w:bottom w:val="none" w:sz="0" w:space="0" w:color="auto"/>
            <w:right w:val="none" w:sz="0" w:space="0" w:color="auto"/>
          </w:divBdr>
        </w:div>
        <w:div w:id="246891790">
          <w:marLeft w:val="0"/>
          <w:marRight w:val="720"/>
          <w:marTop w:val="0"/>
          <w:marBottom w:val="0"/>
          <w:divBdr>
            <w:top w:val="none" w:sz="0" w:space="0" w:color="auto"/>
            <w:left w:val="none" w:sz="0" w:space="0" w:color="auto"/>
            <w:bottom w:val="none" w:sz="0" w:space="0" w:color="auto"/>
            <w:right w:val="none" w:sz="0" w:space="0" w:color="auto"/>
          </w:divBdr>
          <w:divsChild>
            <w:div w:id="1149899609">
              <w:marLeft w:val="0"/>
              <w:marRight w:val="0"/>
              <w:marTop w:val="0"/>
              <w:marBottom w:val="120"/>
              <w:divBdr>
                <w:top w:val="none" w:sz="0" w:space="0" w:color="auto"/>
                <w:left w:val="none" w:sz="0" w:space="0" w:color="auto"/>
                <w:bottom w:val="none" w:sz="0" w:space="0" w:color="auto"/>
                <w:right w:val="none" w:sz="0" w:space="0" w:color="auto"/>
              </w:divBdr>
            </w:div>
            <w:div w:id="1014914739">
              <w:marLeft w:val="0"/>
              <w:marRight w:val="0"/>
              <w:marTop w:val="0"/>
              <w:marBottom w:val="120"/>
              <w:divBdr>
                <w:top w:val="none" w:sz="0" w:space="0" w:color="auto"/>
                <w:left w:val="none" w:sz="0" w:space="0" w:color="auto"/>
                <w:bottom w:val="none" w:sz="0" w:space="0" w:color="auto"/>
                <w:right w:val="none" w:sz="0" w:space="0" w:color="auto"/>
              </w:divBdr>
            </w:div>
          </w:divsChild>
        </w:div>
        <w:div w:id="2064988044">
          <w:marLeft w:val="0"/>
          <w:marRight w:val="0"/>
          <w:marTop w:val="0"/>
          <w:marBottom w:val="0"/>
          <w:divBdr>
            <w:top w:val="none" w:sz="0" w:space="0" w:color="auto"/>
            <w:left w:val="none" w:sz="0" w:space="0" w:color="auto"/>
            <w:bottom w:val="none" w:sz="0" w:space="0" w:color="auto"/>
            <w:right w:val="none" w:sz="0" w:space="0" w:color="auto"/>
          </w:divBdr>
          <w:divsChild>
            <w:div w:id="722362381">
              <w:marLeft w:val="0"/>
              <w:marRight w:val="0"/>
              <w:marTop w:val="0"/>
              <w:marBottom w:val="0"/>
              <w:divBdr>
                <w:top w:val="none" w:sz="0" w:space="0" w:color="auto"/>
                <w:left w:val="none" w:sz="0" w:space="0" w:color="auto"/>
                <w:bottom w:val="none" w:sz="0" w:space="0" w:color="auto"/>
                <w:right w:val="none" w:sz="0" w:space="0" w:color="auto"/>
              </w:divBdr>
              <w:divsChild>
                <w:div w:id="116066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225</Words>
  <Characters>1285</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prokrt</dc:creator>
  <cp:lastModifiedBy>prokrt</cp:lastModifiedBy>
  <cp:revision>5</cp:revision>
  <dcterms:created xsi:type="dcterms:W3CDTF">2023-06-05T19:17:00Z</dcterms:created>
  <dcterms:modified xsi:type="dcterms:W3CDTF">2023-06-05T19:19:00Z</dcterms:modified>
</cp:coreProperties>
</file>