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6C1" w:rsidRDefault="000F16C1" w:rsidP="000F16C1">
      <w:pPr>
        <w:spacing w:before="60" w:after="60"/>
        <w:jc w:val="both"/>
        <w:rPr>
          <w:sz w:val="20"/>
          <w:szCs w:val="20"/>
        </w:rPr>
      </w:pPr>
      <w:r w:rsidRPr="00A732F6">
        <w:rPr>
          <w:sz w:val="20"/>
          <w:szCs w:val="20"/>
        </w:rPr>
        <w:t xml:space="preserve">Дата рассылки: </w:t>
      </w:r>
      <w:r w:rsidR="00FD5A25">
        <w:rPr>
          <w:sz w:val="20"/>
          <w:szCs w:val="20"/>
        </w:rPr>
        <w:t>5 марта 2026</w:t>
      </w:r>
      <w:r w:rsidRPr="00A732F6">
        <w:rPr>
          <w:sz w:val="20"/>
          <w:szCs w:val="20"/>
        </w:rPr>
        <w:t xml:space="preserve"> года</w:t>
      </w:r>
    </w:p>
    <w:p w:rsidR="00FD5A25" w:rsidRPr="00FD5A25" w:rsidRDefault="00FD5A25" w:rsidP="00FD5A25">
      <w:pPr>
        <w:spacing w:before="100" w:beforeAutospacing="1" w:after="100" w:afterAutospacing="1"/>
        <w:outlineLvl w:val="2"/>
        <w:rPr>
          <w:b/>
          <w:bCs/>
          <w:sz w:val="44"/>
          <w:szCs w:val="44"/>
        </w:rPr>
      </w:pPr>
      <w:bookmarkStart w:id="0" w:name="_GoBack"/>
      <w:r w:rsidRPr="00FD5A25">
        <w:rPr>
          <w:b/>
          <w:bCs/>
          <w:sz w:val="44"/>
          <w:szCs w:val="44"/>
        </w:rPr>
        <w:t xml:space="preserve">Оформить проезд или получить скидку: </w:t>
      </w:r>
      <w:proofErr w:type="spellStart"/>
      <w:r w:rsidRPr="00FD5A25">
        <w:rPr>
          <w:b/>
          <w:bCs/>
          <w:sz w:val="44"/>
          <w:szCs w:val="44"/>
        </w:rPr>
        <w:t>куар</w:t>
      </w:r>
      <w:proofErr w:type="spellEnd"/>
      <w:r w:rsidRPr="00FD5A25">
        <w:rPr>
          <w:b/>
          <w:bCs/>
          <w:sz w:val="44"/>
          <w:szCs w:val="44"/>
        </w:rPr>
        <w:t>-код пенсионера поможет</w:t>
      </w:r>
    </w:p>
    <w:bookmarkEnd w:id="0"/>
    <w:p w:rsidR="00FD5A25" w:rsidRPr="00FD5A25" w:rsidRDefault="00FD5A25" w:rsidP="00FD5A25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D5A25">
        <w:rPr>
          <w:sz w:val="28"/>
          <w:szCs w:val="28"/>
        </w:rPr>
        <w:t xml:space="preserve">С прошлого года пенсионеры могут пользоваться транспортными льготами и скидками с помощью цифрового </w:t>
      </w:r>
      <w:proofErr w:type="spellStart"/>
      <w:r w:rsidRPr="00FD5A25">
        <w:rPr>
          <w:sz w:val="28"/>
          <w:szCs w:val="28"/>
        </w:rPr>
        <w:t>куар</w:t>
      </w:r>
      <w:proofErr w:type="spellEnd"/>
      <w:r w:rsidRPr="00FD5A25">
        <w:rPr>
          <w:sz w:val="28"/>
          <w:szCs w:val="28"/>
        </w:rPr>
        <w:noBreakHyphen/>
        <w:t>кода – он заменяет бумажные документы и упрощает подтверждение пенсионного статуса. Цифровая альтернатива экономит время, избавляет от необходимости носить с собой документы и позволяет пользоваться одним кодом в разных ситуациях.</w:t>
      </w:r>
    </w:p>
    <w:p w:rsidR="00FD5A25" w:rsidRPr="00FD5A25" w:rsidRDefault="00FD5A25" w:rsidP="00FD5A25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 w:rsidRPr="00FD5A25">
        <w:rPr>
          <w:sz w:val="28"/>
          <w:szCs w:val="28"/>
        </w:rPr>
        <w:t>Куар</w:t>
      </w:r>
      <w:proofErr w:type="spellEnd"/>
      <w:r w:rsidRPr="00FD5A25">
        <w:rPr>
          <w:sz w:val="28"/>
          <w:szCs w:val="28"/>
        </w:rPr>
        <w:noBreakHyphen/>
        <w:t>код пенсионера – это электронный идентификатор, подтверждающий статус пенсионера и его право на льготы. Цифровое удостоверение, в частности, подходит для получения скидок в торговых точках и аптеках, при посещении музеев, выставок и театров, а также для подтверждения права на льготный проезд в общественном транспорте.</w:t>
      </w:r>
    </w:p>
    <w:p w:rsidR="00FD5A25" w:rsidRPr="00FD5A25" w:rsidRDefault="00FD5A25" w:rsidP="00FD5A25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D5A25">
        <w:rPr>
          <w:sz w:val="28"/>
          <w:szCs w:val="28"/>
        </w:rPr>
        <w:t xml:space="preserve">Удобство цифрового удостоверения в том, что для его получения не нужно подавать никаких заявлений, а для предъявления – постоянно носить с собой. У всех пенсионеров </w:t>
      </w:r>
      <w:proofErr w:type="spellStart"/>
      <w:r w:rsidRPr="00FD5A25">
        <w:rPr>
          <w:sz w:val="28"/>
          <w:szCs w:val="28"/>
        </w:rPr>
        <w:t>куар</w:t>
      </w:r>
      <w:proofErr w:type="spellEnd"/>
      <w:r w:rsidRPr="00FD5A25">
        <w:rPr>
          <w:sz w:val="28"/>
          <w:szCs w:val="28"/>
        </w:rPr>
        <w:t xml:space="preserve">-код автоматически </w:t>
      </w:r>
      <w:proofErr w:type="gramStart"/>
      <w:r w:rsidRPr="00FD5A25">
        <w:rPr>
          <w:sz w:val="28"/>
          <w:szCs w:val="28"/>
        </w:rPr>
        <w:t>сформирован</w:t>
      </w:r>
      <w:proofErr w:type="gramEnd"/>
      <w:r w:rsidRPr="00FD5A25">
        <w:rPr>
          <w:sz w:val="28"/>
          <w:szCs w:val="28"/>
        </w:rPr>
        <w:t xml:space="preserve"> в личном кабинете на «</w:t>
      </w:r>
      <w:proofErr w:type="spellStart"/>
      <w:r w:rsidRPr="00FD5A25">
        <w:rPr>
          <w:sz w:val="28"/>
          <w:szCs w:val="28"/>
        </w:rPr>
        <w:t>Госуслугах</w:t>
      </w:r>
      <w:proofErr w:type="spellEnd"/>
      <w:r w:rsidRPr="00FD5A25">
        <w:rPr>
          <w:sz w:val="28"/>
          <w:szCs w:val="28"/>
        </w:rPr>
        <w:t xml:space="preserve">» и доступен с телефона. Для большего удобства цифровое удостоверение теперь также можно предъявить из </w:t>
      </w:r>
      <w:proofErr w:type="spellStart"/>
      <w:r w:rsidRPr="00FD5A25">
        <w:rPr>
          <w:sz w:val="28"/>
          <w:szCs w:val="28"/>
        </w:rPr>
        <w:t>мессенджера</w:t>
      </w:r>
      <w:proofErr w:type="spellEnd"/>
      <w:r w:rsidRPr="00FD5A25">
        <w:rPr>
          <w:sz w:val="28"/>
          <w:szCs w:val="28"/>
        </w:rPr>
        <w:t xml:space="preserve"> MAX.</w:t>
      </w:r>
    </w:p>
    <w:p w:rsidR="00FD5A25" w:rsidRPr="00FD5A25" w:rsidRDefault="00FD5A25" w:rsidP="00FD5A25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D5A25">
        <w:rPr>
          <w:sz w:val="28"/>
          <w:szCs w:val="28"/>
        </w:rPr>
        <w:t xml:space="preserve">Для пенсионеров также имеет значение, что </w:t>
      </w:r>
      <w:proofErr w:type="spellStart"/>
      <w:r w:rsidRPr="00FD5A25">
        <w:rPr>
          <w:sz w:val="28"/>
          <w:szCs w:val="28"/>
        </w:rPr>
        <w:t>куар</w:t>
      </w:r>
      <w:proofErr w:type="spellEnd"/>
      <w:r w:rsidRPr="00FD5A25">
        <w:rPr>
          <w:sz w:val="28"/>
          <w:szCs w:val="28"/>
        </w:rPr>
        <w:t>-код обладает нужной степенью защиты и универсальностью. При сканировании кода подтверждается только льготный статус. Личные данные, такие как размер пенсии или группа инвалидности, скрыты, что обеспечивает надлежащий уровень конфиденциальности. Помимо этого, один и тот же код действует по всей России и подходит для разных видов льгот.</w:t>
      </w:r>
    </w:p>
    <w:p w:rsidR="00FD5A25" w:rsidRPr="00FD5A25" w:rsidRDefault="00FD5A25" w:rsidP="00FD5A25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FD5A25">
        <w:rPr>
          <w:sz w:val="28"/>
          <w:szCs w:val="28"/>
        </w:rPr>
        <w:t xml:space="preserve">Стоит отметить, что все бумажные и пластиковые пенсионные удостоверения остаются действительными и продолжают подтверждать пенсионный статус наравне </w:t>
      </w:r>
      <w:proofErr w:type="gramStart"/>
      <w:r w:rsidRPr="00FD5A25">
        <w:rPr>
          <w:sz w:val="28"/>
          <w:szCs w:val="28"/>
        </w:rPr>
        <w:t>с</w:t>
      </w:r>
      <w:proofErr w:type="gramEnd"/>
      <w:r w:rsidRPr="00FD5A25">
        <w:rPr>
          <w:sz w:val="28"/>
          <w:szCs w:val="28"/>
        </w:rPr>
        <w:t xml:space="preserve"> цифровым </w:t>
      </w:r>
      <w:proofErr w:type="spellStart"/>
      <w:r w:rsidRPr="00FD5A25">
        <w:rPr>
          <w:sz w:val="28"/>
          <w:szCs w:val="28"/>
        </w:rPr>
        <w:t>куар</w:t>
      </w:r>
      <w:proofErr w:type="spellEnd"/>
      <w:r w:rsidRPr="00FD5A25">
        <w:rPr>
          <w:sz w:val="28"/>
          <w:szCs w:val="28"/>
        </w:rPr>
        <w:t xml:space="preserve">-кодом. Пенсионеры могут пользоваться любым удобным для себя форматом, в том числе совмещать их. </w:t>
      </w:r>
      <w:r>
        <w:rPr>
          <w:sz w:val="28"/>
          <w:szCs w:val="28"/>
        </w:rPr>
        <w:t xml:space="preserve">    </w:t>
      </w:r>
      <w:r w:rsidRPr="00FD5A25">
        <w:rPr>
          <w:sz w:val="28"/>
          <w:szCs w:val="28"/>
        </w:rPr>
        <w:lastRenderedPageBreak/>
        <w:t>В территориальных отделениях Социального фонда по-прежнему выдаются пенсионные свидетельства установленного образца на физическом носителе.</w:t>
      </w:r>
    </w:p>
    <w:p w:rsidR="00D46473" w:rsidRPr="00D46473" w:rsidRDefault="00D46473" w:rsidP="00D46473">
      <w:pPr>
        <w:spacing w:before="100" w:beforeAutospacing="1" w:after="100" w:afterAutospacing="1"/>
        <w:ind w:left="720"/>
      </w:pPr>
    </w:p>
    <w:p w:rsidR="00CA0E19" w:rsidRPr="000E3F74" w:rsidRDefault="00CA0E19" w:rsidP="000E3F74">
      <w:pPr>
        <w:ind w:firstLine="567"/>
        <w:jc w:val="both"/>
        <w:rPr>
          <w:sz w:val="28"/>
          <w:szCs w:val="28"/>
        </w:rPr>
      </w:pPr>
    </w:p>
    <w:sectPr w:rsidR="00CA0E19" w:rsidRPr="000E3F74" w:rsidSect="000F16C1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965" w:rsidRDefault="00183965" w:rsidP="001A62DC">
      <w:r>
        <w:separator/>
      </w:r>
    </w:p>
  </w:endnote>
  <w:endnote w:type="continuationSeparator" w:id="0">
    <w:p w:rsidR="00183965" w:rsidRDefault="00183965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965" w:rsidRDefault="00183965" w:rsidP="001A62DC">
      <w:r>
        <w:separator/>
      </w:r>
    </w:p>
  </w:footnote>
  <w:footnote w:type="continuationSeparator" w:id="0">
    <w:p w:rsidR="00183965" w:rsidRDefault="00183965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4ADB347" wp14:editId="76C3A2E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D46473"/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5DAED96" wp14:editId="6AD9893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7FEF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C4621E"/>
    <w:multiLevelType w:val="multilevel"/>
    <w:tmpl w:val="A7F60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6C246A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  <w:lvlOverride w:ilvl="0">
      <w:startOverride w:val="2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E3F74"/>
    <w:rsid w:val="000F16C1"/>
    <w:rsid w:val="0010249E"/>
    <w:rsid w:val="00132EE9"/>
    <w:rsid w:val="00133C8E"/>
    <w:rsid w:val="00177A48"/>
    <w:rsid w:val="00183965"/>
    <w:rsid w:val="001A62DC"/>
    <w:rsid w:val="001B6B9D"/>
    <w:rsid w:val="001D67FD"/>
    <w:rsid w:val="001E0B7F"/>
    <w:rsid w:val="001F763B"/>
    <w:rsid w:val="00217056"/>
    <w:rsid w:val="00220587"/>
    <w:rsid w:val="00227128"/>
    <w:rsid w:val="00280F42"/>
    <w:rsid w:val="002814BD"/>
    <w:rsid w:val="002A6855"/>
    <w:rsid w:val="002C12CB"/>
    <w:rsid w:val="002D3DB4"/>
    <w:rsid w:val="002E1D4D"/>
    <w:rsid w:val="003006A5"/>
    <w:rsid w:val="00323AAF"/>
    <w:rsid w:val="00331710"/>
    <w:rsid w:val="00395603"/>
    <w:rsid w:val="003A2DCD"/>
    <w:rsid w:val="003F5FB9"/>
    <w:rsid w:val="00402990"/>
    <w:rsid w:val="00407066"/>
    <w:rsid w:val="00425348"/>
    <w:rsid w:val="0045261D"/>
    <w:rsid w:val="0048567B"/>
    <w:rsid w:val="004B338F"/>
    <w:rsid w:val="004C581B"/>
    <w:rsid w:val="004D0485"/>
    <w:rsid w:val="004D074F"/>
    <w:rsid w:val="004D76E9"/>
    <w:rsid w:val="00530220"/>
    <w:rsid w:val="00530658"/>
    <w:rsid w:val="005433DA"/>
    <w:rsid w:val="00550002"/>
    <w:rsid w:val="00556303"/>
    <w:rsid w:val="005619B5"/>
    <w:rsid w:val="00577A81"/>
    <w:rsid w:val="005963C2"/>
    <w:rsid w:val="005A1287"/>
    <w:rsid w:val="005A2E03"/>
    <w:rsid w:val="005B2701"/>
    <w:rsid w:val="00611B9D"/>
    <w:rsid w:val="00656B1C"/>
    <w:rsid w:val="006968B4"/>
    <w:rsid w:val="006B1058"/>
    <w:rsid w:val="006D09B9"/>
    <w:rsid w:val="006E3173"/>
    <w:rsid w:val="00717CDC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51424"/>
    <w:rsid w:val="008C6DA0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72CD7"/>
    <w:rsid w:val="00A73531"/>
    <w:rsid w:val="00AE7A80"/>
    <w:rsid w:val="00B05571"/>
    <w:rsid w:val="00B201EC"/>
    <w:rsid w:val="00B72397"/>
    <w:rsid w:val="00B87D33"/>
    <w:rsid w:val="00BA0A5F"/>
    <w:rsid w:val="00BA3343"/>
    <w:rsid w:val="00BB1FC5"/>
    <w:rsid w:val="00BD7FEB"/>
    <w:rsid w:val="00BE1412"/>
    <w:rsid w:val="00C5148B"/>
    <w:rsid w:val="00C90099"/>
    <w:rsid w:val="00C93FE7"/>
    <w:rsid w:val="00CA0E19"/>
    <w:rsid w:val="00CA5D87"/>
    <w:rsid w:val="00D03424"/>
    <w:rsid w:val="00D14F53"/>
    <w:rsid w:val="00D310F6"/>
    <w:rsid w:val="00D32127"/>
    <w:rsid w:val="00D46226"/>
    <w:rsid w:val="00D46473"/>
    <w:rsid w:val="00D503CD"/>
    <w:rsid w:val="00D674B0"/>
    <w:rsid w:val="00D82F60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7055"/>
    <w:rsid w:val="00F6170A"/>
    <w:rsid w:val="00FD5A25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6B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56B1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6B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56B1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5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3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9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8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17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0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7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79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7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6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36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8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0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17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2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7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8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0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26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9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45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988C62F-DCB2-419A-B1EC-A8B868E31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УПФР 210</Company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Чертищева Юлия Сергеевна</cp:lastModifiedBy>
  <cp:revision>6</cp:revision>
  <cp:lastPrinted>2025-04-15T10:42:00Z</cp:lastPrinted>
  <dcterms:created xsi:type="dcterms:W3CDTF">2025-09-15T07:03:00Z</dcterms:created>
  <dcterms:modified xsi:type="dcterms:W3CDTF">2026-03-05T06:47:00Z</dcterms:modified>
</cp:coreProperties>
</file>