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7D7EDB" w:rsidRDefault="00907327" w:rsidP="007D7EDB">
      <w:pPr>
        <w:pStyle w:val="2"/>
        <w:rPr>
          <w:rFonts w:eastAsia="Arial"/>
        </w:rPr>
      </w:pPr>
      <w:r>
        <w:rPr>
          <w:rFonts w:eastAsia="Arial"/>
        </w:rPr>
        <w:t xml:space="preserve">18.04.2016 </w:t>
      </w:r>
      <w:bookmarkStart w:id="0" w:name="_GoBack"/>
      <w:bookmarkEnd w:id="0"/>
      <w:r w:rsidR="00B30A89">
        <w:rPr>
          <w:rFonts w:eastAsia="Arial"/>
        </w:rPr>
        <w:t>Призываем</w:t>
      </w:r>
      <w:r w:rsidR="007D7EDB">
        <w:rPr>
          <w:rFonts w:eastAsia="Arial"/>
        </w:rPr>
        <w:t xml:space="preserve"> работодателей к сотрудничеству!</w:t>
      </w:r>
    </w:p>
    <w:p w:rsidR="007D7EDB" w:rsidRPr="007D7EDB" w:rsidRDefault="007D7EDB" w:rsidP="007D7EDB"/>
    <w:p w:rsidR="007D7EDB" w:rsidRPr="008C1D4D" w:rsidRDefault="00962452" w:rsidP="008C1D4D">
      <w:pPr>
        <w:pStyle w:val="11"/>
      </w:pPr>
      <w:bookmarkStart w:id="1" w:name="_Toc446662320"/>
      <w:r w:rsidRPr="008C1D4D">
        <w:t>Камско-</w:t>
      </w:r>
      <w:proofErr w:type="spellStart"/>
      <w:r w:rsidRPr="008C1D4D">
        <w:t>Устьинские</w:t>
      </w:r>
      <w:proofErr w:type="spellEnd"/>
      <w:r w:rsidR="007D7EDB" w:rsidRPr="008C1D4D">
        <w:t xml:space="preserve"> работодатели </w:t>
      </w:r>
      <w:r w:rsidR="00B30A89">
        <w:t>обязаны</w:t>
      </w:r>
      <w:r w:rsidR="007D7EDB" w:rsidRPr="008C1D4D">
        <w:t xml:space="preserve"> оказывать работающим у них сотрудникам существенную помощь в подготовке к выходу на пенсию путём заблаговременного предоставления в ПФР документов, необходимых для определения права на соответствующие виды выплат и определения их размеров посредством электронного документооборота.</w:t>
      </w:r>
      <w:bookmarkEnd w:id="1"/>
    </w:p>
    <w:p w:rsidR="007D7EDB" w:rsidRPr="008C1D4D" w:rsidRDefault="007D7EDB" w:rsidP="008C1D4D">
      <w:pPr>
        <w:pStyle w:val="aa"/>
        <w:ind w:firstLine="709"/>
      </w:pPr>
      <w:r w:rsidRPr="008C1D4D">
        <w:t xml:space="preserve">Все, что необходимо для электронного взаимодействия с </w:t>
      </w:r>
      <w:r w:rsidRPr="008C1D4D">
        <w:rPr>
          <w:bCs/>
        </w:rPr>
        <w:t>ПФР</w:t>
      </w:r>
      <w:r w:rsidRPr="008C1D4D">
        <w:t xml:space="preserve"> по вопросам предоставления документов для назначения </w:t>
      </w:r>
      <w:r w:rsidRPr="008C1D4D">
        <w:rPr>
          <w:bCs/>
        </w:rPr>
        <w:t>пенсии</w:t>
      </w:r>
      <w:r w:rsidRPr="008C1D4D">
        <w:t xml:space="preserve"> – это заключение соглашения с </w:t>
      </w:r>
      <w:r w:rsidRPr="008C1D4D">
        <w:rPr>
          <w:bCs/>
        </w:rPr>
        <w:t>ПФР</w:t>
      </w:r>
      <w:r w:rsidRPr="008C1D4D">
        <w:t xml:space="preserve"> и наличие программного обеспечения. Вся информация доступна на Региональной странице Отделения </w:t>
      </w:r>
      <w:r w:rsidRPr="008C1D4D">
        <w:rPr>
          <w:bCs/>
        </w:rPr>
        <w:t>ПФР</w:t>
      </w:r>
      <w:r w:rsidRPr="008C1D4D">
        <w:t xml:space="preserve"> по </w:t>
      </w:r>
      <w:r w:rsidR="00962452" w:rsidRPr="008C1D4D">
        <w:t>Республике Татарстан</w:t>
      </w:r>
      <w:r w:rsidRPr="008C1D4D">
        <w:t xml:space="preserve"> Официального сайта </w:t>
      </w:r>
      <w:r w:rsidRPr="008C1D4D">
        <w:rPr>
          <w:bCs/>
        </w:rPr>
        <w:t>Пенсионного фонда РФ</w:t>
      </w:r>
      <w:r w:rsidRPr="008C1D4D">
        <w:t>.</w:t>
      </w:r>
    </w:p>
    <w:p w:rsidR="007D7EDB" w:rsidRPr="008C1D4D" w:rsidRDefault="007D7EDB" w:rsidP="008C1D4D">
      <w:pPr>
        <w:pStyle w:val="aa"/>
        <w:ind w:firstLine="709"/>
      </w:pPr>
      <w:r w:rsidRPr="008C1D4D">
        <w:t>Передача сведений осуществляется по защищенным каналам связи с использованием усиленной квалифицированной электронной подписи и только по согласию работника на обработку его персональных данных.</w:t>
      </w:r>
    </w:p>
    <w:p w:rsidR="007D7EDB" w:rsidRPr="008C1D4D" w:rsidRDefault="007D7EDB" w:rsidP="008C1D4D">
      <w:pPr>
        <w:pStyle w:val="aa"/>
        <w:ind w:firstLine="709"/>
      </w:pPr>
      <w:r w:rsidRPr="008C1D4D">
        <w:t xml:space="preserve">Электронный документооборот позволяет экономить время для подготовки и согласования документов, необходимых для назначения </w:t>
      </w:r>
      <w:r w:rsidRPr="008C1D4D">
        <w:rPr>
          <w:bCs/>
        </w:rPr>
        <w:t>пенсии</w:t>
      </w:r>
      <w:r w:rsidRPr="008C1D4D">
        <w:t xml:space="preserve">, обеспечивает полноту и достоверность сведений о пенсионных </w:t>
      </w:r>
      <w:proofErr w:type="gramStart"/>
      <w:r w:rsidRPr="008C1D4D">
        <w:t>правах</w:t>
      </w:r>
      <w:proofErr w:type="gramEnd"/>
      <w:r w:rsidRPr="008C1D4D">
        <w:t xml:space="preserve"> выходящих на </w:t>
      </w:r>
      <w:r w:rsidRPr="008C1D4D">
        <w:rPr>
          <w:bCs/>
        </w:rPr>
        <w:t>пенсию</w:t>
      </w:r>
      <w:r w:rsidRPr="008C1D4D">
        <w:t xml:space="preserve"> сотрудников, избавляет их от необходимости самостоятельно собирать необходимые документы.</w:t>
      </w:r>
    </w:p>
    <w:p w:rsidR="007D7EDB" w:rsidRPr="008C1D4D" w:rsidRDefault="007D7EDB" w:rsidP="008C1D4D">
      <w:pPr>
        <w:pStyle w:val="aa"/>
        <w:ind w:firstLine="709"/>
      </w:pPr>
      <w:r w:rsidRPr="008C1D4D">
        <w:t>Согласно статистическим данным общее количество страхователей</w:t>
      </w:r>
      <w:r w:rsidR="00B30A89">
        <w:t xml:space="preserve"> в Камско-Устьинском районе</w:t>
      </w:r>
      <w:r w:rsidRPr="008C1D4D">
        <w:t xml:space="preserve">, с которыми заключены Соглашения о представлении макетов документов в электронном виде, составляет </w:t>
      </w:r>
      <w:r w:rsidR="002B0974" w:rsidRPr="008C1D4D">
        <w:t>57</w:t>
      </w:r>
      <w:r w:rsidRPr="008C1D4D">
        <w:t xml:space="preserve">. В настоящее время </w:t>
      </w:r>
      <w:r w:rsidR="00B30A89">
        <w:t>н</w:t>
      </w:r>
      <w:r w:rsidRPr="008C1D4D">
        <w:t xml:space="preserve">азначено по электронным макетам за </w:t>
      </w:r>
      <w:r w:rsidR="002B0974" w:rsidRPr="008C1D4D">
        <w:t>1 квартал 2016</w:t>
      </w:r>
      <w:r w:rsidRPr="008C1D4D">
        <w:t xml:space="preserve"> год</w:t>
      </w:r>
      <w:r w:rsidR="002B0974" w:rsidRPr="008C1D4D">
        <w:t>а</w:t>
      </w:r>
      <w:r w:rsidRPr="008C1D4D">
        <w:t xml:space="preserve"> – </w:t>
      </w:r>
      <w:r w:rsidR="002B0974" w:rsidRPr="008C1D4D">
        <w:t>32</w:t>
      </w:r>
      <w:r w:rsidRPr="008C1D4D">
        <w:t xml:space="preserve"> </w:t>
      </w:r>
      <w:r w:rsidRPr="008C1D4D">
        <w:rPr>
          <w:bCs/>
        </w:rPr>
        <w:t>страховых пенсий</w:t>
      </w:r>
      <w:r w:rsidRPr="008C1D4D">
        <w:t xml:space="preserve">, что составляет </w:t>
      </w:r>
      <w:r w:rsidR="002B0974" w:rsidRPr="008C1D4D">
        <w:t>88</w:t>
      </w:r>
      <w:r w:rsidRPr="008C1D4D">
        <w:t xml:space="preserve">% от общего количества </w:t>
      </w:r>
      <w:r w:rsidRPr="008C1D4D">
        <w:rPr>
          <w:bCs/>
        </w:rPr>
        <w:t>страховых пенсий</w:t>
      </w:r>
      <w:r w:rsidRPr="008C1D4D">
        <w:t xml:space="preserve"> по старости, назначенных за этот период</w:t>
      </w:r>
      <w:r w:rsidR="002B0974" w:rsidRPr="008C1D4D">
        <w:t>.</w:t>
      </w: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92" w:rsidRDefault="005B7092">
      <w:r>
        <w:separator/>
      </w:r>
    </w:p>
  </w:endnote>
  <w:endnote w:type="continuationSeparator" w:id="0">
    <w:p w:rsidR="005B7092" w:rsidRDefault="005B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92" w:rsidRDefault="005B7092">
      <w:r>
        <w:separator/>
      </w:r>
    </w:p>
  </w:footnote>
  <w:footnote w:type="continuationSeparator" w:id="0">
    <w:p w:rsidR="005B7092" w:rsidRDefault="005B7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6753E"/>
    <w:rsid w:val="00280FE0"/>
    <w:rsid w:val="00294E32"/>
    <w:rsid w:val="002B0974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435CA"/>
    <w:rsid w:val="00567650"/>
    <w:rsid w:val="00586C2F"/>
    <w:rsid w:val="005A5978"/>
    <w:rsid w:val="005B5025"/>
    <w:rsid w:val="005B7092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44B1D"/>
    <w:rsid w:val="00760EA0"/>
    <w:rsid w:val="00785E38"/>
    <w:rsid w:val="007932D9"/>
    <w:rsid w:val="007C266C"/>
    <w:rsid w:val="007D7EDB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C1D4D"/>
    <w:rsid w:val="008D1A38"/>
    <w:rsid w:val="008F3805"/>
    <w:rsid w:val="0090129E"/>
    <w:rsid w:val="00907327"/>
    <w:rsid w:val="009179F8"/>
    <w:rsid w:val="009368D7"/>
    <w:rsid w:val="009513CE"/>
    <w:rsid w:val="00954A9A"/>
    <w:rsid w:val="009600C7"/>
    <w:rsid w:val="00962452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0A89"/>
    <w:rsid w:val="00B33511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1989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2016-04-18T13:32:00Z</cp:lastPrinted>
  <dcterms:created xsi:type="dcterms:W3CDTF">2016-04-18T13:32:00Z</dcterms:created>
  <dcterms:modified xsi:type="dcterms:W3CDTF">2016-06-30T10:57:00Z</dcterms:modified>
</cp:coreProperties>
</file>