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78" w:rsidRDefault="001E0268" w:rsidP="00336A78">
      <w:pPr>
        <w:pStyle w:val="2"/>
      </w:pPr>
      <w:r>
        <w:t>10.08.2016</w:t>
      </w:r>
      <w:proofErr w:type="gramStart"/>
      <w:r>
        <w:t xml:space="preserve"> </w:t>
      </w:r>
      <w:r w:rsidR="00336A78" w:rsidRPr="00072BF3">
        <w:t>С</w:t>
      </w:r>
      <w:proofErr w:type="gramEnd"/>
      <w:r w:rsidR="00336A78" w:rsidRPr="00072BF3">
        <w:t xml:space="preserve"> 1 августа повышены пенсии у работающих пенсионеров </w:t>
      </w:r>
    </w:p>
    <w:p w:rsidR="00336A78" w:rsidRPr="00336A78" w:rsidRDefault="00336A78" w:rsidP="00336A78"/>
    <w:p w:rsidR="00336A78" w:rsidRPr="00336A78" w:rsidRDefault="00336A78" w:rsidP="00336A78">
      <w:pPr>
        <w:pStyle w:val="11"/>
      </w:pPr>
      <w:bookmarkStart w:id="0" w:name="_Toc458415614"/>
      <w:r w:rsidRPr="00336A78">
        <w:t xml:space="preserve">С </w:t>
      </w:r>
      <w:r w:rsidR="006E6E52">
        <w:t>4</w:t>
      </w:r>
      <w:r w:rsidRPr="00336A78">
        <w:t xml:space="preserve"> августа работавшие в 2015 году пенсионеры </w:t>
      </w:r>
      <w:r w:rsidRPr="00336A78">
        <w:t>района</w:t>
      </w:r>
      <w:r w:rsidRPr="00336A78">
        <w:t xml:space="preserve"> начнут получать пенсии в повышенном размере.</w:t>
      </w:r>
      <w:bookmarkEnd w:id="0"/>
      <w:r w:rsidRPr="00336A78">
        <w:t xml:space="preserve"> </w:t>
      </w:r>
    </w:p>
    <w:p w:rsidR="00336A78" w:rsidRPr="00336A78" w:rsidRDefault="00336A78" w:rsidP="00336A78">
      <w:pPr>
        <w:pStyle w:val="ab"/>
        <w:ind w:firstLine="709"/>
      </w:pPr>
      <w:r w:rsidRPr="00336A78">
        <w:t>Управлением ПФР по Камско-Устьинскому и Апастовскому районам РТ</w:t>
      </w:r>
      <w:r w:rsidRPr="00336A78">
        <w:t xml:space="preserve"> своевременно проведены все работы по ежегодному августовскому перерасчету размеров страховых пенсий работающих пенсионеров. Сведения о начисленных взносах за 2015 год были представлены работодателями и разнесены Пенсионным фондом на лицевые счета застрахованных лиц.</w:t>
      </w:r>
    </w:p>
    <w:p w:rsidR="00336A78" w:rsidRPr="00336A78" w:rsidRDefault="00336A78" w:rsidP="00336A78">
      <w:pPr>
        <w:pStyle w:val="ab"/>
        <w:ind w:firstLine="709"/>
      </w:pPr>
      <w:r w:rsidRPr="00336A78">
        <w:t>П</w:t>
      </w:r>
      <w:r w:rsidRPr="00336A78">
        <w:t xml:space="preserve">ерерасчет пенсий производится автоматически, в </w:t>
      </w:r>
      <w:proofErr w:type="spellStart"/>
      <w:r w:rsidRPr="00336A78">
        <w:t>беззаявительном</w:t>
      </w:r>
      <w:proofErr w:type="spellEnd"/>
      <w:r w:rsidRPr="00336A78">
        <w:t xml:space="preserve"> порядке. В новых размерах пенсии получат </w:t>
      </w:r>
      <w:r w:rsidRPr="00336A78">
        <w:t>1410</w:t>
      </w:r>
      <w:r w:rsidRPr="00336A78">
        <w:t xml:space="preserve"> пенсионеров </w:t>
      </w:r>
      <w:r w:rsidRPr="00336A78">
        <w:t>района</w:t>
      </w:r>
      <w:r w:rsidRPr="00336A78">
        <w:t>. Финансирование расходов на выплату обеспечено в полном объеме.</w:t>
      </w:r>
    </w:p>
    <w:p w:rsidR="00336A78" w:rsidRPr="00336A78" w:rsidRDefault="00336A78" w:rsidP="00336A78">
      <w:pPr>
        <w:pStyle w:val="ab"/>
        <w:ind w:firstLine="709"/>
      </w:pPr>
      <w:r w:rsidRPr="00336A78">
        <w:t xml:space="preserve"> В отличие от традиционной индексации страховых пенсий, когда их размеры увеличиваются на определенный процент, размер прибавки в августе в каждом случае индивидуален и зависит от периода работы и суммы страховых взносов, поступивших от работодателей в Пенсионный фонд. </w:t>
      </w:r>
    </w:p>
    <w:p w:rsidR="00336A78" w:rsidRPr="00336A78" w:rsidRDefault="00336A78" w:rsidP="00336A78">
      <w:pPr>
        <w:pStyle w:val="ab"/>
        <w:ind w:firstLine="709"/>
      </w:pPr>
      <w:r w:rsidRPr="00336A78">
        <w:t xml:space="preserve">Согласно графику выплата пенсий будет производиться отделениями почтовой связи с </w:t>
      </w:r>
      <w:r w:rsidR="006E6E52">
        <w:t>4</w:t>
      </w:r>
      <w:r w:rsidRPr="00336A78">
        <w:t xml:space="preserve"> по 2</w:t>
      </w:r>
      <w:r w:rsidR="006E6E52">
        <w:t>2</w:t>
      </w:r>
      <w:bookmarkStart w:id="1" w:name="_GoBack"/>
      <w:bookmarkEnd w:id="1"/>
      <w:r w:rsidRPr="00336A78">
        <w:t xml:space="preserve"> августа. В кредитные организации перечисление средств будет осуществлено в установленные договором сроки. </w:t>
      </w:r>
    </w:p>
    <w:p w:rsidR="00702702" w:rsidRPr="00336A78" w:rsidRDefault="00702702" w:rsidP="00336A78">
      <w:pPr>
        <w:pStyle w:val="ab"/>
        <w:ind w:firstLine="709"/>
      </w:pP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C7" w:rsidRDefault="00AF73C7">
      <w:r>
        <w:separator/>
      </w:r>
    </w:p>
  </w:endnote>
  <w:endnote w:type="continuationSeparator" w:id="0">
    <w:p w:rsidR="00AF73C7" w:rsidRDefault="00AF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C7" w:rsidRDefault="00AF73C7">
      <w:r>
        <w:separator/>
      </w:r>
    </w:p>
  </w:footnote>
  <w:footnote w:type="continuationSeparator" w:id="0">
    <w:p w:rsidR="00AF73C7" w:rsidRDefault="00AF7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A4412"/>
    <w:rsid w:val="001B098B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3D3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0359F"/>
    <w:rsid w:val="00D12AD5"/>
    <w:rsid w:val="00D16CAD"/>
    <w:rsid w:val="00D7349E"/>
    <w:rsid w:val="00D772EB"/>
    <w:rsid w:val="00D90D45"/>
    <w:rsid w:val="00DD1166"/>
    <w:rsid w:val="00E300E4"/>
    <w:rsid w:val="00E35F8E"/>
    <w:rsid w:val="00E70AE5"/>
    <w:rsid w:val="00E7280F"/>
    <w:rsid w:val="00E85DA6"/>
    <w:rsid w:val="00EB0F3E"/>
    <w:rsid w:val="00EC3877"/>
    <w:rsid w:val="00EC5211"/>
    <w:rsid w:val="00EC719F"/>
    <w:rsid w:val="00EE6391"/>
    <w:rsid w:val="00F111B4"/>
    <w:rsid w:val="00F468B9"/>
    <w:rsid w:val="00F5581F"/>
    <w:rsid w:val="00F617B0"/>
    <w:rsid w:val="00F66A08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1498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4</cp:revision>
  <cp:lastPrinted>2016-08-09T05:33:00Z</cp:lastPrinted>
  <dcterms:created xsi:type="dcterms:W3CDTF">2016-08-09T05:33:00Z</dcterms:created>
  <dcterms:modified xsi:type="dcterms:W3CDTF">2016-08-09T05:35:00Z</dcterms:modified>
</cp:coreProperties>
</file>