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89" w:rsidRDefault="00891863" w:rsidP="00024E89">
      <w:pPr>
        <w:pStyle w:val="2"/>
      </w:pPr>
      <w:r>
        <w:t>2</w:t>
      </w:r>
      <w:r w:rsidR="004B7FDF">
        <w:t>7</w:t>
      </w:r>
      <w:bookmarkStart w:id="0" w:name="_GoBack"/>
      <w:bookmarkEnd w:id="0"/>
      <w:r>
        <w:t xml:space="preserve">.07.2016 </w:t>
      </w:r>
      <w:r w:rsidR="00024E89">
        <w:t>Отчетная кампания по сдаче сведений на работающих граждан завершена</w:t>
      </w:r>
    </w:p>
    <w:p w:rsidR="00024E89" w:rsidRDefault="00024E89" w:rsidP="00024E89">
      <w:pPr>
        <w:pStyle w:val="11"/>
      </w:pPr>
      <w:bookmarkStart w:id="1" w:name="_Toc456945697"/>
    </w:p>
    <w:p w:rsidR="00024E89" w:rsidRDefault="00024E89" w:rsidP="00024E89">
      <w:pPr>
        <w:pStyle w:val="11"/>
      </w:pPr>
      <w:r>
        <w:t>Отчетная кампания по сдаче сведений на работающих граждан по форме СЗВ-М за июнь началась 1 июля и завершилась 11 июля.</w:t>
      </w:r>
      <w:bookmarkEnd w:id="1"/>
      <w:r w:rsidR="00D0359F">
        <w:t xml:space="preserve"> Всего отчиталось 274 страховател</w:t>
      </w:r>
      <w:proofErr w:type="gramStart"/>
      <w:r w:rsidR="00D0359F">
        <w:t>я-</w:t>
      </w:r>
      <w:proofErr w:type="gramEnd"/>
      <w:r w:rsidR="00D0359F">
        <w:t xml:space="preserve"> работодателя на 4545 застрахованных лиц, все отчеты были сданы во время</w:t>
      </w:r>
      <w:r w:rsidR="00F7396D">
        <w:t xml:space="preserve"> и в срок</w:t>
      </w:r>
      <w:r w:rsidR="00D0359F">
        <w:t xml:space="preserve">  по ка</w:t>
      </w:r>
      <w:r w:rsidR="00F7396D">
        <w:t>налам электронно-цифровой связи, за исключением ООО «</w:t>
      </w:r>
      <w:proofErr w:type="spellStart"/>
      <w:r w:rsidR="00F7396D">
        <w:t>Хыял</w:t>
      </w:r>
      <w:proofErr w:type="spellEnd"/>
      <w:r w:rsidR="00F7396D">
        <w:t xml:space="preserve">», руководитель Валиева Дина </w:t>
      </w:r>
      <w:proofErr w:type="spellStart"/>
      <w:r w:rsidR="00F7396D">
        <w:t>Назарбаевна</w:t>
      </w:r>
      <w:proofErr w:type="spellEnd"/>
      <w:r w:rsidR="00F7396D">
        <w:t>. Отчет от этой организации систематически подается с нарушением сроков и ошибками.</w:t>
      </w:r>
    </w:p>
    <w:p w:rsidR="00024E89" w:rsidRPr="00024E89" w:rsidRDefault="00024E89" w:rsidP="00024E89">
      <w:pPr>
        <w:pStyle w:val="ab"/>
      </w:pPr>
      <w:r>
        <w:t xml:space="preserve"> </w:t>
      </w:r>
      <w:r w:rsidRPr="00024E89">
        <w:t xml:space="preserve">Управление Пенсионного фонда РФ по Камско-Устьинскому и Апастовскому районам РТ напоминает, что новая форма отчетности по персонифицированному учету введена с 1 апреля 2016 года. Теперь страхователь ежемесячно не позднее 10-го числа месяца, следующего за отчетным периодом </w:t>
      </w:r>
      <w:proofErr w:type="gramStart"/>
      <w:r w:rsidRPr="00024E89">
        <w:t>-м</w:t>
      </w:r>
      <w:proofErr w:type="gramEnd"/>
      <w:r w:rsidRPr="00024E89">
        <w:t>есяцем, представляет о каждом сотруднике следующие сведения:</w:t>
      </w:r>
    </w:p>
    <w:p w:rsidR="00024E89" w:rsidRPr="00024E89" w:rsidRDefault="00024E89" w:rsidP="00024E89">
      <w:pPr>
        <w:pStyle w:val="ab"/>
      </w:pPr>
      <w:r w:rsidRPr="00024E89">
        <w:t xml:space="preserve"> 1) страховой номер индивидуального лицевого счета;</w:t>
      </w:r>
    </w:p>
    <w:p w:rsidR="00024E89" w:rsidRPr="00024E89" w:rsidRDefault="00024E89" w:rsidP="00024E89">
      <w:pPr>
        <w:pStyle w:val="ab"/>
      </w:pPr>
      <w:r w:rsidRPr="00024E89">
        <w:t xml:space="preserve"> 2) фамилию, имя, отчество;</w:t>
      </w:r>
    </w:p>
    <w:p w:rsidR="00024E89" w:rsidRPr="00024E89" w:rsidRDefault="00024E89" w:rsidP="00024E89">
      <w:pPr>
        <w:pStyle w:val="ab"/>
      </w:pPr>
      <w:r w:rsidRPr="00024E89">
        <w:t xml:space="preserve"> 3) идентификационный номер налогоплательщика.</w:t>
      </w:r>
    </w:p>
    <w:p w:rsidR="00024E89" w:rsidRPr="00024E89" w:rsidRDefault="00024E89" w:rsidP="00024E89">
      <w:pPr>
        <w:pStyle w:val="ab"/>
      </w:pPr>
      <w:r w:rsidRPr="00024E89">
        <w:t xml:space="preserve"> Если 10-е число месяца приходится на выходной день, то последним днем сдачи отчетности является следующий за выходным рабочий день, как в текущем июле 2016 года.</w:t>
      </w:r>
    </w:p>
    <w:p w:rsidR="00024E89" w:rsidRPr="00024E89" w:rsidRDefault="00024E89" w:rsidP="00024E89">
      <w:pPr>
        <w:pStyle w:val="ab"/>
      </w:pPr>
      <w:r w:rsidRPr="00024E89">
        <w:t xml:space="preserve"> За непредставление страхователем в установленный срок сведений либо представление неполных или недостоверных сведений к страхователю применяются финансовые санкции в отношении каждого застрахованного лица.</w:t>
      </w:r>
    </w:p>
    <w:p w:rsidR="00024E89" w:rsidRDefault="00024E89" w:rsidP="001A4412">
      <w:pPr>
        <w:jc w:val="right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0F" w:rsidRDefault="0077490F">
      <w:r>
        <w:separator/>
      </w:r>
    </w:p>
  </w:endnote>
  <w:endnote w:type="continuationSeparator" w:id="0">
    <w:p w:rsidR="0077490F" w:rsidRDefault="0077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0F" w:rsidRDefault="0077490F">
      <w:r>
        <w:separator/>
      </w:r>
    </w:p>
  </w:footnote>
  <w:footnote w:type="continuationSeparator" w:id="0">
    <w:p w:rsidR="0077490F" w:rsidRDefault="0077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90FFD"/>
    <w:rsid w:val="000A250A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A4A51"/>
    <w:rsid w:val="004B11A7"/>
    <w:rsid w:val="004B7FDF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2FDA"/>
    <w:rsid w:val="00744B1D"/>
    <w:rsid w:val="00760EA0"/>
    <w:rsid w:val="00766C4E"/>
    <w:rsid w:val="0077490F"/>
    <w:rsid w:val="007932D9"/>
    <w:rsid w:val="007B76FD"/>
    <w:rsid w:val="00826AD3"/>
    <w:rsid w:val="00826C45"/>
    <w:rsid w:val="0084085D"/>
    <w:rsid w:val="00840F79"/>
    <w:rsid w:val="00846722"/>
    <w:rsid w:val="00853B5A"/>
    <w:rsid w:val="00855B74"/>
    <w:rsid w:val="00873AA1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B5D30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24E1C"/>
    <w:rsid w:val="00C31FD6"/>
    <w:rsid w:val="00C86A34"/>
    <w:rsid w:val="00C94A06"/>
    <w:rsid w:val="00CA26E7"/>
    <w:rsid w:val="00CA68C6"/>
    <w:rsid w:val="00D0359F"/>
    <w:rsid w:val="00D12AD5"/>
    <w:rsid w:val="00D16CAD"/>
    <w:rsid w:val="00D772EB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111B4"/>
    <w:rsid w:val="00F468B9"/>
    <w:rsid w:val="00F5581F"/>
    <w:rsid w:val="00F617B0"/>
    <w:rsid w:val="00F66A08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1678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4</cp:revision>
  <cp:lastPrinted>2016-07-27T05:56:00Z</cp:lastPrinted>
  <dcterms:created xsi:type="dcterms:W3CDTF">2016-07-25T13:56:00Z</dcterms:created>
  <dcterms:modified xsi:type="dcterms:W3CDTF">2016-07-27T05:59:00Z</dcterms:modified>
</cp:coreProperties>
</file>