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Default="00785E38" w:rsidP="00785E38">
      <w:pPr>
        <w:pStyle w:val="2"/>
        <w:rPr>
          <w:rFonts w:eastAsia="Arial"/>
        </w:rPr>
      </w:pPr>
    </w:p>
    <w:p w:rsidR="00F3330C" w:rsidRDefault="00F3330C" w:rsidP="00F3330C">
      <w:pPr>
        <w:pStyle w:val="2"/>
        <w:rPr>
          <w:rFonts w:eastAsia="Arial"/>
        </w:rPr>
      </w:pPr>
    </w:p>
    <w:p w:rsidR="002F02B0" w:rsidRDefault="007376CD" w:rsidP="002F02B0">
      <w:pPr>
        <w:pStyle w:val="2"/>
      </w:pPr>
      <w:r>
        <w:rPr>
          <w:bCs/>
          <w:color w:val="000000"/>
          <w:sz w:val="28"/>
          <w:szCs w:val="28"/>
        </w:rPr>
        <w:t>2</w:t>
      </w:r>
      <w:r w:rsidR="002F02B0">
        <w:rPr>
          <w:bCs/>
          <w:color w:val="000000"/>
          <w:sz w:val="28"/>
          <w:szCs w:val="28"/>
        </w:rPr>
        <w:t>6</w:t>
      </w:r>
      <w:r w:rsidR="001270FE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10</w:t>
      </w:r>
      <w:r w:rsidR="001270FE">
        <w:rPr>
          <w:bCs/>
          <w:color w:val="000000"/>
          <w:sz w:val="28"/>
          <w:szCs w:val="28"/>
        </w:rPr>
        <w:t xml:space="preserve">.2016 </w:t>
      </w:r>
      <w:r w:rsidR="002F02B0">
        <w:t>Управление Пенсионного фонда напоминает о необходимости страхователей представить расчеты по начисленным и уплаченным страховым взносам по форме РСВ-1</w:t>
      </w:r>
    </w:p>
    <w:p w:rsidR="002F02B0" w:rsidRPr="002F02B0" w:rsidRDefault="002F02B0" w:rsidP="002F02B0"/>
    <w:p w:rsidR="002F02B0" w:rsidRPr="00780116" w:rsidRDefault="002F02B0" w:rsidP="002F02B0">
      <w:pPr>
        <w:pStyle w:val="11"/>
      </w:pPr>
      <w:bookmarkStart w:id="0" w:name="_Toc465068486"/>
      <w:r w:rsidRPr="00780116">
        <w:t>С начала октября специалисты управления Пенсионного фонда по Камско-Устьинскому и Апастовскому районам РТ начали прием отчетности работодателей за 9 месяцев 2016 года по форме РСВ-1.</w:t>
      </w:r>
      <w:bookmarkEnd w:id="0"/>
    </w:p>
    <w:p w:rsidR="002F02B0" w:rsidRPr="00780116" w:rsidRDefault="00B34D40" w:rsidP="002F02B0">
      <w:pPr>
        <w:pStyle w:val="aa"/>
        <w:ind w:firstLine="567"/>
      </w:pPr>
      <w:r>
        <w:t>312</w:t>
      </w:r>
      <w:bookmarkStart w:id="1" w:name="_GoBack"/>
      <w:bookmarkEnd w:id="1"/>
      <w:r w:rsidR="002F02B0" w:rsidRPr="00780116">
        <w:t xml:space="preserve"> работодателям необходимо отчитаться не позднее 20 ноября.</w:t>
      </w:r>
    </w:p>
    <w:p w:rsidR="002F02B0" w:rsidRPr="00780116" w:rsidRDefault="002F02B0" w:rsidP="002F02B0">
      <w:pPr>
        <w:pStyle w:val="aa"/>
        <w:ind w:firstLine="567"/>
      </w:pPr>
      <w:r w:rsidRPr="00780116">
        <w:t xml:space="preserve"> Обращаем внимание работодателей, что в связи с изменением с 01 января 2017 года законодательства об обязательном пенсионном страховании, рекомендуем произвести сверку расчетов по обязательным платежам в Пенсионный фонд и Фонд медицинского страхования.</w:t>
      </w:r>
    </w:p>
    <w:p w:rsidR="002F02B0" w:rsidRPr="00780116" w:rsidRDefault="002F02B0" w:rsidP="002F02B0">
      <w:pPr>
        <w:pStyle w:val="aa"/>
        <w:ind w:firstLine="567"/>
      </w:pPr>
      <w:r w:rsidRPr="00780116">
        <w:t xml:space="preserve"> Добавим, что за полный 2016 год страхователям предстоит отчитаться в 1 квартале следующего года. </w:t>
      </w:r>
    </w:p>
    <w:p w:rsidR="009A6828" w:rsidRPr="00780116" w:rsidRDefault="009A6828" w:rsidP="002F02B0">
      <w:pPr>
        <w:autoSpaceDE w:val="0"/>
        <w:autoSpaceDN w:val="0"/>
        <w:adjustRightInd w:val="0"/>
        <w:jc w:val="center"/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C74FFD" w:rsidRDefault="00FB58AE" w:rsidP="00FB58AE">
      <w:pPr>
        <w:rPr>
          <w:b/>
          <w:i/>
        </w:rPr>
      </w:pPr>
      <w:r>
        <w:t>Пресс-служба ОПФР по РТ</w:t>
      </w:r>
      <w:r w:rsidRPr="00E80FB3">
        <w:t>:</w:t>
      </w:r>
      <w:r>
        <w:t xml:space="preserve"> </w:t>
      </w:r>
      <w:r w:rsidRPr="00E80FB3">
        <w:t>279-25-11,279-25-13</w:t>
      </w:r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0"/>
      <w:footerReference w:type="even" r:id="rId11"/>
      <w:footerReference w:type="default" r:id="rId12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AF5" w:rsidRDefault="003F4AF5">
      <w:r>
        <w:separator/>
      </w:r>
    </w:p>
  </w:endnote>
  <w:endnote w:type="continuationSeparator" w:id="0">
    <w:p w:rsidR="003F4AF5" w:rsidRDefault="003F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AF5" w:rsidRDefault="003F4AF5">
      <w:r>
        <w:separator/>
      </w:r>
    </w:p>
  </w:footnote>
  <w:footnote w:type="continuationSeparator" w:id="0">
    <w:p w:rsidR="003F4AF5" w:rsidRDefault="003F4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256FA"/>
    <w:rsid w:val="001270FE"/>
    <w:rsid w:val="001320F8"/>
    <w:rsid w:val="00144B02"/>
    <w:rsid w:val="001A4412"/>
    <w:rsid w:val="001B098B"/>
    <w:rsid w:val="001E30F9"/>
    <w:rsid w:val="00201251"/>
    <w:rsid w:val="002100EE"/>
    <w:rsid w:val="00225DFF"/>
    <w:rsid w:val="00264D6C"/>
    <w:rsid w:val="00280FE0"/>
    <w:rsid w:val="00294E32"/>
    <w:rsid w:val="002C18B5"/>
    <w:rsid w:val="002C2D38"/>
    <w:rsid w:val="002C666F"/>
    <w:rsid w:val="002D5D14"/>
    <w:rsid w:val="002E0D42"/>
    <w:rsid w:val="002F02B0"/>
    <w:rsid w:val="002F0B8A"/>
    <w:rsid w:val="003051D7"/>
    <w:rsid w:val="003147F4"/>
    <w:rsid w:val="00316533"/>
    <w:rsid w:val="0034279B"/>
    <w:rsid w:val="00373512"/>
    <w:rsid w:val="00381692"/>
    <w:rsid w:val="003A1834"/>
    <w:rsid w:val="003F4AF5"/>
    <w:rsid w:val="004143A2"/>
    <w:rsid w:val="00435CF7"/>
    <w:rsid w:val="00467B1A"/>
    <w:rsid w:val="00476122"/>
    <w:rsid w:val="004811C1"/>
    <w:rsid w:val="004B11A7"/>
    <w:rsid w:val="004C3D7F"/>
    <w:rsid w:val="004F4717"/>
    <w:rsid w:val="004F6BC0"/>
    <w:rsid w:val="004F7A35"/>
    <w:rsid w:val="00567650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44024"/>
    <w:rsid w:val="00666EDB"/>
    <w:rsid w:val="00682E0B"/>
    <w:rsid w:val="006843D3"/>
    <w:rsid w:val="006B6ADE"/>
    <w:rsid w:val="006E1054"/>
    <w:rsid w:val="006F42D2"/>
    <w:rsid w:val="007376CD"/>
    <w:rsid w:val="00744B1D"/>
    <w:rsid w:val="00760EA0"/>
    <w:rsid w:val="00780116"/>
    <w:rsid w:val="00785E38"/>
    <w:rsid w:val="007932D9"/>
    <w:rsid w:val="007C266C"/>
    <w:rsid w:val="00826C45"/>
    <w:rsid w:val="0084085D"/>
    <w:rsid w:val="00840F79"/>
    <w:rsid w:val="00846722"/>
    <w:rsid w:val="00853B5A"/>
    <w:rsid w:val="00873AA1"/>
    <w:rsid w:val="00884751"/>
    <w:rsid w:val="00892F1F"/>
    <w:rsid w:val="00896D5A"/>
    <w:rsid w:val="008D1A38"/>
    <w:rsid w:val="008F3805"/>
    <w:rsid w:val="0090129E"/>
    <w:rsid w:val="009179F8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34D40"/>
    <w:rsid w:val="00B4783E"/>
    <w:rsid w:val="00B522BF"/>
    <w:rsid w:val="00B535EB"/>
    <w:rsid w:val="00B73E42"/>
    <w:rsid w:val="00B80E73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1937"/>
    <w:rsid w:val="00C94A06"/>
    <w:rsid w:val="00CA68C6"/>
    <w:rsid w:val="00D16CAD"/>
    <w:rsid w:val="00D47127"/>
    <w:rsid w:val="00D90D45"/>
    <w:rsid w:val="00DD1166"/>
    <w:rsid w:val="00DE0855"/>
    <w:rsid w:val="00E300E4"/>
    <w:rsid w:val="00E70AE5"/>
    <w:rsid w:val="00E7280F"/>
    <w:rsid w:val="00E85DA6"/>
    <w:rsid w:val="00E958EA"/>
    <w:rsid w:val="00EB0F3E"/>
    <w:rsid w:val="00EC719F"/>
    <w:rsid w:val="00EE6391"/>
    <w:rsid w:val="00F3330C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1170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5</cp:revision>
  <cp:lastPrinted>2016-10-26T05:41:00Z</cp:lastPrinted>
  <dcterms:created xsi:type="dcterms:W3CDTF">2016-10-25T13:21:00Z</dcterms:created>
  <dcterms:modified xsi:type="dcterms:W3CDTF">2016-10-26T08:22:00Z</dcterms:modified>
</cp:coreProperties>
</file>