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220D89" w:rsidRPr="00220D89" w:rsidRDefault="00220D89" w:rsidP="00220D89">
      <w:pPr>
        <w:pStyle w:val="11"/>
        <w:rPr>
          <w:b/>
        </w:rPr>
      </w:pPr>
      <w:r w:rsidRPr="00220D89">
        <w:rPr>
          <w:b/>
          <w:color w:val="000000"/>
          <w:sz w:val="28"/>
          <w:szCs w:val="28"/>
        </w:rPr>
        <w:t>10</w:t>
      </w:r>
      <w:r w:rsidR="001270FE" w:rsidRPr="00220D89">
        <w:rPr>
          <w:b/>
          <w:color w:val="000000"/>
          <w:sz w:val="28"/>
          <w:szCs w:val="28"/>
        </w:rPr>
        <w:t>.</w:t>
      </w:r>
      <w:r w:rsidR="007376CD" w:rsidRPr="00220D89">
        <w:rPr>
          <w:b/>
          <w:color w:val="000000"/>
          <w:sz w:val="28"/>
          <w:szCs w:val="28"/>
        </w:rPr>
        <w:t>1</w:t>
      </w:r>
      <w:r w:rsidR="00255318" w:rsidRPr="00220D89">
        <w:rPr>
          <w:b/>
          <w:color w:val="000000"/>
          <w:sz w:val="28"/>
          <w:szCs w:val="28"/>
        </w:rPr>
        <w:t>1</w:t>
      </w:r>
      <w:r w:rsidR="001270FE" w:rsidRPr="00220D89">
        <w:rPr>
          <w:b/>
          <w:color w:val="000000"/>
          <w:sz w:val="28"/>
          <w:szCs w:val="28"/>
        </w:rPr>
        <w:t xml:space="preserve">.2016 </w:t>
      </w:r>
      <w:bookmarkStart w:id="0" w:name="_Toc466360951"/>
      <w:r w:rsidRPr="00220D89">
        <w:rPr>
          <w:b/>
        </w:rPr>
        <w:t xml:space="preserve">Участники Программы </w:t>
      </w:r>
      <w:proofErr w:type="spellStart"/>
      <w:r w:rsidRPr="00220D89">
        <w:rPr>
          <w:b/>
        </w:rPr>
        <w:t>софинансирования</w:t>
      </w:r>
      <w:proofErr w:type="spellEnd"/>
      <w:r w:rsidRPr="00220D89">
        <w:rPr>
          <w:b/>
        </w:rPr>
        <w:t xml:space="preserve"> пенсии, не забудьте до конца года внести платеж!</w:t>
      </w:r>
      <w:bookmarkEnd w:id="0"/>
      <w:r w:rsidRPr="00220D89">
        <w:rPr>
          <w:b/>
        </w:rPr>
        <w:t xml:space="preserve"> </w:t>
      </w:r>
    </w:p>
    <w:p w:rsidR="00220D89" w:rsidRPr="00220D89" w:rsidRDefault="00220D89" w:rsidP="00220D89">
      <w:pPr>
        <w:pStyle w:val="aa"/>
        <w:ind w:firstLine="567"/>
      </w:pPr>
      <w:r w:rsidRPr="00220D89">
        <w:t>Управление ПФР по Камско-Устьинскому и Апастовскому районам РТ</w:t>
      </w:r>
      <w:r w:rsidRPr="00220D89">
        <w:t xml:space="preserve"> напоминает всем участникам, вступившим в Программу государственного </w:t>
      </w:r>
      <w:proofErr w:type="spellStart"/>
      <w:r w:rsidRPr="00220D89">
        <w:t>софинансирования</w:t>
      </w:r>
      <w:proofErr w:type="spellEnd"/>
      <w:r w:rsidRPr="00220D89">
        <w:t xml:space="preserve"> пенсий: чтобы получить право на финансовую поддержку со стороны государства, необходимо до конца декабря текущего года перечислить на накопительную часть пенсии не менее 2000 рублей. </w:t>
      </w:r>
    </w:p>
    <w:p w:rsidR="00220D89" w:rsidRPr="00220D89" w:rsidRDefault="00220D89" w:rsidP="00220D89">
      <w:pPr>
        <w:pStyle w:val="aa"/>
        <w:ind w:firstLine="567"/>
      </w:pPr>
      <w:r w:rsidRPr="00220D89">
        <w:t xml:space="preserve">Участниками Программы государственного </w:t>
      </w:r>
      <w:proofErr w:type="spellStart"/>
      <w:r w:rsidRPr="00220D89">
        <w:t>софинансирования</w:t>
      </w:r>
      <w:proofErr w:type="spellEnd"/>
      <w:r w:rsidRPr="00220D89">
        <w:t xml:space="preserve"> формирования пенсионных накоплений являются граждане, которые подали заявление о вступлении в Программу в период с 1 октября 2008 года по 31 декабря 2014 года и до 31 января 2015 года сделали первый взнос. </w:t>
      </w:r>
    </w:p>
    <w:p w:rsidR="00220D89" w:rsidRPr="00220D89" w:rsidRDefault="00220D89" w:rsidP="00220D89">
      <w:pPr>
        <w:pStyle w:val="aa"/>
        <w:ind w:firstLine="567"/>
      </w:pPr>
      <w:r w:rsidRPr="00220D89">
        <w:t>При условии перечисления участником Программы на накопительную пенсию</w:t>
      </w:r>
      <w:r w:rsidR="0017589F">
        <w:t xml:space="preserve"> </w:t>
      </w:r>
      <w:bookmarkStart w:id="1" w:name="_GoBack"/>
      <w:bookmarkEnd w:id="1"/>
      <w:r w:rsidRPr="00220D89">
        <w:t xml:space="preserve">от 2 000 рублей в год, но не более 12 000 рублей в год, государство удваивает эти деньги: на индивидуальный лицевой счет в ПФР перечисляется такая же сумма. Обратите внимание, что если гражданин перечисляет менее 2 000 рублей в год, то </w:t>
      </w:r>
      <w:proofErr w:type="spellStart"/>
      <w:r w:rsidRPr="00220D89">
        <w:t>софинансирование</w:t>
      </w:r>
      <w:proofErr w:type="spellEnd"/>
      <w:r w:rsidRPr="00220D89">
        <w:t xml:space="preserve"> пенсии государством не осуществляется. </w:t>
      </w:r>
    </w:p>
    <w:p w:rsidR="00220D89" w:rsidRPr="00220D89" w:rsidRDefault="00220D89" w:rsidP="00220D89">
      <w:pPr>
        <w:pStyle w:val="aa"/>
        <w:ind w:firstLine="567"/>
      </w:pPr>
      <w:r w:rsidRPr="00220D89">
        <w:t xml:space="preserve">Внести средства на накопительную часть своей будущей пенсии можно двумя способами: самостоятельно, перечислив деньги в Пенсионный фонд Российской Федерации через кредитную организацию, либо через своего работодателя (для граждан, которые написали заявление в бухгалтерии об удержании добровольных страховых пенсионных взносов из заработной платы). </w:t>
      </w:r>
    </w:p>
    <w:p w:rsidR="00220D89" w:rsidRPr="00220D89" w:rsidRDefault="00220D89" w:rsidP="00220D89">
      <w:pPr>
        <w:pStyle w:val="aa"/>
        <w:ind w:firstLine="567"/>
      </w:pPr>
      <w:proofErr w:type="gramStart"/>
      <w:r w:rsidRPr="00220D89">
        <w:t xml:space="preserve">Все дополнительные страховые взносы и суммы государственного </w:t>
      </w:r>
      <w:proofErr w:type="spellStart"/>
      <w:r w:rsidRPr="00220D89">
        <w:t>софинансирования</w:t>
      </w:r>
      <w:proofErr w:type="spellEnd"/>
      <w:r w:rsidRPr="00220D89">
        <w:t xml:space="preserve"> учтены на лицевых счетах граждан и переданы в управляющие компании и негосударственные пенсионные фонды, которые вступили в систему гарантирования сохранности пенсионных накоплений. </w:t>
      </w:r>
      <w:proofErr w:type="gramEnd"/>
    </w:p>
    <w:p w:rsidR="00220D89" w:rsidRPr="00220D89" w:rsidRDefault="00220D89" w:rsidP="00220D89">
      <w:pPr>
        <w:pStyle w:val="aa"/>
        <w:ind w:firstLine="567"/>
      </w:pPr>
      <w:r w:rsidRPr="00220D89">
        <w:t xml:space="preserve">Получить пенсионные выплаты с учетом </w:t>
      </w:r>
      <w:proofErr w:type="gramStart"/>
      <w:r w:rsidRPr="00220D89">
        <w:t>государственного</w:t>
      </w:r>
      <w:proofErr w:type="gramEnd"/>
      <w:r w:rsidRPr="00220D89">
        <w:t xml:space="preserve"> </w:t>
      </w:r>
      <w:proofErr w:type="spellStart"/>
      <w:r w:rsidRPr="00220D89">
        <w:t>софинансирования</w:t>
      </w:r>
      <w:proofErr w:type="spellEnd"/>
      <w:r w:rsidRPr="00220D89">
        <w:t xml:space="preserve"> можно при выходе на пенсию одним из трех видов выплат: единовременной выплатой, срочной пенсионной выплатой или собственно накопительной пенсией. Выплата носит заявительный характер. </w:t>
      </w:r>
      <w:proofErr w:type="gramStart"/>
      <w:r w:rsidRPr="00220D89">
        <w:t xml:space="preserve">С заявлением необходимо обращаться в ту организацию, через которую гражданин формирует пенсионные накопления: в Пенсионный фонд РФ по месту жительства, либо в соответствующий НПФ. </w:t>
      </w:r>
      <w:proofErr w:type="gramEnd"/>
    </w:p>
    <w:p w:rsidR="00220D89" w:rsidRPr="00220D89" w:rsidRDefault="00220D89" w:rsidP="00220D89">
      <w:pPr>
        <w:pStyle w:val="aa"/>
        <w:ind w:firstLine="567"/>
      </w:pPr>
      <w:r w:rsidRPr="00220D89">
        <w:t xml:space="preserve">Средства пенсионных накоплений, в том числе сформированные за счет участия в Программе государственного </w:t>
      </w:r>
      <w:proofErr w:type="spellStart"/>
      <w:r w:rsidRPr="00220D89">
        <w:t>софинансирования</w:t>
      </w:r>
      <w:proofErr w:type="spellEnd"/>
      <w:r w:rsidRPr="00220D89">
        <w:t xml:space="preserve"> пенсии, могут быть выплачены правопреемникам. </w:t>
      </w:r>
    </w:p>
    <w:p w:rsidR="00220D89" w:rsidRPr="00220D89" w:rsidRDefault="00220D89" w:rsidP="00220D89">
      <w:pPr>
        <w:pStyle w:val="aa"/>
        <w:ind w:firstLine="567"/>
      </w:pPr>
      <w:r w:rsidRPr="00220D89">
        <w:t xml:space="preserve">Действующий с 2014 года мораторий на формирование пенсионных накоплений из страховых взносов на обязательное пенсионное страхование не затрагивает действие Программы: взносы ее участников </w:t>
      </w:r>
      <w:proofErr w:type="spellStart"/>
      <w:r w:rsidRPr="00220D89">
        <w:t>софинансируются</w:t>
      </w:r>
      <w:proofErr w:type="spellEnd"/>
      <w:r w:rsidRPr="00220D89">
        <w:t xml:space="preserve"> вовремя и в полном объеме. </w:t>
      </w:r>
    </w:p>
    <w:p w:rsidR="00873795" w:rsidRPr="00873795" w:rsidRDefault="00873795" w:rsidP="00220D89">
      <w:pPr>
        <w:pStyle w:val="2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CD" w:rsidRDefault="005836CD">
      <w:r>
        <w:separator/>
      </w:r>
    </w:p>
  </w:endnote>
  <w:endnote w:type="continuationSeparator" w:id="0">
    <w:p w:rsidR="005836CD" w:rsidRDefault="0058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CD" w:rsidRDefault="005836CD">
      <w:r>
        <w:separator/>
      </w:r>
    </w:p>
  </w:footnote>
  <w:footnote w:type="continuationSeparator" w:id="0">
    <w:p w:rsidR="005836CD" w:rsidRDefault="00583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73512"/>
    <w:rsid w:val="00381692"/>
    <w:rsid w:val="003A1834"/>
    <w:rsid w:val="003F4AF5"/>
    <w:rsid w:val="004143A2"/>
    <w:rsid w:val="00435CF7"/>
    <w:rsid w:val="00467B1A"/>
    <w:rsid w:val="00470DDD"/>
    <w:rsid w:val="00476122"/>
    <w:rsid w:val="004811C1"/>
    <w:rsid w:val="004B11A7"/>
    <w:rsid w:val="004C3D7F"/>
    <w:rsid w:val="004F4717"/>
    <w:rsid w:val="004F6BC0"/>
    <w:rsid w:val="004F7A35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57290"/>
    <w:rsid w:val="00D62898"/>
    <w:rsid w:val="00D90D45"/>
    <w:rsid w:val="00DD1166"/>
    <w:rsid w:val="00DE0855"/>
    <w:rsid w:val="00E300E4"/>
    <w:rsid w:val="00E4185C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3EA2-3507-4717-A1C1-98D893AF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2862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2016-11-09T13:43:00Z</cp:lastPrinted>
  <dcterms:created xsi:type="dcterms:W3CDTF">2016-11-09T13:43:00Z</dcterms:created>
  <dcterms:modified xsi:type="dcterms:W3CDTF">2016-11-09T13:43:00Z</dcterms:modified>
</cp:coreProperties>
</file>