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1BD" w:rsidRPr="003A5902" w:rsidRDefault="00436B3C" w:rsidP="003A590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A5902">
        <w:rPr>
          <w:rFonts w:ascii="Times New Roman" w:hAnsi="Times New Roman" w:cs="Times New Roman"/>
          <w:b/>
          <w:sz w:val="28"/>
          <w:szCs w:val="28"/>
        </w:rPr>
        <w:t xml:space="preserve">Разъяснение </w:t>
      </w:r>
      <w:r w:rsidR="002171BD" w:rsidRPr="003A5902">
        <w:rPr>
          <w:rFonts w:ascii="Times New Roman" w:hAnsi="Times New Roman" w:cs="Times New Roman"/>
          <w:b/>
          <w:sz w:val="28"/>
          <w:szCs w:val="28"/>
        </w:rPr>
        <w:t>требований, предъявляемых при организации и осуществлении организованной перевозки группы детей автобусами</w:t>
      </w:r>
    </w:p>
    <w:bookmarkEnd w:id="0"/>
    <w:p w:rsidR="002171BD" w:rsidRDefault="002171BD" w:rsidP="0043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1BD" w:rsidRPr="002171BD" w:rsidRDefault="002171BD" w:rsidP="00217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BD">
        <w:rPr>
          <w:rFonts w:ascii="Times New Roman" w:hAnsi="Times New Roman" w:cs="Times New Roman"/>
          <w:sz w:val="28"/>
          <w:szCs w:val="28"/>
        </w:rPr>
        <w:t>Перенесен срок вступления в силу требований к году выпуска автобусов, предназначенных для перевозок организованных групп детей</w:t>
      </w:r>
    </w:p>
    <w:p w:rsidR="00597EE3" w:rsidRDefault="00597EE3" w:rsidP="002171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71BD" w:rsidRPr="002171BD" w:rsidRDefault="002171BD" w:rsidP="003A5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BD">
        <w:rPr>
          <w:rFonts w:ascii="Times New Roman" w:hAnsi="Times New Roman" w:cs="Times New Roman"/>
          <w:sz w:val="28"/>
          <w:szCs w:val="28"/>
        </w:rPr>
        <w:t>С 1 января 2017 года вступ</w:t>
      </w:r>
      <w:r w:rsidR="00597EE3">
        <w:rPr>
          <w:rFonts w:ascii="Times New Roman" w:hAnsi="Times New Roman" w:cs="Times New Roman"/>
          <w:sz w:val="28"/>
          <w:szCs w:val="28"/>
        </w:rPr>
        <w:t xml:space="preserve">ило </w:t>
      </w:r>
      <w:r w:rsidRPr="002171BD">
        <w:rPr>
          <w:rFonts w:ascii="Times New Roman" w:hAnsi="Times New Roman" w:cs="Times New Roman"/>
          <w:sz w:val="28"/>
          <w:szCs w:val="28"/>
        </w:rPr>
        <w:t>в действие постановление Правительства Р</w:t>
      </w:r>
      <w:r w:rsidR="00597EE3">
        <w:rPr>
          <w:rFonts w:ascii="Times New Roman" w:hAnsi="Times New Roman" w:cs="Times New Roman"/>
          <w:sz w:val="28"/>
          <w:szCs w:val="28"/>
        </w:rPr>
        <w:t>оссийской Федерации о</w:t>
      </w:r>
      <w:r w:rsidRPr="002171BD">
        <w:rPr>
          <w:rFonts w:ascii="Times New Roman" w:hAnsi="Times New Roman" w:cs="Times New Roman"/>
          <w:sz w:val="28"/>
          <w:szCs w:val="28"/>
        </w:rPr>
        <w:t>т 30.12.2016 № 1558, которым внесены изменения в постановление Правительства Российской Федерации от 17.12.2013 № 1177.</w:t>
      </w:r>
    </w:p>
    <w:p w:rsidR="002171BD" w:rsidRPr="002171BD" w:rsidRDefault="002171BD" w:rsidP="003A5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BD">
        <w:rPr>
          <w:rFonts w:ascii="Times New Roman" w:hAnsi="Times New Roman" w:cs="Times New Roman"/>
          <w:sz w:val="28"/>
          <w:szCs w:val="28"/>
        </w:rPr>
        <w:t>Согласно изменениям на 1 июля 2017 года перенесен срок вступления в силу требований к году выпуска автобусов, предназначенных для перевозок организованных групп детей.</w:t>
      </w:r>
    </w:p>
    <w:p w:rsidR="002171BD" w:rsidRPr="002171BD" w:rsidRDefault="002171BD" w:rsidP="003A5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BD">
        <w:rPr>
          <w:rFonts w:ascii="Times New Roman" w:hAnsi="Times New Roman" w:cs="Times New Roman"/>
          <w:sz w:val="28"/>
          <w:szCs w:val="28"/>
        </w:rPr>
        <w:t>Напоминаем, что постановлением Правительства РФ от 17.12.2013 № 1177 утверждены Правила организованной перевозки группы детей автобусами (далее - Правила), которые определяют требования, предъявляемые при организации и осуществлении организованной перевозки группы детей, в том числе детей-инвалидов, автобусами в городском, пригородном или междугородном сообщении.</w:t>
      </w:r>
    </w:p>
    <w:p w:rsidR="002171BD" w:rsidRDefault="002171BD" w:rsidP="003A59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71BD">
        <w:rPr>
          <w:rFonts w:ascii="Times New Roman" w:hAnsi="Times New Roman" w:cs="Times New Roman"/>
          <w:sz w:val="28"/>
          <w:szCs w:val="28"/>
        </w:rPr>
        <w:t>В соответствии с п</w:t>
      </w:r>
      <w:r w:rsidR="00597EE3">
        <w:rPr>
          <w:rFonts w:ascii="Times New Roman" w:hAnsi="Times New Roman" w:cs="Times New Roman"/>
          <w:sz w:val="28"/>
          <w:szCs w:val="28"/>
        </w:rPr>
        <w:t xml:space="preserve">унктом </w:t>
      </w:r>
      <w:r w:rsidRPr="002171BD">
        <w:rPr>
          <w:rFonts w:ascii="Times New Roman" w:hAnsi="Times New Roman" w:cs="Times New Roman"/>
          <w:sz w:val="28"/>
          <w:szCs w:val="28"/>
        </w:rPr>
        <w:t xml:space="preserve">3 Правил для осуществления организованной перевозки группы детей используется автобус, с года выпуска которого прошло не более 10 лет, который соответствует по назначению и </w:t>
      </w:r>
      <w:proofErr w:type="gramStart"/>
      <w:r w:rsidRPr="002171BD">
        <w:rPr>
          <w:rFonts w:ascii="Times New Roman" w:hAnsi="Times New Roman" w:cs="Times New Roman"/>
          <w:sz w:val="28"/>
          <w:szCs w:val="28"/>
        </w:rPr>
        <w:t>конструкции</w:t>
      </w:r>
      <w:proofErr w:type="gramEnd"/>
      <w:r w:rsidRPr="002171BD">
        <w:rPr>
          <w:rFonts w:ascii="Times New Roman" w:hAnsi="Times New Roman" w:cs="Times New Roman"/>
          <w:sz w:val="28"/>
          <w:szCs w:val="28"/>
        </w:rPr>
        <w:t xml:space="preserve"> техническим требованиям к перевозкам пассажиров, допущен в установленном порядке к участию в дорожном движении и оснащен в установленном порядке </w:t>
      </w:r>
      <w:proofErr w:type="spellStart"/>
      <w:r w:rsidRPr="002171BD">
        <w:rPr>
          <w:rFonts w:ascii="Times New Roman" w:hAnsi="Times New Roman" w:cs="Times New Roman"/>
          <w:sz w:val="28"/>
          <w:szCs w:val="28"/>
        </w:rPr>
        <w:t>тахографом</w:t>
      </w:r>
      <w:proofErr w:type="spellEnd"/>
      <w:r w:rsidRPr="002171BD">
        <w:rPr>
          <w:rFonts w:ascii="Times New Roman" w:hAnsi="Times New Roman" w:cs="Times New Roman"/>
          <w:sz w:val="28"/>
          <w:szCs w:val="28"/>
        </w:rPr>
        <w:t>, а также аппаратурой спутниковой навигации ГЛОНАСС или ГЛОНАСС/GPS. При этом требования к году выпуска автобуса должны были вступить в силу с 1 января 2017 года.</w:t>
      </w:r>
    </w:p>
    <w:p w:rsidR="002171BD" w:rsidRDefault="002171BD" w:rsidP="0043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Камско-Устьинского района  </w:t>
      </w: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Каюмов И.Н. 2-12-74</w:t>
      </w: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597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7EE3" w:rsidRDefault="00597EE3" w:rsidP="00436B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597EE3" w:rsidSect="00D13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A123E"/>
    <w:rsid w:val="00141538"/>
    <w:rsid w:val="001D0EF3"/>
    <w:rsid w:val="002171BD"/>
    <w:rsid w:val="003A5902"/>
    <w:rsid w:val="00436B3C"/>
    <w:rsid w:val="00597EE3"/>
    <w:rsid w:val="006316E6"/>
    <w:rsid w:val="006B4F5E"/>
    <w:rsid w:val="007369DF"/>
    <w:rsid w:val="009E1BF8"/>
    <w:rsid w:val="00AD280C"/>
    <w:rsid w:val="00C96863"/>
    <w:rsid w:val="00D1388F"/>
    <w:rsid w:val="00EF4357"/>
    <w:rsid w:val="00FA123E"/>
    <w:rsid w:val="00FE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A123E"/>
    <w:pPr>
      <w:tabs>
        <w:tab w:val="left" w:pos="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Название Знак"/>
    <w:basedOn w:val="a0"/>
    <w:link w:val="a3"/>
    <w:rsid w:val="00FA123E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3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61649">
          <w:marLeft w:val="0"/>
          <w:marRight w:val="-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Анатолий</cp:lastModifiedBy>
  <cp:revision>8</cp:revision>
  <cp:lastPrinted>2017-02-22T08:14:00Z</cp:lastPrinted>
  <dcterms:created xsi:type="dcterms:W3CDTF">2017-02-22T08:11:00Z</dcterms:created>
  <dcterms:modified xsi:type="dcterms:W3CDTF">2017-02-28T10:33:00Z</dcterms:modified>
</cp:coreProperties>
</file>