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AC" w:rsidRDefault="00862A70" w:rsidP="00B46AAC">
      <w:pPr>
        <w:pStyle w:val="2"/>
      </w:pPr>
      <w:r>
        <w:t xml:space="preserve">06.02.2017 </w:t>
      </w:r>
      <w:r w:rsidR="00B46AAC">
        <w:t>Льготы для работающих граждан, уплачивающих дополнительные страховые взносы на накопительную пенсию</w:t>
      </w:r>
    </w:p>
    <w:p w:rsidR="00B46AAC" w:rsidRPr="00862A70" w:rsidRDefault="00B46AAC" w:rsidP="00862A70">
      <w:pPr>
        <w:pStyle w:val="11"/>
        <w:ind w:firstLine="567"/>
      </w:pPr>
      <w:bookmarkStart w:id="0" w:name="_Toc473618035"/>
      <w:r w:rsidRPr="00862A70">
        <w:t>Законодательством Российской Федерации для работающих граждан, уплачивающих дополнительные страховые взносы на накопительную пенсию</w:t>
      </w:r>
      <w:r w:rsidR="00862A70">
        <w:t xml:space="preserve"> </w:t>
      </w:r>
      <w:bookmarkStart w:id="1" w:name="_GoBack"/>
      <w:bookmarkEnd w:id="1"/>
      <w:r w:rsidRPr="00862A70">
        <w:t>в рамках Федерального закона от 30.04.2008 № 56-ФЗ «О дополнительных страховых взносах на накопительную пенсию</w:t>
      </w:r>
      <w:r w:rsidR="00862A70">
        <w:t xml:space="preserve"> </w:t>
      </w:r>
      <w:r w:rsidRPr="00862A70">
        <w:t>и государственной поддержке формирования пенсионных накоплений», предусмотрены льготы, и установлено право на получение социального налогового вычета.</w:t>
      </w:r>
      <w:bookmarkEnd w:id="0"/>
      <w:r w:rsidRPr="00862A70">
        <w:t xml:space="preserve"> </w:t>
      </w:r>
    </w:p>
    <w:p w:rsidR="00B46AAC" w:rsidRPr="00862A70" w:rsidRDefault="00B46AAC" w:rsidP="00862A70">
      <w:pPr>
        <w:pStyle w:val="ab"/>
        <w:ind w:firstLine="567"/>
      </w:pPr>
      <w:r w:rsidRPr="00862A70">
        <w:t xml:space="preserve">В соответствии с пунктом 2 статьи 219 Налогового Кодекса Российской Федерации (далее – НК РФ) социальный налоговый вычет предоставляется при подаче налоговой декларации в налоговый орган по окончании налогового периода. </w:t>
      </w:r>
    </w:p>
    <w:p w:rsidR="00B46AAC" w:rsidRPr="00862A70" w:rsidRDefault="00B46AAC" w:rsidP="00862A70">
      <w:pPr>
        <w:pStyle w:val="ab"/>
        <w:ind w:firstLine="567"/>
      </w:pPr>
      <w:r w:rsidRPr="00862A70">
        <w:t xml:space="preserve">При реализации права на получение социального налогового вычета участнику государственной программы </w:t>
      </w:r>
      <w:proofErr w:type="spellStart"/>
      <w:r w:rsidRPr="00862A70">
        <w:t>софинансирования</w:t>
      </w:r>
      <w:proofErr w:type="spellEnd"/>
      <w:r w:rsidRPr="00862A70">
        <w:t>, либо лицу, добровольно вступившему в правоотношения по обязательному пенсионному страхованию в целях уплаты дополнительных страховых взносов на накопительную пенсию</w:t>
      </w:r>
      <w:r w:rsidR="00862A70">
        <w:t xml:space="preserve"> </w:t>
      </w:r>
      <w:r w:rsidRPr="00862A70">
        <w:t>будет возвращено 13% от фактически уплаченных за год сумм дополнительных страховых взносов (но не более</w:t>
      </w:r>
      <w:proofErr w:type="gramStart"/>
      <w:r w:rsidRPr="00862A70">
        <w:t>,</w:t>
      </w:r>
      <w:proofErr w:type="gramEnd"/>
      <w:r w:rsidRPr="00862A70">
        <w:t xml:space="preserve"> чем от 120000 рублей). </w:t>
      </w:r>
    </w:p>
    <w:p w:rsidR="00B46AAC" w:rsidRPr="00862A70" w:rsidRDefault="00B46AAC" w:rsidP="00862A70">
      <w:pPr>
        <w:pStyle w:val="ab"/>
        <w:ind w:firstLine="567"/>
      </w:pPr>
      <w:r w:rsidRPr="00862A70">
        <w:t xml:space="preserve">Срок подачи декларации в связи с получением социального налогового вычета гл. 23 НК РФ не установлен. Вместе с тем, в соответствии с п. 7 ст. 78 НК РФ заявление о возврате суммы может быть подано в течение трех лет со дня уплаты указанной суммы. </w:t>
      </w:r>
    </w:p>
    <w:p w:rsidR="00B46AAC" w:rsidRPr="00862A70" w:rsidRDefault="00B46AAC" w:rsidP="00862A70">
      <w:pPr>
        <w:pStyle w:val="ab"/>
        <w:ind w:firstLine="567"/>
      </w:pPr>
      <w:r w:rsidRPr="00862A70">
        <w:t xml:space="preserve">Лицам, которые производят уплату дополнительных страховых взносов, необходимо обратиться в налоговую инспекцию, где заполнить декларацию о доходах, предоставив необходимый пакет документов. </w:t>
      </w:r>
    </w:p>
    <w:p w:rsidR="00B46AAC" w:rsidRPr="00862A70" w:rsidRDefault="00B46AAC" w:rsidP="00862A70">
      <w:pPr>
        <w:pStyle w:val="ab"/>
        <w:ind w:firstLine="567"/>
      </w:pPr>
      <w:r w:rsidRPr="00862A70">
        <w:t xml:space="preserve">Перечень представляемых документов различен в зависимости от выбранного способа уплаты дополнительных страховых взносов – самостоятельно, через кредитное учреждение, либо через работодателя, перечислившего сумму платежа из заработной платы работника. </w:t>
      </w:r>
    </w:p>
    <w:p w:rsidR="00B46AAC" w:rsidRPr="00862A70" w:rsidRDefault="00B46AAC" w:rsidP="00862A70">
      <w:pPr>
        <w:pStyle w:val="ab"/>
        <w:ind w:firstLine="567"/>
      </w:pPr>
      <w:r w:rsidRPr="00862A70">
        <w:t xml:space="preserve">В первом случае необходимо предоставить банковские квитанции об уплате дополнительных страховых взносов, в качестве документов, подтверждающих фактические расходы по уплате указанных платежей. </w:t>
      </w:r>
    </w:p>
    <w:p w:rsidR="00B46AAC" w:rsidRPr="00862A70" w:rsidRDefault="00B46AAC" w:rsidP="00862A70">
      <w:pPr>
        <w:pStyle w:val="ab"/>
        <w:ind w:firstLine="567"/>
      </w:pPr>
      <w:r w:rsidRPr="00862A70">
        <w:t xml:space="preserve">Во втором случае следует предъявить два документа, которые выдаются работодателем: </w:t>
      </w:r>
    </w:p>
    <w:p w:rsidR="00B46AAC" w:rsidRPr="00862A70" w:rsidRDefault="00B46AAC" w:rsidP="00862A70">
      <w:pPr>
        <w:pStyle w:val="ab"/>
        <w:ind w:firstLine="567"/>
      </w:pPr>
      <w:r w:rsidRPr="00862A70">
        <w:t>- справку налогового агента об уплаченных им суммах дополнительных страховых взносов на накопительную пенсию, удержанных и перечисленных налоговым агентом по поручению налогоплательщика (</w:t>
      </w:r>
      <w:proofErr w:type="gramStart"/>
      <w:r w:rsidRPr="00862A70">
        <w:t>утверждена</w:t>
      </w:r>
      <w:proofErr w:type="gramEnd"/>
      <w:r w:rsidRPr="00862A70">
        <w:t xml:space="preserve"> приказом ФНС от 02.12.2008 № ММ-3-3/634@ «О форме справки»); </w:t>
      </w:r>
    </w:p>
    <w:p w:rsidR="00B46AAC" w:rsidRPr="00862A70" w:rsidRDefault="00B46AAC" w:rsidP="00862A70">
      <w:pPr>
        <w:pStyle w:val="ab"/>
        <w:ind w:firstLine="567"/>
      </w:pPr>
      <w:r w:rsidRPr="00862A70">
        <w:t xml:space="preserve">- справку по форме №2-НДФЛ «Справка о доходах физического лица» (утверждена приказом ФНС России от 30.10.2015 № MMB –7–11/485@ «Об утверждении формы сведений о доходах физического лица, порядка заполнения и формата ее представления в электронной форме»). </w:t>
      </w:r>
    </w:p>
    <w:p w:rsidR="00B46AAC" w:rsidRPr="00862A70" w:rsidRDefault="00B46AAC" w:rsidP="00862A70">
      <w:pPr>
        <w:pStyle w:val="ab"/>
        <w:ind w:firstLine="567"/>
      </w:pPr>
      <w:r w:rsidRPr="00862A70">
        <w:t xml:space="preserve">Наряду с указанными документами и в том, и в другом случае в налоговый орган необходимо предъявить документ, удостоверяющий личность (паспорт), и ИНН. </w:t>
      </w:r>
    </w:p>
    <w:p w:rsidR="008B78E6" w:rsidRPr="00116444" w:rsidRDefault="008B78E6" w:rsidP="00183C36">
      <w:pPr>
        <w:pStyle w:val="2"/>
        <w:rPr>
          <w:rFonts w:ascii="Times New Roman" w:hAnsi="Times New Roman"/>
          <w:sz w:val="26"/>
          <w:szCs w:val="26"/>
        </w:rPr>
      </w:pPr>
    </w:p>
    <w:p w:rsidR="00F13D37" w:rsidRPr="00AC398B" w:rsidRDefault="00F13D37" w:rsidP="008B78E6">
      <w:pPr>
        <w:pStyle w:val="2"/>
        <w:rPr>
          <w:b w:val="0"/>
        </w:rPr>
      </w:pPr>
    </w:p>
    <w:p w:rsidR="0000223D" w:rsidRDefault="0000223D" w:rsidP="009F25D8">
      <w:pPr>
        <w:pStyle w:val="ab"/>
        <w:ind w:firstLine="7513"/>
        <w:jc w:val="lef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</w:t>
      </w:r>
      <w:r w:rsidR="005A1722" w:rsidRPr="0042314C">
        <w:t>8 (800) 302-2-302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A0F" w:rsidRDefault="003A6A0F">
      <w:r>
        <w:separator/>
      </w:r>
    </w:p>
  </w:endnote>
  <w:endnote w:type="continuationSeparator" w:id="0">
    <w:p w:rsidR="003A6A0F" w:rsidRDefault="003A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A0F" w:rsidRDefault="003A6A0F">
      <w:r>
        <w:separator/>
      </w:r>
    </w:p>
  </w:footnote>
  <w:footnote w:type="continuationSeparator" w:id="0">
    <w:p w:rsidR="003A6A0F" w:rsidRDefault="003A6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53177"/>
    <w:rsid w:val="00060875"/>
    <w:rsid w:val="00081F67"/>
    <w:rsid w:val="00082C71"/>
    <w:rsid w:val="00083D0A"/>
    <w:rsid w:val="00090FFD"/>
    <w:rsid w:val="000C3924"/>
    <w:rsid w:val="000C4290"/>
    <w:rsid w:val="000D0D6E"/>
    <w:rsid w:val="000E2AEF"/>
    <w:rsid w:val="0010272A"/>
    <w:rsid w:val="001052B8"/>
    <w:rsid w:val="00117268"/>
    <w:rsid w:val="001320F8"/>
    <w:rsid w:val="00144036"/>
    <w:rsid w:val="00144B02"/>
    <w:rsid w:val="00171D50"/>
    <w:rsid w:val="001721D9"/>
    <w:rsid w:val="00183C36"/>
    <w:rsid w:val="001A4412"/>
    <w:rsid w:val="001B098B"/>
    <w:rsid w:val="001B471D"/>
    <w:rsid w:val="001E30F9"/>
    <w:rsid w:val="00201251"/>
    <w:rsid w:val="002100EE"/>
    <w:rsid w:val="002200A6"/>
    <w:rsid w:val="00264D6C"/>
    <w:rsid w:val="00280FE0"/>
    <w:rsid w:val="002C18B5"/>
    <w:rsid w:val="002C2D38"/>
    <w:rsid w:val="002C4F91"/>
    <w:rsid w:val="002C666F"/>
    <w:rsid w:val="002E0D42"/>
    <w:rsid w:val="002F0B8A"/>
    <w:rsid w:val="003051D7"/>
    <w:rsid w:val="003147F4"/>
    <w:rsid w:val="00316533"/>
    <w:rsid w:val="00317EA6"/>
    <w:rsid w:val="00335EAD"/>
    <w:rsid w:val="0034279B"/>
    <w:rsid w:val="00353965"/>
    <w:rsid w:val="00373512"/>
    <w:rsid w:val="00381692"/>
    <w:rsid w:val="003A1834"/>
    <w:rsid w:val="003A6A0F"/>
    <w:rsid w:val="003C6F88"/>
    <w:rsid w:val="003E1F3D"/>
    <w:rsid w:val="003E67C7"/>
    <w:rsid w:val="004143A2"/>
    <w:rsid w:val="00424658"/>
    <w:rsid w:val="004335CB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031AD"/>
    <w:rsid w:val="00567650"/>
    <w:rsid w:val="005A1722"/>
    <w:rsid w:val="005A5978"/>
    <w:rsid w:val="005B5025"/>
    <w:rsid w:val="005C5121"/>
    <w:rsid w:val="005C7AFF"/>
    <w:rsid w:val="005D2648"/>
    <w:rsid w:val="005E313B"/>
    <w:rsid w:val="005E77B4"/>
    <w:rsid w:val="005E7FEB"/>
    <w:rsid w:val="00617608"/>
    <w:rsid w:val="00626C32"/>
    <w:rsid w:val="00644024"/>
    <w:rsid w:val="00680C5A"/>
    <w:rsid w:val="00682E0B"/>
    <w:rsid w:val="006843D3"/>
    <w:rsid w:val="006B6B7E"/>
    <w:rsid w:val="006C351A"/>
    <w:rsid w:val="007028EF"/>
    <w:rsid w:val="00736B1F"/>
    <w:rsid w:val="00744B1D"/>
    <w:rsid w:val="00745739"/>
    <w:rsid w:val="00760EA0"/>
    <w:rsid w:val="00766C4E"/>
    <w:rsid w:val="007932D9"/>
    <w:rsid w:val="007B76FD"/>
    <w:rsid w:val="007C3EAB"/>
    <w:rsid w:val="007F6386"/>
    <w:rsid w:val="00811F12"/>
    <w:rsid w:val="00822DCB"/>
    <w:rsid w:val="00826C45"/>
    <w:rsid w:val="0084085D"/>
    <w:rsid w:val="00840F79"/>
    <w:rsid w:val="00846722"/>
    <w:rsid w:val="00853B5A"/>
    <w:rsid w:val="00855B74"/>
    <w:rsid w:val="0086103D"/>
    <w:rsid w:val="00862A70"/>
    <w:rsid w:val="00873AA1"/>
    <w:rsid w:val="00875D7F"/>
    <w:rsid w:val="00884751"/>
    <w:rsid w:val="00892F1F"/>
    <w:rsid w:val="00896D5A"/>
    <w:rsid w:val="008A21A7"/>
    <w:rsid w:val="008B78E6"/>
    <w:rsid w:val="008D7308"/>
    <w:rsid w:val="008F3805"/>
    <w:rsid w:val="0090129E"/>
    <w:rsid w:val="009174A2"/>
    <w:rsid w:val="009179F8"/>
    <w:rsid w:val="009368D7"/>
    <w:rsid w:val="00947C0F"/>
    <w:rsid w:val="009513CE"/>
    <w:rsid w:val="00954A9A"/>
    <w:rsid w:val="009600C7"/>
    <w:rsid w:val="0096331B"/>
    <w:rsid w:val="009C0B84"/>
    <w:rsid w:val="009C78EF"/>
    <w:rsid w:val="009D11C1"/>
    <w:rsid w:val="009D1981"/>
    <w:rsid w:val="009E100E"/>
    <w:rsid w:val="009E43C9"/>
    <w:rsid w:val="009F25D8"/>
    <w:rsid w:val="00A06ACE"/>
    <w:rsid w:val="00A23A1D"/>
    <w:rsid w:val="00A42265"/>
    <w:rsid w:val="00A47083"/>
    <w:rsid w:val="00A6033F"/>
    <w:rsid w:val="00A63BF2"/>
    <w:rsid w:val="00A74DC8"/>
    <w:rsid w:val="00A75CA7"/>
    <w:rsid w:val="00A90F35"/>
    <w:rsid w:val="00AA682E"/>
    <w:rsid w:val="00AC398B"/>
    <w:rsid w:val="00AD61DD"/>
    <w:rsid w:val="00AF3462"/>
    <w:rsid w:val="00AF51EF"/>
    <w:rsid w:val="00B07147"/>
    <w:rsid w:val="00B24F25"/>
    <w:rsid w:val="00B46AAC"/>
    <w:rsid w:val="00B4783E"/>
    <w:rsid w:val="00B63D53"/>
    <w:rsid w:val="00B73610"/>
    <w:rsid w:val="00B73E42"/>
    <w:rsid w:val="00B83DB0"/>
    <w:rsid w:val="00BA11A5"/>
    <w:rsid w:val="00BA7FA9"/>
    <w:rsid w:val="00BB1DE5"/>
    <w:rsid w:val="00BB6EB2"/>
    <w:rsid w:val="00BC7670"/>
    <w:rsid w:val="00BF2203"/>
    <w:rsid w:val="00C01767"/>
    <w:rsid w:val="00C12716"/>
    <w:rsid w:val="00C12B7D"/>
    <w:rsid w:val="00C13B3E"/>
    <w:rsid w:val="00C174C0"/>
    <w:rsid w:val="00C202AD"/>
    <w:rsid w:val="00C31FD6"/>
    <w:rsid w:val="00C47D6C"/>
    <w:rsid w:val="00C86A34"/>
    <w:rsid w:val="00C94A06"/>
    <w:rsid w:val="00CA26E7"/>
    <w:rsid w:val="00CA68C6"/>
    <w:rsid w:val="00D12AD5"/>
    <w:rsid w:val="00D16CAD"/>
    <w:rsid w:val="00D81FE0"/>
    <w:rsid w:val="00D83E82"/>
    <w:rsid w:val="00D90D45"/>
    <w:rsid w:val="00D948D3"/>
    <w:rsid w:val="00DD1166"/>
    <w:rsid w:val="00E300E4"/>
    <w:rsid w:val="00E42286"/>
    <w:rsid w:val="00E70AE5"/>
    <w:rsid w:val="00E7280F"/>
    <w:rsid w:val="00E82D17"/>
    <w:rsid w:val="00E838EE"/>
    <w:rsid w:val="00E85DA6"/>
    <w:rsid w:val="00EA54B1"/>
    <w:rsid w:val="00EB0F3E"/>
    <w:rsid w:val="00EC3877"/>
    <w:rsid w:val="00EC5211"/>
    <w:rsid w:val="00EC719F"/>
    <w:rsid w:val="00EE6391"/>
    <w:rsid w:val="00F13D37"/>
    <w:rsid w:val="00F43FD0"/>
    <w:rsid w:val="00F468B9"/>
    <w:rsid w:val="00F5581F"/>
    <w:rsid w:val="00F617B0"/>
    <w:rsid w:val="00F66A08"/>
    <w:rsid w:val="00F93A3C"/>
    <w:rsid w:val="00F94CB8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2FC77-8E3F-4268-BF7D-008BBAD9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3141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2017-01-26T12:51:00Z</cp:lastPrinted>
  <dcterms:created xsi:type="dcterms:W3CDTF">2017-02-06T05:52:00Z</dcterms:created>
  <dcterms:modified xsi:type="dcterms:W3CDTF">2017-02-06T05:52:00Z</dcterms:modified>
</cp:coreProperties>
</file>