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38" w:rsidRPr="00095438" w:rsidRDefault="00FF31FB" w:rsidP="00095438">
      <w:pPr>
        <w:pStyle w:val="2"/>
      </w:pPr>
      <w:r>
        <w:rPr>
          <w:sz w:val="28"/>
          <w:szCs w:val="28"/>
        </w:rPr>
        <w:t>1</w:t>
      </w:r>
      <w:r w:rsidR="00095438">
        <w:rPr>
          <w:sz w:val="28"/>
          <w:szCs w:val="28"/>
        </w:rPr>
        <w:t>7</w:t>
      </w:r>
      <w:r w:rsidR="001D17FB" w:rsidRPr="001B7B78">
        <w:rPr>
          <w:sz w:val="28"/>
          <w:szCs w:val="28"/>
        </w:rPr>
        <w:t>.0</w:t>
      </w:r>
      <w:r w:rsidR="001B7B78">
        <w:rPr>
          <w:sz w:val="28"/>
          <w:szCs w:val="28"/>
        </w:rPr>
        <w:t>3</w:t>
      </w:r>
      <w:r w:rsidR="001D17FB" w:rsidRPr="001B7B78">
        <w:rPr>
          <w:sz w:val="28"/>
          <w:szCs w:val="28"/>
        </w:rPr>
        <w:t>.</w:t>
      </w:r>
      <w:r w:rsidRPr="00095438">
        <w:rPr>
          <w:b w:val="0"/>
          <w:sz w:val="28"/>
          <w:szCs w:val="28"/>
        </w:rPr>
        <w:t>2017</w:t>
      </w:r>
      <w:proofErr w:type="gramStart"/>
      <w:r w:rsidRPr="00095438">
        <w:rPr>
          <w:b w:val="0"/>
        </w:rPr>
        <w:t xml:space="preserve"> </w:t>
      </w:r>
      <w:r w:rsidR="00095438" w:rsidRPr="00095438">
        <w:t>К</w:t>
      </w:r>
      <w:proofErr w:type="gramEnd"/>
      <w:r w:rsidR="00095438" w:rsidRPr="00095438">
        <w:t>ак индексируется пенсия при прекращении трудовой деятельности?</w:t>
      </w:r>
    </w:p>
    <w:p w:rsidR="00095438" w:rsidRPr="00095438" w:rsidRDefault="00095438" w:rsidP="00095438">
      <w:pPr>
        <w:pStyle w:val="11"/>
      </w:pPr>
      <w:bookmarkStart w:id="0" w:name="_Toc477335104"/>
      <w:r w:rsidRPr="00095438">
        <w:t xml:space="preserve">Среди часто задаваемых вопросов в адрес </w:t>
      </w:r>
      <w:r>
        <w:t>Управления ПФР по Камско-Устьинскому и Апастовскому районам РТ</w:t>
      </w:r>
      <w:r w:rsidRPr="00095438">
        <w:t xml:space="preserve"> особое место занимает именно такой вопрос. Как же происходит индексация пенсии при прекращении пенсионером трудовой деятельности? Рассмотрим более детально.</w:t>
      </w:r>
      <w:bookmarkEnd w:id="0"/>
    </w:p>
    <w:p w:rsidR="00095438" w:rsidRPr="00095438" w:rsidRDefault="00095438" w:rsidP="00095438">
      <w:pPr>
        <w:pStyle w:val="ab"/>
        <w:ind w:firstLine="709"/>
      </w:pPr>
      <w:r w:rsidRPr="00095438">
        <w:t>С 2016 года работающие пенсионеры получают страховую пенсию и фиксированную выплату к ней без учета плановых индексаций. Эта норма закона распространяется только на получателей страховых пенсий. В случае прекращения трудовой деятельности страховая пенсия выплачивается с учетом плановых индексаций, осуществленных в период работы пенсионера.</w:t>
      </w:r>
      <w:bookmarkStart w:id="1" w:name="_GoBack"/>
      <w:bookmarkEnd w:id="1"/>
    </w:p>
    <w:p w:rsidR="00095438" w:rsidRPr="00095438" w:rsidRDefault="00095438" w:rsidP="00095438">
      <w:pPr>
        <w:pStyle w:val="ab"/>
        <w:ind w:firstLine="709"/>
      </w:pPr>
      <w:r w:rsidRPr="00095438">
        <w:t xml:space="preserve">После прекращения трудовой деятельности подавать заявление в Пенсионный фонд пенсионеру нет необходимости. Дело в том, что со второго квартала 2016 года для работодателей введена ежемесячная упрощенная </w:t>
      </w:r>
      <w:proofErr w:type="gramStart"/>
      <w:r w:rsidRPr="00095438">
        <w:t>отчетность</w:t>
      </w:r>
      <w:proofErr w:type="gramEnd"/>
      <w:r w:rsidRPr="00095438">
        <w:t xml:space="preserve"> и факт осуществления работы пенсионера определяется Пенсионным фондом автоматически. В данной отчетности работодатель указывает работающих у него и уволившихся в отчетном месяце работников. Отчетность сдается работодателем до 15 числа месяца, следующего </w:t>
      </w:r>
      <w:proofErr w:type="gramStart"/>
      <w:r w:rsidRPr="00095438">
        <w:t>за</w:t>
      </w:r>
      <w:proofErr w:type="gramEnd"/>
      <w:r w:rsidRPr="00095438">
        <w:t xml:space="preserve"> отчетным. Пенсионный фонд после обработки данной отчетности отражает ее сведения в системе индивидуального персонифицированного учета в течение месяца со дня приема отчетности и принимает соответствующее решение о перерасчете пенсии гражданину, оставившему работу, с учетом всех прошедших индексаций. Выплата пенсии в новом размере осуществляется, начиная с месяца, следующего за месяцем принятия решения.</w:t>
      </w:r>
    </w:p>
    <w:p w:rsidR="00095438" w:rsidRPr="00095438" w:rsidRDefault="00095438" w:rsidP="00095438">
      <w:pPr>
        <w:pStyle w:val="ab"/>
        <w:ind w:firstLine="709"/>
      </w:pPr>
      <w:r w:rsidRPr="00095438">
        <w:t xml:space="preserve">А далее посмотрим все на примере: Если пенсионер уволился 15 февраля, в марте работодатель подает в Пенсионный фонд сведения о том, что пенсионер в феврале месяце работал, т.е. пенсионер считается еще работающим. В апреле на пенсионера отчетность не подается, так как в марте пенсионер уже не работал. В мае Пенсионным фондом сведения </w:t>
      </w:r>
      <w:proofErr w:type="gramStart"/>
      <w:r w:rsidRPr="00095438">
        <w:t>будут отражены в системе персонифицированного учета и будет</w:t>
      </w:r>
      <w:proofErr w:type="gramEnd"/>
      <w:r w:rsidRPr="00095438">
        <w:t xml:space="preserve"> принято решение о выплате с 1 июня страховой пенсии с учетом всех ранее проведенных индексаций. При этом действующим законодательством перерасчет за период март-май месяцы не предусмотрен.</w:t>
      </w:r>
    </w:p>
    <w:p w:rsidR="00095438" w:rsidRPr="00095438" w:rsidRDefault="00095438" w:rsidP="00095438">
      <w:pPr>
        <w:pStyle w:val="ab"/>
        <w:ind w:firstLine="709"/>
      </w:pPr>
      <w:r w:rsidRPr="00095438">
        <w:t>Стоит также отметить, что если пенсионер вновь устроится на работу, размер его страховой пенсии не будет уменьшен.</w:t>
      </w:r>
    </w:p>
    <w:p w:rsidR="001165E3" w:rsidRPr="001B7B78" w:rsidRDefault="001165E3" w:rsidP="00FF31FB">
      <w:pPr>
        <w:pStyle w:val="2"/>
        <w:rPr>
          <w:rFonts w:ascii="Times New Roman" w:hAnsi="Times New Roman"/>
          <w:b w:val="0"/>
          <w:sz w:val="28"/>
          <w:szCs w:val="28"/>
        </w:rPr>
      </w:pPr>
    </w:p>
    <w:p w:rsidR="0000223D" w:rsidRPr="00A45B52" w:rsidRDefault="0000223D" w:rsidP="001165E3">
      <w:pPr>
        <w:pStyle w:val="2"/>
        <w:jc w:val="right"/>
        <w:rPr>
          <w:rFonts w:ascii="Times New Roman" w:hAnsi="Times New Roman"/>
          <w:b w:val="0"/>
        </w:rPr>
      </w:pPr>
      <w:r w:rsidRPr="00A45B52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A45B52" w:rsidRDefault="0000223D" w:rsidP="00A45B52">
      <w:pPr>
        <w:jc w:val="right"/>
      </w:pPr>
      <w:r w:rsidRPr="00A45B52">
        <w:t xml:space="preserve">И.И. </w:t>
      </w:r>
      <w:proofErr w:type="spellStart"/>
      <w:r w:rsidRPr="00A45B52">
        <w:t>Гильмутдинов</w:t>
      </w:r>
      <w:proofErr w:type="spellEnd"/>
      <w:r w:rsidRPr="00A45B52"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</w:t>
      </w:r>
      <w:r w:rsidR="005A1722" w:rsidRPr="0042314C">
        <w:t>8 (800) 302-2-302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FD" w:rsidRDefault="000000FD">
      <w:r>
        <w:separator/>
      </w:r>
    </w:p>
  </w:endnote>
  <w:endnote w:type="continuationSeparator" w:id="0">
    <w:p w:rsidR="000000FD" w:rsidRDefault="0000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FD" w:rsidRDefault="000000FD">
      <w:r>
        <w:separator/>
      </w:r>
    </w:p>
  </w:footnote>
  <w:footnote w:type="continuationSeparator" w:id="0">
    <w:p w:rsidR="000000FD" w:rsidRDefault="00000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00FD"/>
    <w:rsid w:val="0000223D"/>
    <w:rsid w:val="000118C6"/>
    <w:rsid w:val="00017C05"/>
    <w:rsid w:val="0002183F"/>
    <w:rsid w:val="00030779"/>
    <w:rsid w:val="000416B4"/>
    <w:rsid w:val="00053177"/>
    <w:rsid w:val="00060875"/>
    <w:rsid w:val="000801CD"/>
    <w:rsid w:val="00081F67"/>
    <w:rsid w:val="00082C71"/>
    <w:rsid w:val="00083D0A"/>
    <w:rsid w:val="0008540B"/>
    <w:rsid w:val="00090FFD"/>
    <w:rsid w:val="00094B6B"/>
    <w:rsid w:val="00095438"/>
    <w:rsid w:val="000C3924"/>
    <w:rsid w:val="000C4290"/>
    <w:rsid w:val="000D0D6E"/>
    <w:rsid w:val="000E2AEF"/>
    <w:rsid w:val="0010272A"/>
    <w:rsid w:val="001052B8"/>
    <w:rsid w:val="001165E3"/>
    <w:rsid w:val="00117268"/>
    <w:rsid w:val="001320F8"/>
    <w:rsid w:val="00144036"/>
    <w:rsid w:val="00144B02"/>
    <w:rsid w:val="00171D50"/>
    <w:rsid w:val="001721D9"/>
    <w:rsid w:val="00174BD8"/>
    <w:rsid w:val="00183C36"/>
    <w:rsid w:val="001A4412"/>
    <w:rsid w:val="001B098B"/>
    <w:rsid w:val="001B471D"/>
    <w:rsid w:val="001B7B78"/>
    <w:rsid w:val="001D17FB"/>
    <w:rsid w:val="001E30F9"/>
    <w:rsid w:val="00201251"/>
    <w:rsid w:val="002100EE"/>
    <w:rsid w:val="002200A6"/>
    <w:rsid w:val="002407E8"/>
    <w:rsid w:val="00264D6C"/>
    <w:rsid w:val="00280FE0"/>
    <w:rsid w:val="00291FC9"/>
    <w:rsid w:val="002C18B5"/>
    <w:rsid w:val="002C2D38"/>
    <w:rsid w:val="002C4F91"/>
    <w:rsid w:val="002C666F"/>
    <w:rsid w:val="002E0D42"/>
    <w:rsid w:val="002F0B8A"/>
    <w:rsid w:val="002F59C3"/>
    <w:rsid w:val="003051D7"/>
    <w:rsid w:val="00307C24"/>
    <w:rsid w:val="003147F4"/>
    <w:rsid w:val="00316533"/>
    <w:rsid w:val="00317EA6"/>
    <w:rsid w:val="00335EAD"/>
    <w:rsid w:val="0034279B"/>
    <w:rsid w:val="00353965"/>
    <w:rsid w:val="00373512"/>
    <w:rsid w:val="00381692"/>
    <w:rsid w:val="00386F8B"/>
    <w:rsid w:val="003907E3"/>
    <w:rsid w:val="003A1834"/>
    <w:rsid w:val="003A6A0F"/>
    <w:rsid w:val="003C4E35"/>
    <w:rsid w:val="003C6F88"/>
    <w:rsid w:val="003D1ECE"/>
    <w:rsid w:val="003E1F3D"/>
    <w:rsid w:val="003E2293"/>
    <w:rsid w:val="003E67C7"/>
    <w:rsid w:val="004143A2"/>
    <w:rsid w:val="00424658"/>
    <w:rsid w:val="004335CB"/>
    <w:rsid w:val="00435CF7"/>
    <w:rsid w:val="004502C4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67650"/>
    <w:rsid w:val="005A1722"/>
    <w:rsid w:val="005A5978"/>
    <w:rsid w:val="005B5025"/>
    <w:rsid w:val="005C5121"/>
    <w:rsid w:val="005C7AFF"/>
    <w:rsid w:val="005D2648"/>
    <w:rsid w:val="005E313B"/>
    <w:rsid w:val="005E77B4"/>
    <w:rsid w:val="005E7FEB"/>
    <w:rsid w:val="00617608"/>
    <w:rsid w:val="00626C32"/>
    <w:rsid w:val="00644024"/>
    <w:rsid w:val="00680C5A"/>
    <w:rsid w:val="00682E0B"/>
    <w:rsid w:val="006843D3"/>
    <w:rsid w:val="006957D9"/>
    <w:rsid w:val="006B6B7E"/>
    <w:rsid w:val="006C351A"/>
    <w:rsid w:val="007028EF"/>
    <w:rsid w:val="00736B1F"/>
    <w:rsid w:val="00744B1D"/>
    <w:rsid w:val="00745739"/>
    <w:rsid w:val="00760EA0"/>
    <w:rsid w:val="00766C4E"/>
    <w:rsid w:val="007932D9"/>
    <w:rsid w:val="007B76FD"/>
    <w:rsid w:val="007C3EAB"/>
    <w:rsid w:val="007E460B"/>
    <w:rsid w:val="007F6386"/>
    <w:rsid w:val="00811F12"/>
    <w:rsid w:val="00822DCB"/>
    <w:rsid w:val="00826C45"/>
    <w:rsid w:val="0084085D"/>
    <w:rsid w:val="00840F79"/>
    <w:rsid w:val="00846722"/>
    <w:rsid w:val="00853B5A"/>
    <w:rsid w:val="00855B74"/>
    <w:rsid w:val="0086103D"/>
    <w:rsid w:val="00862A70"/>
    <w:rsid w:val="00873AA1"/>
    <w:rsid w:val="00875D7F"/>
    <w:rsid w:val="00884751"/>
    <w:rsid w:val="00892F1F"/>
    <w:rsid w:val="00896D5A"/>
    <w:rsid w:val="008A21A7"/>
    <w:rsid w:val="008A296B"/>
    <w:rsid w:val="008B78E6"/>
    <w:rsid w:val="008D7308"/>
    <w:rsid w:val="008F3805"/>
    <w:rsid w:val="0090129E"/>
    <w:rsid w:val="00902C3A"/>
    <w:rsid w:val="009174A2"/>
    <w:rsid w:val="009179F8"/>
    <w:rsid w:val="009368D7"/>
    <w:rsid w:val="00947C0F"/>
    <w:rsid w:val="009513CE"/>
    <w:rsid w:val="00954A9A"/>
    <w:rsid w:val="009600C7"/>
    <w:rsid w:val="0096331B"/>
    <w:rsid w:val="0097630D"/>
    <w:rsid w:val="009C0B84"/>
    <w:rsid w:val="009C78EF"/>
    <w:rsid w:val="009D11C1"/>
    <w:rsid w:val="009D1981"/>
    <w:rsid w:val="009E100E"/>
    <w:rsid w:val="009E36A6"/>
    <w:rsid w:val="009E43C9"/>
    <w:rsid w:val="009F25D8"/>
    <w:rsid w:val="00A06ACE"/>
    <w:rsid w:val="00A23A1D"/>
    <w:rsid w:val="00A42265"/>
    <w:rsid w:val="00A45B52"/>
    <w:rsid w:val="00A47083"/>
    <w:rsid w:val="00A6033F"/>
    <w:rsid w:val="00A63BF2"/>
    <w:rsid w:val="00A74DC8"/>
    <w:rsid w:val="00A75CA7"/>
    <w:rsid w:val="00A90F35"/>
    <w:rsid w:val="00AA682E"/>
    <w:rsid w:val="00AC398B"/>
    <w:rsid w:val="00AD61DD"/>
    <w:rsid w:val="00AF3462"/>
    <w:rsid w:val="00AF51EF"/>
    <w:rsid w:val="00B07147"/>
    <w:rsid w:val="00B24F25"/>
    <w:rsid w:val="00B46AAC"/>
    <w:rsid w:val="00B4783E"/>
    <w:rsid w:val="00B63D53"/>
    <w:rsid w:val="00B73610"/>
    <w:rsid w:val="00B73E42"/>
    <w:rsid w:val="00B83DB0"/>
    <w:rsid w:val="00BA11A5"/>
    <w:rsid w:val="00BA7FA9"/>
    <w:rsid w:val="00BB1DE5"/>
    <w:rsid w:val="00BB6EB2"/>
    <w:rsid w:val="00BC7670"/>
    <w:rsid w:val="00BF2203"/>
    <w:rsid w:val="00BF3CC1"/>
    <w:rsid w:val="00C01767"/>
    <w:rsid w:val="00C12716"/>
    <w:rsid w:val="00C12B7D"/>
    <w:rsid w:val="00C13B3E"/>
    <w:rsid w:val="00C174C0"/>
    <w:rsid w:val="00C202AD"/>
    <w:rsid w:val="00C3043C"/>
    <w:rsid w:val="00C31FD6"/>
    <w:rsid w:val="00C47D6C"/>
    <w:rsid w:val="00C86A34"/>
    <w:rsid w:val="00C94A06"/>
    <w:rsid w:val="00CA26E7"/>
    <w:rsid w:val="00CA4D81"/>
    <w:rsid w:val="00CA68C6"/>
    <w:rsid w:val="00D025B0"/>
    <w:rsid w:val="00D12AD5"/>
    <w:rsid w:val="00D16CAD"/>
    <w:rsid w:val="00D81FE0"/>
    <w:rsid w:val="00D83E82"/>
    <w:rsid w:val="00D90D45"/>
    <w:rsid w:val="00D948D3"/>
    <w:rsid w:val="00D97F7D"/>
    <w:rsid w:val="00DB0475"/>
    <w:rsid w:val="00DD1166"/>
    <w:rsid w:val="00E300E4"/>
    <w:rsid w:val="00E42286"/>
    <w:rsid w:val="00E61437"/>
    <w:rsid w:val="00E70AE5"/>
    <w:rsid w:val="00E7280F"/>
    <w:rsid w:val="00E82D17"/>
    <w:rsid w:val="00E838EE"/>
    <w:rsid w:val="00E85DA6"/>
    <w:rsid w:val="00EA54B1"/>
    <w:rsid w:val="00EB0B21"/>
    <w:rsid w:val="00EB0F3E"/>
    <w:rsid w:val="00EC3877"/>
    <w:rsid w:val="00EC5211"/>
    <w:rsid w:val="00EC719F"/>
    <w:rsid w:val="00EE6391"/>
    <w:rsid w:val="00F13D37"/>
    <w:rsid w:val="00F34807"/>
    <w:rsid w:val="00F43FD0"/>
    <w:rsid w:val="00F468B9"/>
    <w:rsid w:val="00F5581F"/>
    <w:rsid w:val="00F617B0"/>
    <w:rsid w:val="00F66A08"/>
    <w:rsid w:val="00F824B9"/>
    <w:rsid w:val="00F93A3C"/>
    <w:rsid w:val="00F94CB8"/>
    <w:rsid w:val="00FA2B0E"/>
    <w:rsid w:val="00FB5868"/>
    <w:rsid w:val="00FB58AE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  <w:style w:type="paragraph" w:customStyle="1" w:styleId="af0">
    <w:name w:val="Аналогичн"/>
    <w:basedOn w:val="a"/>
    <w:link w:val="af1"/>
    <w:qFormat/>
    <w:rsid w:val="00291FC9"/>
    <w:pPr>
      <w:spacing w:after="120"/>
      <w:ind w:left="709"/>
    </w:pPr>
    <w:rPr>
      <w:rFonts w:ascii="Arial" w:hAnsi="Arial" w:cs="Arial"/>
      <w:b/>
      <w:sz w:val="20"/>
      <w:szCs w:val="20"/>
    </w:rPr>
  </w:style>
  <w:style w:type="character" w:customStyle="1" w:styleId="af1">
    <w:name w:val="Аналогичн Знак"/>
    <w:link w:val="af0"/>
    <w:rsid w:val="00291FC9"/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  <w:style w:type="paragraph" w:customStyle="1" w:styleId="af0">
    <w:name w:val="Аналогичн"/>
    <w:basedOn w:val="a"/>
    <w:link w:val="af1"/>
    <w:qFormat/>
    <w:rsid w:val="00291FC9"/>
    <w:pPr>
      <w:spacing w:after="120"/>
      <w:ind w:left="709"/>
    </w:pPr>
    <w:rPr>
      <w:rFonts w:ascii="Arial" w:hAnsi="Arial" w:cs="Arial"/>
      <w:b/>
      <w:sz w:val="20"/>
      <w:szCs w:val="20"/>
    </w:rPr>
  </w:style>
  <w:style w:type="character" w:customStyle="1" w:styleId="af1">
    <w:name w:val="Аналогичн Знак"/>
    <w:link w:val="af0"/>
    <w:rsid w:val="00291FC9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A157C-4BEB-4A23-9AC2-FB38BF48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2618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2017-03-16T06:04:00Z</cp:lastPrinted>
  <dcterms:created xsi:type="dcterms:W3CDTF">2017-03-16T06:06:00Z</dcterms:created>
  <dcterms:modified xsi:type="dcterms:W3CDTF">2017-03-16T06:06:00Z</dcterms:modified>
</cp:coreProperties>
</file>