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B45" w:rsidRPr="00CC2C88" w:rsidRDefault="00684B45" w:rsidP="00684B45">
      <w:pPr>
        <w:ind w:firstLine="709"/>
        <w:jc w:val="both"/>
        <w:rPr>
          <w:sz w:val="28"/>
          <w:szCs w:val="28"/>
        </w:rPr>
      </w:pPr>
    </w:p>
    <w:p w:rsidR="00684B45" w:rsidRPr="00CC2C88" w:rsidRDefault="00684B45" w:rsidP="00684B45">
      <w:pPr>
        <w:ind w:firstLine="709"/>
        <w:jc w:val="both"/>
        <w:rPr>
          <w:sz w:val="28"/>
          <w:szCs w:val="28"/>
        </w:rPr>
      </w:pPr>
    </w:p>
    <w:p w:rsidR="00684B45" w:rsidRPr="00CC2C88" w:rsidRDefault="00684B45" w:rsidP="00684B45">
      <w:pPr>
        <w:ind w:firstLine="709"/>
        <w:jc w:val="both"/>
        <w:rPr>
          <w:sz w:val="28"/>
          <w:szCs w:val="28"/>
        </w:rPr>
      </w:pPr>
    </w:p>
    <w:p w:rsidR="00684B45" w:rsidRPr="00CC2C88" w:rsidRDefault="00684B45" w:rsidP="00684B45">
      <w:pPr>
        <w:ind w:firstLine="709"/>
        <w:jc w:val="both"/>
        <w:rPr>
          <w:sz w:val="28"/>
          <w:szCs w:val="28"/>
        </w:rPr>
      </w:pPr>
    </w:p>
    <w:p w:rsidR="00684B45" w:rsidRPr="00CC2C88" w:rsidRDefault="00684B45" w:rsidP="00684B45">
      <w:pPr>
        <w:ind w:firstLine="709"/>
        <w:jc w:val="center"/>
        <w:rPr>
          <w:sz w:val="28"/>
          <w:szCs w:val="28"/>
        </w:rPr>
      </w:pPr>
    </w:p>
    <w:p w:rsidR="00684B45" w:rsidRPr="003A1A20" w:rsidRDefault="00684B45" w:rsidP="00684B45">
      <w:pPr>
        <w:ind w:firstLine="709"/>
        <w:jc w:val="center"/>
        <w:rPr>
          <w:b/>
          <w:sz w:val="44"/>
          <w:szCs w:val="44"/>
        </w:rPr>
      </w:pPr>
      <w:r w:rsidRPr="003A1A20">
        <w:rPr>
          <w:b/>
          <w:sz w:val="44"/>
          <w:szCs w:val="44"/>
        </w:rPr>
        <w:t>СХЕМА</w:t>
      </w:r>
    </w:p>
    <w:p w:rsidR="00684B45" w:rsidRPr="003A1A20" w:rsidRDefault="00684B45" w:rsidP="00684B45">
      <w:pPr>
        <w:ind w:firstLine="709"/>
        <w:jc w:val="center"/>
        <w:rPr>
          <w:b/>
          <w:sz w:val="44"/>
          <w:szCs w:val="44"/>
        </w:rPr>
      </w:pPr>
      <w:r w:rsidRPr="003A1A20">
        <w:rPr>
          <w:b/>
          <w:sz w:val="44"/>
          <w:szCs w:val="44"/>
        </w:rPr>
        <w:t>водоснабжения и водоотведения</w:t>
      </w:r>
    </w:p>
    <w:p w:rsidR="00684B45" w:rsidRDefault="00684B45" w:rsidP="00684B45">
      <w:pPr>
        <w:ind w:firstLine="709"/>
        <w:jc w:val="center"/>
        <w:rPr>
          <w:b/>
          <w:sz w:val="44"/>
          <w:szCs w:val="44"/>
        </w:rPr>
      </w:pPr>
      <w:r>
        <w:rPr>
          <w:b/>
          <w:sz w:val="44"/>
          <w:szCs w:val="44"/>
        </w:rPr>
        <w:t>Малосалтыковского</w:t>
      </w:r>
    </w:p>
    <w:p w:rsidR="00684B45" w:rsidRPr="003A1A20" w:rsidRDefault="00684B45" w:rsidP="00684B45">
      <w:pPr>
        <w:ind w:firstLine="709"/>
        <w:jc w:val="center"/>
        <w:rPr>
          <w:b/>
          <w:sz w:val="44"/>
          <w:szCs w:val="44"/>
        </w:rPr>
      </w:pPr>
      <w:r>
        <w:rPr>
          <w:b/>
          <w:sz w:val="44"/>
          <w:szCs w:val="44"/>
        </w:rPr>
        <w:t xml:space="preserve"> сельского поселения</w:t>
      </w:r>
    </w:p>
    <w:p w:rsidR="00684B45" w:rsidRDefault="00684B45" w:rsidP="00684B45">
      <w:pPr>
        <w:ind w:firstLine="709"/>
        <w:jc w:val="center"/>
        <w:rPr>
          <w:b/>
          <w:sz w:val="44"/>
          <w:szCs w:val="44"/>
        </w:rPr>
      </w:pPr>
      <w:r w:rsidRPr="003A1A20">
        <w:rPr>
          <w:b/>
          <w:sz w:val="44"/>
          <w:szCs w:val="44"/>
        </w:rPr>
        <w:t>Камско-Устьинского</w:t>
      </w:r>
    </w:p>
    <w:p w:rsidR="00684B45" w:rsidRPr="003A1A20" w:rsidRDefault="00684B45" w:rsidP="00684B45">
      <w:pPr>
        <w:ind w:firstLine="709"/>
        <w:jc w:val="center"/>
        <w:rPr>
          <w:b/>
          <w:sz w:val="44"/>
          <w:szCs w:val="44"/>
        </w:rPr>
      </w:pPr>
      <w:r w:rsidRPr="003A1A20">
        <w:rPr>
          <w:b/>
          <w:sz w:val="44"/>
          <w:szCs w:val="44"/>
        </w:rPr>
        <w:t>муниципального района РТ</w:t>
      </w:r>
    </w:p>
    <w:p w:rsidR="00684B45" w:rsidRPr="00CC2C88" w:rsidRDefault="00684B45" w:rsidP="00684B45">
      <w:pPr>
        <w:ind w:firstLine="709"/>
        <w:jc w:val="both"/>
        <w:rPr>
          <w:b/>
          <w:sz w:val="28"/>
          <w:szCs w:val="28"/>
        </w:rPr>
      </w:pPr>
    </w:p>
    <w:p w:rsidR="00684B45" w:rsidRPr="00CC2C88" w:rsidRDefault="00684B45" w:rsidP="00684B45">
      <w:pPr>
        <w:ind w:firstLine="709"/>
        <w:jc w:val="both"/>
        <w:rPr>
          <w:sz w:val="28"/>
          <w:szCs w:val="28"/>
        </w:rPr>
      </w:pPr>
    </w:p>
    <w:p w:rsidR="00684B45" w:rsidRPr="00CC2C88" w:rsidRDefault="00684B45" w:rsidP="00684B45">
      <w:pPr>
        <w:ind w:firstLine="709"/>
        <w:jc w:val="both"/>
        <w:rPr>
          <w:sz w:val="28"/>
          <w:szCs w:val="28"/>
        </w:rPr>
      </w:pPr>
    </w:p>
    <w:p w:rsidR="00684B45" w:rsidRPr="00CC2C88" w:rsidRDefault="00684B45" w:rsidP="00684B45">
      <w:pPr>
        <w:ind w:firstLine="709"/>
        <w:jc w:val="both"/>
        <w:rPr>
          <w:sz w:val="28"/>
          <w:szCs w:val="28"/>
        </w:rPr>
      </w:pPr>
    </w:p>
    <w:p w:rsidR="00684B45" w:rsidRPr="00CC2C88" w:rsidRDefault="00684B45" w:rsidP="00684B45">
      <w:pPr>
        <w:ind w:firstLine="709"/>
        <w:jc w:val="both"/>
        <w:rPr>
          <w:sz w:val="28"/>
          <w:szCs w:val="28"/>
        </w:rPr>
      </w:pPr>
    </w:p>
    <w:p w:rsidR="00684B45" w:rsidRPr="00CC2C88" w:rsidRDefault="00684B45" w:rsidP="00684B45">
      <w:pPr>
        <w:ind w:firstLine="709"/>
        <w:jc w:val="both"/>
        <w:rPr>
          <w:sz w:val="28"/>
          <w:szCs w:val="28"/>
        </w:rPr>
      </w:pPr>
    </w:p>
    <w:p w:rsidR="00684B45" w:rsidRPr="00CC2C88" w:rsidRDefault="00684B45" w:rsidP="00684B45">
      <w:pPr>
        <w:ind w:firstLine="709"/>
        <w:jc w:val="both"/>
        <w:rPr>
          <w:sz w:val="28"/>
          <w:szCs w:val="28"/>
        </w:rPr>
      </w:pPr>
    </w:p>
    <w:p w:rsidR="00684B45" w:rsidRPr="00CC2C88" w:rsidRDefault="00684B45" w:rsidP="00684B45">
      <w:pPr>
        <w:ind w:firstLine="709"/>
        <w:jc w:val="both"/>
        <w:rPr>
          <w:sz w:val="28"/>
          <w:szCs w:val="28"/>
        </w:rPr>
      </w:pPr>
    </w:p>
    <w:p w:rsidR="00684B45" w:rsidRPr="00CC2C88" w:rsidRDefault="00684B45" w:rsidP="00684B45">
      <w:pPr>
        <w:ind w:firstLine="709"/>
        <w:jc w:val="both"/>
        <w:rPr>
          <w:sz w:val="28"/>
          <w:szCs w:val="28"/>
        </w:rPr>
      </w:pPr>
    </w:p>
    <w:p w:rsidR="00684B45" w:rsidRDefault="00684B45" w:rsidP="00684B45">
      <w:pPr>
        <w:ind w:firstLine="709"/>
        <w:jc w:val="both"/>
        <w:rPr>
          <w:sz w:val="28"/>
          <w:szCs w:val="28"/>
        </w:rPr>
      </w:pPr>
    </w:p>
    <w:p w:rsidR="00684B45" w:rsidRDefault="00684B45" w:rsidP="00684B45">
      <w:pPr>
        <w:ind w:firstLine="709"/>
        <w:jc w:val="both"/>
        <w:rPr>
          <w:sz w:val="28"/>
          <w:szCs w:val="28"/>
        </w:rPr>
      </w:pPr>
    </w:p>
    <w:p w:rsidR="00684B45" w:rsidRDefault="00684B45" w:rsidP="00684B45">
      <w:pPr>
        <w:ind w:firstLine="709"/>
        <w:jc w:val="both"/>
        <w:rPr>
          <w:sz w:val="28"/>
          <w:szCs w:val="28"/>
        </w:rPr>
      </w:pPr>
    </w:p>
    <w:p w:rsidR="00684B45" w:rsidRDefault="00684B45" w:rsidP="00684B45">
      <w:pPr>
        <w:ind w:firstLine="709"/>
        <w:jc w:val="both"/>
        <w:rPr>
          <w:sz w:val="28"/>
          <w:szCs w:val="28"/>
        </w:rPr>
      </w:pPr>
    </w:p>
    <w:p w:rsidR="00684B45" w:rsidRDefault="00684B45" w:rsidP="00684B45">
      <w:pPr>
        <w:ind w:firstLine="709"/>
        <w:jc w:val="both"/>
        <w:rPr>
          <w:sz w:val="28"/>
          <w:szCs w:val="28"/>
        </w:rPr>
      </w:pPr>
    </w:p>
    <w:p w:rsidR="00684B45" w:rsidRDefault="00684B45" w:rsidP="00684B45">
      <w:pPr>
        <w:ind w:firstLine="709"/>
        <w:jc w:val="both"/>
        <w:rPr>
          <w:sz w:val="28"/>
          <w:szCs w:val="28"/>
        </w:rPr>
      </w:pPr>
    </w:p>
    <w:p w:rsidR="00684B45" w:rsidRDefault="00684B45" w:rsidP="00684B45">
      <w:pPr>
        <w:ind w:firstLine="709"/>
        <w:jc w:val="both"/>
        <w:rPr>
          <w:sz w:val="28"/>
          <w:szCs w:val="28"/>
        </w:rPr>
      </w:pPr>
    </w:p>
    <w:p w:rsidR="00684B45" w:rsidRDefault="00684B45" w:rsidP="00684B45">
      <w:pPr>
        <w:ind w:firstLine="709"/>
        <w:jc w:val="both"/>
        <w:rPr>
          <w:sz w:val="28"/>
          <w:szCs w:val="28"/>
        </w:rPr>
      </w:pPr>
    </w:p>
    <w:p w:rsidR="00684B45" w:rsidRDefault="00684B45" w:rsidP="00684B45">
      <w:pPr>
        <w:ind w:firstLine="709"/>
        <w:jc w:val="both"/>
        <w:rPr>
          <w:sz w:val="28"/>
          <w:szCs w:val="28"/>
        </w:rPr>
      </w:pPr>
    </w:p>
    <w:p w:rsidR="00684B45" w:rsidRDefault="00684B45" w:rsidP="00684B45">
      <w:pPr>
        <w:ind w:firstLine="709"/>
        <w:jc w:val="both"/>
        <w:rPr>
          <w:sz w:val="28"/>
          <w:szCs w:val="28"/>
        </w:rPr>
      </w:pPr>
    </w:p>
    <w:p w:rsidR="00684B45" w:rsidRDefault="00684B45" w:rsidP="00684B45">
      <w:pPr>
        <w:ind w:firstLine="709"/>
        <w:jc w:val="both"/>
        <w:rPr>
          <w:sz w:val="28"/>
          <w:szCs w:val="28"/>
        </w:rPr>
      </w:pPr>
    </w:p>
    <w:p w:rsidR="00684B45" w:rsidRDefault="00684B45" w:rsidP="00684B45">
      <w:pPr>
        <w:ind w:firstLine="709"/>
        <w:jc w:val="both"/>
        <w:rPr>
          <w:sz w:val="28"/>
          <w:szCs w:val="28"/>
        </w:rPr>
      </w:pPr>
    </w:p>
    <w:p w:rsidR="00684B45" w:rsidRDefault="00684B45" w:rsidP="00684B45">
      <w:pPr>
        <w:ind w:firstLine="709"/>
        <w:jc w:val="both"/>
        <w:rPr>
          <w:sz w:val="28"/>
          <w:szCs w:val="28"/>
        </w:rPr>
      </w:pPr>
    </w:p>
    <w:p w:rsidR="00684B45" w:rsidRDefault="00684B45" w:rsidP="00684B45">
      <w:pPr>
        <w:ind w:firstLine="709"/>
        <w:jc w:val="both"/>
        <w:rPr>
          <w:sz w:val="28"/>
          <w:szCs w:val="28"/>
        </w:rPr>
      </w:pPr>
    </w:p>
    <w:p w:rsidR="00684B45" w:rsidRDefault="00684B45" w:rsidP="00684B45">
      <w:pPr>
        <w:ind w:firstLine="709"/>
        <w:jc w:val="both"/>
        <w:rPr>
          <w:sz w:val="28"/>
          <w:szCs w:val="28"/>
        </w:rPr>
      </w:pPr>
    </w:p>
    <w:p w:rsidR="00684B45" w:rsidRDefault="00684B45" w:rsidP="00684B45">
      <w:pPr>
        <w:ind w:firstLine="709"/>
        <w:jc w:val="both"/>
        <w:rPr>
          <w:sz w:val="28"/>
          <w:szCs w:val="28"/>
        </w:rPr>
      </w:pPr>
    </w:p>
    <w:p w:rsidR="00684B45" w:rsidRDefault="00684B45" w:rsidP="00684B45">
      <w:pPr>
        <w:ind w:firstLine="709"/>
        <w:jc w:val="both"/>
        <w:rPr>
          <w:sz w:val="28"/>
          <w:szCs w:val="28"/>
        </w:rPr>
      </w:pPr>
    </w:p>
    <w:p w:rsidR="00684B45" w:rsidRDefault="00684B45" w:rsidP="00684B45">
      <w:pPr>
        <w:ind w:firstLine="709"/>
        <w:jc w:val="both"/>
        <w:rPr>
          <w:sz w:val="28"/>
          <w:szCs w:val="28"/>
        </w:rPr>
      </w:pPr>
    </w:p>
    <w:p w:rsidR="00684B45" w:rsidRPr="00CC2C88" w:rsidRDefault="00684B45" w:rsidP="00684B45">
      <w:pPr>
        <w:ind w:firstLine="709"/>
        <w:jc w:val="center"/>
        <w:rPr>
          <w:sz w:val="28"/>
          <w:szCs w:val="28"/>
        </w:rPr>
      </w:pPr>
    </w:p>
    <w:p w:rsidR="00684B45" w:rsidRPr="00CC2C88" w:rsidRDefault="00684B45" w:rsidP="00684B45">
      <w:pPr>
        <w:ind w:firstLine="709"/>
        <w:jc w:val="center"/>
        <w:rPr>
          <w:sz w:val="28"/>
          <w:szCs w:val="28"/>
        </w:rPr>
      </w:pPr>
      <w:r>
        <w:rPr>
          <w:sz w:val="28"/>
          <w:szCs w:val="28"/>
        </w:rPr>
        <w:t>с. Малые Салтыки</w:t>
      </w:r>
    </w:p>
    <w:p w:rsidR="00684B45" w:rsidRPr="00CC2C88" w:rsidRDefault="00684B45" w:rsidP="00684B45">
      <w:pPr>
        <w:tabs>
          <w:tab w:val="left" w:pos="3261"/>
        </w:tabs>
        <w:ind w:firstLine="709"/>
        <w:jc w:val="center"/>
        <w:rPr>
          <w:sz w:val="28"/>
          <w:szCs w:val="28"/>
        </w:rPr>
      </w:pPr>
      <w:r w:rsidRPr="00CC2C88">
        <w:rPr>
          <w:sz w:val="28"/>
          <w:szCs w:val="28"/>
        </w:rPr>
        <w:t>2013г.</w:t>
      </w:r>
    </w:p>
    <w:p w:rsidR="00EF0917" w:rsidRDefault="00684B45" w:rsidP="00EF0917">
      <w:pPr>
        <w:pStyle w:val="af2"/>
        <w:spacing w:before="0"/>
        <w:ind w:firstLine="709"/>
        <w:jc w:val="both"/>
        <w:rPr>
          <w:color w:val="auto"/>
        </w:rPr>
      </w:pPr>
      <w:r w:rsidRPr="00CC2C88">
        <w:br w:type="page"/>
      </w:r>
      <w:r w:rsidR="00EF0917" w:rsidRPr="006E0810">
        <w:rPr>
          <w:color w:val="auto"/>
        </w:rPr>
        <w:lastRenderedPageBreak/>
        <w:t>Содержание</w:t>
      </w:r>
    </w:p>
    <w:p w:rsidR="00EF0917" w:rsidRPr="00250EB9" w:rsidRDefault="00EF0917" w:rsidP="00EF0917"/>
    <w:p w:rsidR="00EF0917" w:rsidRDefault="00EF0917" w:rsidP="00EF0917">
      <w:pPr>
        <w:pStyle w:val="11"/>
      </w:pPr>
      <w:r w:rsidRPr="006E0810">
        <w:t xml:space="preserve">Паспорт </w:t>
      </w:r>
      <w:r>
        <w:t>схемы……………………..…………………</w:t>
      </w:r>
      <w:r w:rsidRPr="006E0810">
        <w:t>…………</w:t>
      </w:r>
      <w:r>
        <w:t>….</w:t>
      </w:r>
      <w:r w:rsidRPr="006E0810">
        <w:t>…………3</w:t>
      </w:r>
    </w:p>
    <w:p w:rsidR="00EF0917" w:rsidRDefault="00EF0917" w:rsidP="00EF0917">
      <w:pPr>
        <w:pStyle w:val="11"/>
      </w:pPr>
    </w:p>
    <w:p w:rsidR="00EF0917" w:rsidRDefault="00EF0917" w:rsidP="00EF0917">
      <w:pPr>
        <w:pStyle w:val="11"/>
      </w:pPr>
      <w:r w:rsidRPr="006E0810">
        <w:t>Введение……………………</w:t>
      </w:r>
      <w:r>
        <w:t>..</w:t>
      </w:r>
      <w:r w:rsidRPr="006E0810">
        <w:t>…………</w:t>
      </w:r>
      <w:r>
        <w:t>……</w:t>
      </w:r>
      <w:r w:rsidRPr="006E0810">
        <w:t>…………………………</w:t>
      </w:r>
      <w:r>
        <w:t>...</w:t>
      </w:r>
      <w:r w:rsidRPr="006E0810">
        <w:t>……6</w:t>
      </w:r>
    </w:p>
    <w:p w:rsidR="00EF0917" w:rsidRDefault="00EF0917" w:rsidP="00EF0917">
      <w:pPr>
        <w:pStyle w:val="11"/>
      </w:pPr>
    </w:p>
    <w:p w:rsidR="00EF0917" w:rsidRDefault="00EF0917" w:rsidP="00EF0917">
      <w:pPr>
        <w:pStyle w:val="11"/>
      </w:pPr>
      <w:r>
        <w:t>Глава 1. Схема водоснабжения………………………………..…………..…7</w:t>
      </w:r>
    </w:p>
    <w:p w:rsidR="00EF0917" w:rsidRPr="006E0810" w:rsidRDefault="00EF0917" w:rsidP="00EF0917">
      <w:pPr>
        <w:pStyle w:val="ad"/>
        <w:numPr>
          <w:ilvl w:val="1"/>
          <w:numId w:val="44"/>
        </w:numPr>
        <w:ind w:hanging="468"/>
        <w:jc w:val="both"/>
        <w:rPr>
          <w:sz w:val="28"/>
          <w:szCs w:val="28"/>
        </w:rPr>
      </w:pPr>
      <w:r w:rsidRPr="006E0810">
        <w:rPr>
          <w:sz w:val="28"/>
          <w:szCs w:val="28"/>
        </w:rPr>
        <w:t>клим</w:t>
      </w:r>
      <w:r>
        <w:rPr>
          <w:sz w:val="28"/>
          <w:szCs w:val="28"/>
        </w:rPr>
        <w:t>атические условия……………………………………</w:t>
      </w:r>
      <w:r w:rsidRPr="006E0810">
        <w:rPr>
          <w:sz w:val="28"/>
          <w:szCs w:val="28"/>
        </w:rPr>
        <w:t>………</w:t>
      </w:r>
      <w:r>
        <w:rPr>
          <w:sz w:val="28"/>
          <w:szCs w:val="28"/>
        </w:rPr>
        <w:t>…....7</w:t>
      </w:r>
    </w:p>
    <w:p w:rsidR="00EF0917" w:rsidRDefault="00EF0917" w:rsidP="00EF0917">
      <w:pPr>
        <w:pStyle w:val="ad"/>
        <w:numPr>
          <w:ilvl w:val="2"/>
          <w:numId w:val="44"/>
        </w:numPr>
        <w:spacing w:after="0"/>
        <w:ind w:left="1276" w:hanging="709"/>
        <w:jc w:val="both"/>
        <w:rPr>
          <w:sz w:val="28"/>
          <w:szCs w:val="28"/>
        </w:rPr>
      </w:pPr>
      <w:r w:rsidRPr="006E0810">
        <w:rPr>
          <w:sz w:val="28"/>
          <w:szCs w:val="28"/>
        </w:rPr>
        <w:t xml:space="preserve">описание структуры системы водоснабжения </w:t>
      </w:r>
      <w:r>
        <w:rPr>
          <w:sz w:val="28"/>
          <w:szCs w:val="28"/>
        </w:rPr>
        <w:t>Малосалтыковского</w:t>
      </w:r>
    </w:p>
    <w:p w:rsidR="00EF0917" w:rsidRPr="000209E0" w:rsidRDefault="00EF0917" w:rsidP="00EF0917">
      <w:pPr>
        <w:ind w:left="567"/>
        <w:jc w:val="both"/>
        <w:rPr>
          <w:sz w:val="28"/>
          <w:szCs w:val="28"/>
        </w:rPr>
      </w:pPr>
      <w:r w:rsidRPr="000209E0">
        <w:rPr>
          <w:sz w:val="28"/>
          <w:szCs w:val="28"/>
        </w:rPr>
        <w:t>с</w:t>
      </w:r>
      <w:r>
        <w:rPr>
          <w:sz w:val="28"/>
          <w:szCs w:val="28"/>
        </w:rPr>
        <w:t>ельского поселения…………………………………</w:t>
      </w:r>
      <w:r w:rsidRPr="000209E0">
        <w:rPr>
          <w:sz w:val="28"/>
          <w:szCs w:val="28"/>
        </w:rPr>
        <w:t>…………………</w:t>
      </w:r>
      <w:r>
        <w:rPr>
          <w:sz w:val="28"/>
          <w:szCs w:val="28"/>
        </w:rPr>
        <w:t>......</w:t>
      </w:r>
      <w:r w:rsidRPr="000209E0">
        <w:rPr>
          <w:sz w:val="28"/>
          <w:szCs w:val="28"/>
        </w:rPr>
        <w:t>..8</w:t>
      </w:r>
    </w:p>
    <w:p w:rsidR="00EF0917" w:rsidRDefault="00EF0917" w:rsidP="00EF0917">
      <w:pPr>
        <w:pStyle w:val="ad"/>
        <w:numPr>
          <w:ilvl w:val="2"/>
          <w:numId w:val="44"/>
        </w:numPr>
        <w:ind w:left="1276" w:hanging="709"/>
        <w:jc w:val="both"/>
        <w:rPr>
          <w:sz w:val="28"/>
          <w:szCs w:val="28"/>
        </w:rPr>
      </w:pPr>
      <w:r>
        <w:rPr>
          <w:sz w:val="28"/>
          <w:szCs w:val="28"/>
        </w:rPr>
        <w:t>описание функционирования систем водоснабжения……….……1</w:t>
      </w:r>
      <w:r w:rsidR="000F55AF">
        <w:rPr>
          <w:sz w:val="28"/>
          <w:szCs w:val="28"/>
        </w:rPr>
        <w:t>2</w:t>
      </w:r>
    </w:p>
    <w:p w:rsidR="00EF0917" w:rsidRDefault="00EF0917" w:rsidP="00EF0917">
      <w:pPr>
        <w:pStyle w:val="ad"/>
        <w:numPr>
          <w:ilvl w:val="2"/>
          <w:numId w:val="44"/>
        </w:numPr>
        <w:spacing w:after="0"/>
        <w:ind w:left="1276" w:hanging="709"/>
        <w:jc w:val="both"/>
        <w:rPr>
          <w:sz w:val="28"/>
          <w:szCs w:val="28"/>
        </w:rPr>
      </w:pPr>
      <w:r>
        <w:rPr>
          <w:sz w:val="28"/>
          <w:szCs w:val="28"/>
        </w:rPr>
        <w:t xml:space="preserve">описание существующих технических и технологических </w:t>
      </w:r>
    </w:p>
    <w:p w:rsidR="00EF0917" w:rsidRDefault="00EF0917" w:rsidP="00EF0917">
      <w:pPr>
        <w:ind w:left="567"/>
        <w:jc w:val="both"/>
        <w:rPr>
          <w:sz w:val="28"/>
          <w:szCs w:val="28"/>
        </w:rPr>
      </w:pPr>
      <w:r w:rsidRPr="000209E0">
        <w:rPr>
          <w:sz w:val="28"/>
          <w:szCs w:val="28"/>
        </w:rPr>
        <w:t xml:space="preserve">проблем в водоснабжении </w:t>
      </w:r>
      <w:r>
        <w:rPr>
          <w:sz w:val="28"/>
          <w:szCs w:val="28"/>
        </w:rPr>
        <w:t xml:space="preserve">Малосалтыковского </w:t>
      </w:r>
    </w:p>
    <w:p w:rsidR="00EF0917" w:rsidRPr="000209E0" w:rsidRDefault="00EF0917" w:rsidP="00EF0917">
      <w:pPr>
        <w:ind w:left="567"/>
        <w:jc w:val="both"/>
        <w:rPr>
          <w:sz w:val="28"/>
          <w:szCs w:val="28"/>
        </w:rPr>
      </w:pPr>
      <w:r>
        <w:rPr>
          <w:sz w:val="28"/>
          <w:szCs w:val="28"/>
        </w:rPr>
        <w:t>сельского поселения……………………………………………............</w:t>
      </w:r>
      <w:r w:rsidRPr="000209E0">
        <w:rPr>
          <w:sz w:val="28"/>
          <w:szCs w:val="28"/>
        </w:rPr>
        <w:t>…1</w:t>
      </w:r>
      <w:r>
        <w:rPr>
          <w:sz w:val="28"/>
          <w:szCs w:val="28"/>
        </w:rPr>
        <w:t>2</w:t>
      </w:r>
    </w:p>
    <w:p w:rsidR="00EF0917" w:rsidRPr="00920193" w:rsidRDefault="00EF0917" w:rsidP="00EF0917">
      <w:pPr>
        <w:pStyle w:val="ad"/>
        <w:numPr>
          <w:ilvl w:val="1"/>
          <w:numId w:val="44"/>
        </w:numPr>
        <w:jc w:val="both"/>
        <w:rPr>
          <w:sz w:val="28"/>
          <w:szCs w:val="28"/>
        </w:rPr>
      </w:pPr>
      <w:r w:rsidRPr="00920193">
        <w:rPr>
          <w:sz w:val="28"/>
          <w:szCs w:val="28"/>
        </w:rPr>
        <w:t>существующие б</w:t>
      </w:r>
      <w:r>
        <w:rPr>
          <w:sz w:val="28"/>
          <w:szCs w:val="28"/>
        </w:rPr>
        <w:t>алансы водопотребления………………………</w:t>
      </w:r>
      <w:r w:rsidRPr="00920193">
        <w:rPr>
          <w:sz w:val="28"/>
          <w:szCs w:val="28"/>
        </w:rPr>
        <w:t>…..1</w:t>
      </w:r>
      <w:r>
        <w:rPr>
          <w:sz w:val="28"/>
          <w:szCs w:val="28"/>
        </w:rPr>
        <w:t>3</w:t>
      </w:r>
    </w:p>
    <w:p w:rsidR="00EF0917" w:rsidRDefault="00EF0917" w:rsidP="00EF0917">
      <w:pPr>
        <w:pStyle w:val="ad"/>
        <w:numPr>
          <w:ilvl w:val="1"/>
          <w:numId w:val="44"/>
        </w:numPr>
        <w:spacing w:after="0"/>
        <w:ind w:left="987"/>
        <w:jc w:val="both"/>
        <w:rPr>
          <w:sz w:val="28"/>
          <w:szCs w:val="28"/>
        </w:rPr>
      </w:pPr>
      <w:r>
        <w:rPr>
          <w:sz w:val="28"/>
          <w:szCs w:val="28"/>
        </w:rPr>
        <w:t>перспективное потребление коммунальных ресурсов в</w:t>
      </w:r>
    </w:p>
    <w:p w:rsidR="00EF0917" w:rsidRPr="000209E0" w:rsidRDefault="00EF0917" w:rsidP="00EF0917">
      <w:pPr>
        <w:ind w:left="612"/>
        <w:jc w:val="both"/>
        <w:rPr>
          <w:sz w:val="28"/>
          <w:szCs w:val="28"/>
        </w:rPr>
      </w:pPr>
      <w:r w:rsidRPr="000209E0">
        <w:rPr>
          <w:sz w:val="28"/>
          <w:szCs w:val="28"/>
        </w:rPr>
        <w:t>сфере водоснабжения………………</w:t>
      </w:r>
      <w:r>
        <w:rPr>
          <w:sz w:val="28"/>
          <w:szCs w:val="28"/>
        </w:rPr>
        <w:t>…...</w:t>
      </w:r>
      <w:r w:rsidRPr="000209E0">
        <w:rPr>
          <w:sz w:val="28"/>
          <w:szCs w:val="28"/>
        </w:rPr>
        <w:t>………</w:t>
      </w:r>
      <w:r>
        <w:rPr>
          <w:sz w:val="28"/>
          <w:szCs w:val="28"/>
        </w:rPr>
        <w:t>…………………</w:t>
      </w:r>
      <w:r w:rsidRPr="000209E0">
        <w:rPr>
          <w:sz w:val="28"/>
          <w:szCs w:val="28"/>
        </w:rPr>
        <w:t>………1</w:t>
      </w:r>
      <w:r w:rsidR="000F55AF">
        <w:rPr>
          <w:sz w:val="28"/>
          <w:szCs w:val="28"/>
        </w:rPr>
        <w:t>5</w:t>
      </w:r>
    </w:p>
    <w:p w:rsidR="00EF0917" w:rsidRDefault="00EF0917" w:rsidP="00EF0917">
      <w:pPr>
        <w:pStyle w:val="ad"/>
        <w:numPr>
          <w:ilvl w:val="1"/>
          <w:numId w:val="44"/>
        </w:numPr>
        <w:spacing w:after="0"/>
        <w:ind w:left="1032"/>
        <w:jc w:val="both"/>
        <w:rPr>
          <w:sz w:val="28"/>
          <w:szCs w:val="28"/>
        </w:rPr>
      </w:pPr>
      <w:r>
        <w:rPr>
          <w:sz w:val="28"/>
          <w:szCs w:val="28"/>
        </w:rPr>
        <w:t xml:space="preserve">предложения по строительству, реконструкции и </w:t>
      </w:r>
    </w:p>
    <w:p w:rsidR="00EF0917" w:rsidRPr="000209E0" w:rsidRDefault="00EF0917" w:rsidP="00EF0917">
      <w:pPr>
        <w:ind w:left="567"/>
        <w:jc w:val="both"/>
        <w:rPr>
          <w:sz w:val="28"/>
          <w:szCs w:val="28"/>
        </w:rPr>
      </w:pPr>
      <w:r w:rsidRPr="000209E0">
        <w:rPr>
          <w:sz w:val="28"/>
          <w:szCs w:val="28"/>
        </w:rPr>
        <w:t>модернизации объектов систем водоснабжения………………</w:t>
      </w:r>
      <w:r>
        <w:rPr>
          <w:sz w:val="28"/>
          <w:szCs w:val="28"/>
        </w:rPr>
        <w:t>…..</w:t>
      </w:r>
      <w:r w:rsidRPr="000209E0">
        <w:rPr>
          <w:sz w:val="28"/>
          <w:szCs w:val="28"/>
        </w:rPr>
        <w:t>…</w:t>
      </w:r>
      <w:r>
        <w:rPr>
          <w:sz w:val="28"/>
          <w:szCs w:val="28"/>
        </w:rPr>
        <w:t>…</w:t>
      </w:r>
      <w:r w:rsidRPr="000209E0">
        <w:rPr>
          <w:sz w:val="28"/>
          <w:szCs w:val="28"/>
        </w:rPr>
        <w:t>.16</w:t>
      </w:r>
    </w:p>
    <w:p w:rsidR="00EF0917" w:rsidRDefault="00EF0917" w:rsidP="00EF0917">
      <w:pPr>
        <w:pStyle w:val="ad"/>
        <w:numPr>
          <w:ilvl w:val="1"/>
          <w:numId w:val="44"/>
        </w:numPr>
        <w:spacing w:after="0"/>
        <w:ind w:left="0" w:firstLine="709"/>
        <w:jc w:val="both"/>
        <w:rPr>
          <w:sz w:val="28"/>
          <w:szCs w:val="28"/>
        </w:rPr>
      </w:pPr>
      <w:r>
        <w:rPr>
          <w:sz w:val="28"/>
          <w:szCs w:val="28"/>
        </w:rPr>
        <w:t xml:space="preserve">оценка капитальных вложений в новое строительство, </w:t>
      </w:r>
    </w:p>
    <w:p w:rsidR="00EF0917" w:rsidRDefault="00EF0917" w:rsidP="00EF0917">
      <w:pPr>
        <w:ind w:firstLine="709"/>
        <w:jc w:val="both"/>
        <w:rPr>
          <w:sz w:val="28"/>
          <w:szCs w:val="28"/>
        </w:rPr>
      </w:pPr>
      <w:r w:rsidRPr="000209E0">
        <w:rPr>
          <w:sz w:val="28"/>
          <w:szCs w:val="28"/>
        </w:rPr>
        <w:t xml:space="preserve">реконструкцию и модернизацию объектов централизованных </w:t>
      </w:r>
    </w:p>
    <w:p w:rsidR="00EF0917" w:rsidRDefault="00EF0917" w:rsidP="00EF0917">
      <w:pPr>
        <w:ind w:firstLine="709"/>
        <w:jc w:val="both"/>
        <w:rPr>
          <w:sz w:val="28"/>
          <w:szCs w:val="28"/>
        </w:rPr>
      </w:pPr>
      <w:r w:rsidRPr="000209E0">
        <w:rPr>
          <w:sz w:val="28"/>
          <w:szCs w:val="28"/>
        </w:rPr>
        <w:t>систем  водоснабжения…………………………………………</w:t>
      </w:r>
      <w:r>
        <w:rPr>
          <w:sz w:val="28"/>
          <w:szCs w:val="28"/>
        </w:rPr>
        <w:t>…</w:t>
      </w:r>
      <w:r w:rsidRPr="000209E0">
        <w:rPr>
          <w:sz w:val="28"/>
          <w:szCs w:val="28"/>
        </w:rPr>
        <w:t>……..17</w:t>
      </w:r>
    </w:p>
    <w:p w:rsidR="00EF0917" w:rsidRDefault="00EF0917" w:rsidP="00EF0917">
      <w:pPr>
        <w:ind w:firstLine="709"/>
        <w:jc w:val="both"/>
        <w:rPr>
          <w:sz w:val="28"/>
          <w:szCs w:val="28"/>
        </w:rPr>
      </w:pPr>
    </w:p>
    <w:p w:rsidR="00EF0917" w:rsidRDefault="00EF0917" w:rsidP="00EF0917">
      <w:pPr>
        <w:ind w:firstLine="709"/>
        <w:jc w:val="both"/>
        <w:rPr>
          <w:sz w:val="28"/>
          <w:szCs w:val="28"/>
        </w:rPr>
      </w:pPr>
      <w:r>
        <w:rPr>
          <w:sz w:val="28"/>
          <w:szCs w:val="28"/>
        </w:rPr>
        <w:t>Глава 2. Схема водоотведения………………………………………….20</w:t>
      </w:r>
    </w:p>
    <w:p w:rsidR="000F55AF" w:rsidRDefault="00EF0917" w:rsidP="000F55AF">
      <w:pPr>
        <w:ind w:firstLine="709"/>
        <w:rPr>
          <w:sz w:val="28"/>
          <w:szCs w:val="28"/>
        </w:rPr>
      </w:pPr>
      <w:r>
        <w:rPr>
          <w:sz w:val="28"/>
          <w:szCs w:val="28"/>
        </w:rPr>
        <w:t xml:space="preserve">2.1 существующее положение в сфере водоотведения </w:t>
      </w:r>
    </w:p>
    <w:p w:rsidR="00EF0917" w:rsidRDefault="000F55AF" w:rsidP="000F55AF">
      <w:pPr>
        <w:ind w:firstLine="709"/>
        <w:rPr>
          <w:sz w:val="28"/>
          <w:szCs w:val="28"/>
        </w:rPr>
      </w:pPr>
      <w:r>
        <w:rPr>
          <w:sz w:val="28"/>
          <w:szCs w:val="28"/>
        </w:rPr>
        <w:t>Малосалтыковского</w:t>
      </w:r>
      <w:r w:rsidR="00EF0917">
        <w:rPr>
          <w:sz w:val="28"/>
          <w:szCs w:val="28"/>
        </w:rPr>
        <w:t xml:space="preserve"> сель</w:t>
      </w:r>
      <w:r>
        <w:rPr>
          <w:sz w:val="28"/>
          <w:szCs w:val="28"/>
        </w:rPr>
        <w:t>ского поселения…</w:t>
      </w:r>
      <w:r w:rsidR="00EF0917">
        <w:rPr>
          <w:sz w:val="28"/>
          <w:szCs w:val="28"/>
        </w:rPr>
        <w:t>………</w:t>
      </w:r>
      <w:r>
        <w:rPr>
          <w:sz w:val="28"/>
          <w:szCs w:val="28"/>
        </w:rPr>
        <w:t>…………………</w:t>
      </w:r>
      <w:r w:rsidR="00EF0917">
        <w:rPr>
          <w:sz w:val="28"/>
          <w:szCs w:val="28"/>
        </w:rPr>
        <w:t>…20</w:t>
      </w:r>
    </w:p>
    <w:p w:rsidR="00EF0917" w:rsidRDefault="00EF0917" w:rsidP="00EF0917">
      <w:pPr>
        <w:ind w:firstLine="709"/>
        <w:jc w:val="both"/>
        <w:rPr>
          <w:sz w:val="28"/>
          <w:szCs w:val="28"/>
        </w:rPr>
      </w:pPr>
      <w:r>
        <w:rPr>
          <w:sz w:val="28"/>
          <w:szCs w:val="28"/>
        </w:rPr>
        <w:t>2.2 проектные предложения……………………………………………...20</w:t>
      </w:r>
    </w:p>
    <w:p w:rsidR="00EF0917" w:rsidRDefault="00EF0917" w:rsidP="00EF0917">
      <w:pPr>
        <w:spacing w:before="200"/>
        <w:ind w:firstLine="709"/>
        <w:jc w:val="both"/>
        <w:rPr>
          <w:sz w:val="28"/>
          <w:szCs w:val="28"/>
        </w:rPr>
      </w:pPr>
      <w:r>
        <w:rPr>
          <w:sz w:val="28"/>
          <w:szCs w:val="28"/>
        </w:rPr>
        <w:t>Приложение……………………………………………………………….21</w:t>
      </w:r>
    </w:p>
    <w:p w:rsidR="00EF0917" w:rsidRDefault="00EF0917" w:rsidP="00EF0917">
      <w:pPr>
        <w:ind w:firstLine="709"/>
        <w:jc w:val="both"/>
        <w:rPr>
          <w:sz w:val="28"/>
          <w:szCs w:val="28"/>
        </w:rPr>
      </w:pPr>
    </w:p>
    <w:p w:rsidR="00684B45" w:rsidRPr="00CC2C88" w:rsidRDefault="00684B45" w:rsidP="00EF0917">
      <w:pPr>
        <w:pStyle w:val="af2"/>
        <w:spacing w:before="0"/>
        <w:ind w:firstLine="709"/>
      </w:pPr>
    </w:p>
    <w:p w:rsidR="00684B45" w:rsidRDefault="00684B45" w:rsidP="00684B45">
      <w:pPr>
        <w:rPr>
          <w:sz w:val="28"/>
          <w:szCs w:val="28"/>
        </w:rPr>
      </w:pPr>
    </w:p>
    <w:p w:rsidR="00684B45" w:rsidRDefault="00684B45" w:rsidP="00684B45">
      <w:pPr>
        <w:rPr>
          <w:sz w:val="28"/>
          <w:szCs w:val="28"/>
        </w:rPr>
      </w:pPr>
    </w:p>
    <w:p w:rsidR="00EF0917" w:rsidRDefault="00EF0917" w:rsidP="00684B45">
      <w:pPr>
        <w:rPr>
          <w:sz w:val="28"/>
          <w:szCs w:val="28"/>
        </w:rPr>
      </w:pPr>
    </w:p>
    <w:p w:rsidR="00EF0917" w:rsidRDefault="00EF0917" w:rsidP="00684B45">
      <w:pPr>
        <w:rPr>
          <w:sz w:val="28"/>
          <w:szCs w:val="28"/>
        </w:rPr>
      </w:pPr>
    </w:p>
    <w:p w:rsidR="00EF0917" w:rsidRDefault="00EF0917" w:rsidP="00684B45">
      <w:pPr>
        <w:rPr>
          <w:sz w:val="28"/>
          <w:szCs w:val="28"/>
        </w:rPr>
      </w:pPr>
    </w:p>
    <w:p w:rsidR="00EF0917" w:rsidRDefault="00EF0917" w:rsidP="00684B45">
      <w:pPr>
        <w:rPr>
          <w:sz w:val="28"/>
          <w:szCs w:val="28"/>
        </w:rPr>
      </w:pPr>
    </w:p>
    <w:p w:rsidR="00EF0917" w:rsidRDefault="00EF0917" w:rsidP="00684B45">
      <w:pPr>
        <w:rPr>
          <w:sz w:val="28"/>
          <w:szCs w:val="28"/>
        </w:rPr>
      </w:pPr>
    </w:p>
    <w:p w:rsidR="00EF0917" w:rsidRDefault="00EF0917" w:rsidP="00684B45">
      <w:pPr>
        <w:rPr>
          <w:sz w:val="28"/>
          <w:szCs w:val="28"/>
        </w:rPr>
      </w:pPr>
    </w:p>
    <w:p w:rsidR="00EF0917" w:rsidRDefault="00EF0917" w:rsidP="00684B45">
      <w:pPr>
        <w:rPr>
          <w:sz w:val="28"/>
          <w:szCs w:val="28"/>
        </w:rPr>
      </w:pPr>
    </w:p>
    <w:p w:rsidR="00EF0917" w:rsidRDefault="00EF0917" w:rsidP="00684B45">
      <w:pPr>
        <w:rPr>
          <w:sz w:val="28"/>
          <w:szCs w:val="28"/>
        </w:rPr>
      </w:pPr>
    </w:p>
    <w:p w:rsidR="00684B45" w:rsidRPr="00536607" w:rsidRDefault="00684B45" w:rsidP="00684B45">
      <w:pPr>
        <w:rPr>
          <w:sz w:val="28"/>
          <w:szCs w:val="28"/>
        </w:rPr>
      </w:pPr>
    </w:p>
    <w:p w:rsidR="00684B45" w:rsidRDefault="00684B45" w:rsidP="00684B45">
      <w:pPr>
        <w:rPr>
          <w:sz w:val="28"/>
          <w:szCs w:val="28"/>
        </w:rPr>
      </w:pPr>
    </w:p>
    <w:p w:rsidR="00DB238F" w:rsidRDefault="00DB238F" w:rsidP="00DB238F">
      <w:pPr>
        <w:ind w:firstLine="709"/>
        <w:rPr>
          <w:sz w:val="28"/>
          <w:szCs w:val="28"/>
        </w:rPr>
      </w:pPr>
      <w:r>
        <w:rPr>
          <w:sz w:val="28"/>
          <w:szCs w:val="28"/>
        </w:rPr>
        <w:lastRenderedPageBreak/>
        <w:t xml:space="preserve">Паспорт схемы </w:t>
      </w:r>
      <w:r w:rsidRPr="00536607">
        <w:rPr>
          <w:sz w:val="28"/>
          <w:szCs w:val="28"/>
        </w:rPr>
        <w:t xml:space="preserve">водоснабжения и водоотведения </w:t>
      </w:r>
      <w:r>
        <w:rPr>
          <w:sz w:val="28"/>
          <w:szCs w:val="28"/>
        </w:rPr>
        <w:t>Малосалтыковского</w:t>
      </w:r>
      <w:r w:rsidRPr="00536607">
        <w:rPr>
          <w:sz w:val="28"/>
          <w:szCs w:val="28"/>
        </w:rPr>
        <w:t xml:space="preserve"> сельского поселения</w:t>
      </w:r>
    </w:p>
    <w:p w:rsidR="00DB238F" w:rsidRPr="00536607" w:rsidRDefault="00DB238F" w:rsidP="00684B4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0"/>
        <w:gridCol w:w="6431"/>
      </w:tblGrid>
      <w:tr w:rsidR="00684B45" w:rsidRPr="00536607" w:rsidTr="00684B45">
        <w:tc>
          <w:tcPr>
            <w:tcW w:w="0" w:type="auto"/>
          </w:tcPr>
          <w:p w:rsidR="00684B45" w:rsidRPr="00536607" w:rsidRDefault="00684B45" w:rsidP="00684B45">
            <w:pPr>
              <w:jc w:val="both"/>
              <w:rPr>
                <w:b/>
              </w:rPr>
            </w:pPr>
            <w:r w:rsidRPr="00536607">
              <w:rPr>
                <w:b/>
                <w:sz w:val="28"/>
                <w:szCs w:val="28"/>
              </w:rPr>
              <w:t>Наименование</w:t>
            </w:r>
          </w:p>
          <w:p w:rsidR="00684B45" w:rsidRPr="00536607" w:rsidRDefault="00684B45" w:rsidP="00684B45">
            <w:pPr>
              <w:tabs>
                <w:tab w:val="left" w:pos="990"/>
              </w:tabs>
            </w:pPr>
          </w:p>
        </w:tc>
        <w:tc>
          <w:tcPr>
            <w:tcW w:w="0" w:type="auto"/>
          </w:tcPr>
          <w:p w:rsidR="00684B45" w:rsidRPr="00536607" w:rsidRDefault="00684B45" w:rsidP="00684B45">
            <w:pPr>
              <w:ind w:firstLine="709"/>
              <w:jc w:val="both"/>
            </w:pPr>
            <w:r w:rsidRPr="00536607">
              <w:rPr>
                <w:sz w:val="28"/>
                <w:szCs w:val="28"/>
              </w:rPr>
              <w:t xml:space="preserve">Схема водоснабжения и водоотведения </w:t>
            </w:r>
            <w:r>
              <w:rPr>
                <w:sz w:val="28"/>
                <w:szCs w:val="28"/>
              </w:rPr>
              <w:t>Малосалтыковского</w:t>
            </w:r>
            <w:r w:rsidRPr="00536607">
              <w:rPr>
                <w:sz w:val="28"/>
                <w:szCs w:val="28"/>
              </w:rPr>
              <w:t xml:space="preserve"> сельского поселения Камско-Устьинского муниципального района.</w:t>
            </w:r>
          </w:p>
          <w:p w:rsidR="00684B45" w:rsidRPr="00536607" w:rsidRDefault="00684B45" w:rsidP="00684B45">
            <w:pPr>
              <w:ind w:firstLine="709"/>
              <w:jc w:val="both"/>
            </w:pPr>
          </w:p>
        </w:tc>
      </w:tr>
      <w:tr w:rsidR="00684B45" w:rsidRPr="00536607" w:rsidTr="00684B45">
        <w:tc>
          <w:tcPr>
            <w:tcW w:w="0" w:type="auto"/>
          </w:tcPr>
          <w:p w:rsidR="00684B45" w:rsidRPr="00536607" w:rsidRDefault="00684B45" w:rsidP="00684B45">
            <w:pPr>
              <w:jc w:val="both"/>
            </w:pPr>
            <w:r w:rsidRPr="00536607">
              <w:rPr>
                <w:b/>
                <w:sz w:val="28"/>
                <w:szCs w:val="28"/>
              </w:rPr>
              <w:t>Инициатор проекта (муниципальный заказчик).</w:t>
            </w:r>
          </w:p>
        </w:tc>
        <w:tc>
          <w:tcPr>
            <w:tcW w:w="0" w:type="auto"/>
          </w:tcPr>
          <w:p w:rsidR="00684B45" w:rsidRPr="00536607" w:rsidRDefault="00684B45" w:rsidP="00684B45">
            <w:pPr>
              <w:ind w:firstLine="709"/>
              <w:jc w:val="both"/>
            </w:pPr>
            <w:r w:rsidRPr="00536607">
              <w:rPr>
                <w:sz w:val="28"/>
                <w:szCs w:val="28"/>
              </w:rPr>
              <w:t xml:space="preserve">Исполнительный комитет администрации </w:t>
            </w:r>
            <w:r>
              <w:rPr>
                <w:sz w:val="28"/>
                <w:szCs w:val="28"/>
              </w:rPr>
              <w:t>Малосалтыковского</w:t>
            </w:r>
            <w:r w:rsidRPr="00536607">
              <w:rPr>
                <w:sz w:val="28"/>
                <w:szCs w:val="28"/>
              </w:rPr>
              <w:t xml:space="preserve"> сельского поселения.</w:t>
            </w:r>
          </w:p>
          <w:p w:rsidR="00684B45" w:rsidRPr="00536607" w:rsidRDefault="00684B45" w:rsidP="00684B45">
            <w:pPr>
              <w:tabs>
                <w:tab w:val="left" w:pos="990"/>
              </w:tabs>
            </w:pPr>
          </w:p>
        </w:tc>
      </w:tr>
      <w:tr w:rsidR="00684B45" w:rsidRPr="00536607" w:rsidTr="00684B45">
        <w:tc>
          <w:tcPr>
            <w:tcW w:w="0" w:type="auto"/>
          </w:tcPr>
          <w:p w:rsidR="00684B45" w:rsidRPr="00536607" w:rsidRDefault="00684B45" w:rsidP="00684B45">
            <w:pPr>
              <w:jc w:val="both"/>
            </w:pPr>
            <w:r w:rsidRPr="00536607">
              <w:rPr>
                <w:b/>
                <w:sz w:val="28"/>
                <w:szCs w:val="28"/>
              </w:rPr>
              <w:t>Местонахождение объекта</w:t>
            </w:r>
          </w:p>
        </w:tc>
        <w:tc>
          <w:tcPr>
            <w:tcW w:w="0" w:type="auto"/>
          </w:tcPr>
          <w:p w:rsidR="00684B45" w:rsidRPr="00536607" w:rsidRDefault="00684B45" w:rsidP="00684B45">
            <w:pPr>
              <w:ind w:firstLine="709"/>
              <w:jc w:val="both"/>
            </w:pPr>
            <w:r w:rsidRPr="00536607">
              <w:rPr>
                <w:sz w:val="28"/>
                <w:szCs w:val="28"/>
              </w:rPr>
              <w:t xml:space="preserve">Россия, Республика Татарстан, Камско-Устьинский район, с. </w:t>
            </w:r>
            <w:r>
              <w:rPr>
                <w:sz w:val="28"/>
                <w:szCs w:val="28"/>
              </w:rPr>
              <w:t>Малые</w:t>
            </w:r>
            <w:r w:rsidR="00D2019D">
              <w:rPr>
                <w:sz w:val="28"/>
                <w:szCs w:val="28"/>
              </w:rPr>
              <w:t xml:space="preserve"> </w:t>
            </w:r>
            <w:r>
              <w:rPr>
                <w:sz w:val="28"/>
                <w:szCs w:val="28"/>
              </w:rPr>
              <w:t>Салтыки</w:t>
            </w:r>
            <w:r w:rsidRPr="00536607">
              <w:rPr>
                <w:sz w:val="28"/>
                <w:szCs w:val="28"/>
              </w:rPr>
              <w:t>.</w:t>
            </w:r>
          </w:p>
          <w:p w:rsidR="00684B45" w:rsidRPr="00536607" w:rsidRDefault="00684B45" w:rsidP="00684B45">
            <w:pPr>
              <w:ind w:firstLine="709"/>
              <w:jc w:val="both"/>
            </w:pPr>
          </w:p>
        </w:tc>
      </w:tr>
      <w:tr w:rsidR="00684B45" w:rsidRPr="00536607" w:rsidTr="00684B45">
        <w:tc>
          <w:tcPr>
            <w:tcW w:w="0" w:type="auto"/>
          </w:tcPr>
          <w:p w:rsidR="00684B45" w:rsidRPr="00536607" w:rsidRDefault="00684B45" w:rsidP="00684B45">
            <w:pPr>
              <w:jc w:val="both"/>
              <w:rPr>
                <w:b/>
              </w:rPr>
            </w:pPr>
            <w:r w:rsidRPr="00536607">
              <w:rPr>
                <w:b/>
                <w:sz w:val="28"/>
                <w:szCs w:val="28"/>
              </w:rPr>
              <w:t>Нормативно-правовая база для разработки схемы.</w:t>
            </w:r>
          </w:p>
          <w:p w:rsidR="00684B45" w:rsidRPr="00536607" w:rsidRDefault="00684B45" w:rsidP="00684B45">
            <w:pPr>
              <w:tabs>
                <w:tab w:val="left" w:pos="990"/>
              </w:tabs>
            </w:pPr>
          </w:p>
        </w:tc>
        <w:tc>
          <w:tcPr>
            <w:tcW w:w="0" w:type="auto"/>
          </w:tcPr>
          <w:p w:rsidR="00684B45" w:rsidRPr="00536607" w:rsidRDefault="00684B45" w:rsidP="00684B45">
            <w:pPr>
              <w:ind w:firstLine="709"/>
              <w:jc w:val="both"/>
            </w:pPr>
            <w:r w:rsidRPr="00536607">
              <w:rPr>
                <w:sz w:val="28"/>
                <w:szCs w:val="28"/>
              </w:rPr>
              <w:t xml:space="preserve">- </w:t>
            </w:r>
            <w:r w:rsidRPr="00536607">
              <w:rPr>
                <w:sz w:val="28"/>
                <w:szCs w:val="28"/>
              </w:rPr>
              <w:tab/>
              <w:t xml:space="preserve">Федерального закона от 07.12.2011 </w:t>
            </w:r>
            <w:r w:rsidRPr="00536607">
              <w:rPr>
                <w:sz w:val="28"/>
                <w:szCs w:val="28"/>
                <w:lang w:val="en-US"/>
              </w:rPr>
              <w:t>N</w:t>
            </w:r>
            <w:r w:rsidRPr="00536607">
              <w:rPr>
                <w:sz w:val="28"/>
                <w:szCs w:val="28"/>
              </w:rPr>
              <w:t xml:space="preserve"> 416-Ф3 (ред. От 30.12.2012) «О Водоснабжении и водоотведении»</w:t>
            </w:r>
          </w:p>
          <w:p w:rsidR="00684B45" w:rsidRPr="00536607" w:rsidRDefault="00684B45" w:rsidP="00684B45">
            <w:pPr>
              <w:ind w:firstLine="709"/>
              <w:jc w:val="both"/>
            </w:pPr>
            <w:r w:rsidRPr="00536607">
              <w:rPr>
                <w:sz w:val="28"/>
                <w:szCs w:val="28"/>
              </w:rPr>
              <w:t xml:space="preserve">- </w:t>
            </w:r>
            <w:r w:rsidRPr="00536607">
              <w:rPr>
                <w:sz w:val="28"/>
                <w:szCs w:val="28"/>
              </w:rPr>
              <w:tab/>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684B45" w:rsidRPr="00536607" w:rsidRDefault="00684B45" w:rsidP="00684B45">
            <w:pPr>
              <w:ind w:firstLine="709"/>
              <w:jc w:val="both"/>
            </w:pPr>
            <w:r w:rsidRPr="00536607">
              <w:rPr>
                <w:sz w:val="28"/>
                <w:szCs w:val="28"/>
              </w:rPr>
              <w:t xml:space="preserve">- </w:t>
            </w:r>
            <w:r w:rsidRPr="00536607">
              <w:rPr>
                <w:sz w:val="28"/>
                <w:szCs w:val="28"/>
              </w:rPr>
              <w:tab/>
              <w:t>СП 32.13330.2012 «Канализация. Наружные сети и сооружения». Актуализированная редакция СНИП 2.04.03-85* Утвержден приказом Министерства регионального развития Российской Федерации (Минрегион России) от 29 декабря 2011 г. № 635/11 и введен в действие с 01 января 2013 г;</w:t>
            </w:r>
          </w:p>
          <w:p w:rsidR="00684B45" w:rsidRPr="00536607" w:rsidRDefault="00684B45" w:rsidP="00684B45">
            <w:pPr>
              <w:ind w:firstLine="709"/>
              <w:jc w:val="both"/>
            </w:pPr>
            <w:r w:rsidRPr="00536607">
              <w:rPr>
                <w:sz w:val="28"/>
                <w:szCs w:val="28"/>
              </w:rPr>
              <w:t>- СП 10.13130.2009 «Системы противопожарной защиты. Внутренний противопожарный водопровод. Требования пожарной безопасности»;</w:t>
            </w:r>
          </w:p>
          <w:p w:rsidR="00684B45" w:rsidRPr="00536607" w:rsidRDefault="00684B45" w:rsidP="00684B45">
            <w:pPr>
              <w:ind w:firstLine="709"/>
              <w:jc w:val="both"/>
              <w:rPr>
                <w:bCs/>
              </w:rPr>
            </w:pPr>
            <w:r w:rsidRPr="00536607">
              <w:rPr>
                <w:bCs/>
                <w:sz w:val="28"/>
                <w:szCs w:val="28"/>
              </w:rPr>
              <w:t>- СП 8.13130.2009 «Системы противопожарной защиты. Источники наружного противопожарного водоснабжения. Требования пожарной безопасности».</w:t>
            </w:r>
          </w:p>
          <w:p w:rsidR="00684B45" w:rsidRPr="00536607" w:rsidRDefault="00684B45" w:rsidP="00684B45">
            <w:pPr>
              <w:ind w:firstLine="709"/>
              <w:jc w:val="both"/>
            </w:pPr>
          </w:p>
        </w:tc>
      </w:tr>
      <w:tr w:rsidR="00684B45" w:rsidRPr="00536607" w:rsidTr="00684B45">
        <w:tc>
          <w:tcPr>
            <w:tcW w:w="0" w:type="auto"/>
          </w:tcPr>
          <w:p w:rsidR="00684B45" w:rsidRPr="00536607" w:rsidRDefault="00684B45" w:rsidP="00684B45">
            <w:pPr>
              <w:ind w:firstLine="709"/>
              <w:jc w:val="both"/>
              <w:rPr>
                <w:b/>
              </w:rPr>
            </w:pPr>
            <w:r w:rsidRPr="00536607">
              <w:rPr>
                <w:b/>
                <w:sz w:val="28"/>
                <w:szCs w:val="28"/>
              </w:rPr>
              <w:t>Цели схемы</w:t>
            </w:r>
          </w:p>
          <w:p w:rsidR="00684B45" w:rsidRPr="00536607" w:rsidRDefault="00684B45" w:rsidP="00684B45">
            <w:pPr>
              <w:tabs>
                <w:tab w:val="left" w:pos="990"/>
              </w:tabs>
            </w:pPr>
          </w:p>
        </w:tc>
        <w:tc>
          <w:tcPr>
            <w:tcW w:w="0" w:type="auto"/>
          </w:tcPr>
          <w:p w:rsidR="00684B45" w:rsidRPr="00536607" w:rsidRDefault="00684B45" w:rsidP="00684B45">
            <w:pPr>
              <w:ind w:firstLine="709"/>
              <w:jc w:val="both"/>
            </w:pPr>
            <w:r w:rsidRPr="00536607">
              <w:rPr>
                <w:sz w:val="28"/>
                <w:szCs w:val="28"/>
              </w:rPr>
              <w:t>Целями схемы являются:</w:t>
            </w:r>
          </w:p>
          <w:p w:rsidR="00684B45" w:rsidRPr="00536607" w:rsidRDefault="00684B45" w:rsidP="00684B45">
            <w:pPr>
              <w:ind w:firstLine="709"/>
              <w:jc w:val="both"/>
            </w:pPr>
            <w:r w:rsidRPr="00536607">
              <w:rPr>
                <w:b/>
                <w:sz w:val="28"/>
                <w:szCs w:val="28"/>
              </w:rPr>
              <w:t xml:space="preserve">- </w:t>
            </w:r>
            <w:r w:rsidRPr="00536607">
              <w:rPr>
                <w:b/>
                <w:sz w:val="28"/>
                <w:szCs w:val="28"/>
              </w:rPr>
              <w:tab/>
            </w:r>
            <w:r w:rsidRPr="00536607">
              <w:rPr>
                <w:sz w:val="28"/>
                <w:szCs w:val="28"/>
              </w:rPr>
              <w:t>развитие систем централизованного водоснабжения и водоотведения для существующего и нового строительства жилищного фонда в период до 202</w:t>
            </w:r>
            <w:r>
              <w:rPr>
                <w:sz w:val="28"/>
                <w:szCs w:val="28"/>
              </w:rPr>
              <w:t>5</w:t>
            </w:r>
            <w:r w:rsidRPr="00536607">
              <w:rPr>
                <w:sz w:val="28"/>
                <w:szCs w:val="28"/>
              </w:rPr>
              <w:t xml:space="preserve">г. </w:t>
            </w:r>
          </w:p>
          <w:p w:rsidR="00684B45" w:rsidRPr="00536607" w:rsidRDefault="00684B45" w:rsidP="00684B45">
            <w:pPr>
              <w:ind w:firstLine="709"/>
              <w:jc w:val="both"/>
            </w:pPr>
            <w:r w:rsidRPr="00536607">
              <w:rPr>
                <w:sz w:val="28"/>
                <w:szCs w:val="28"/>
              </w:rPr>
              <w:t>-</w:t>
            </w:r>
            <w:r w:rsidRPr="00536607">
              <w:rPr>
                <w:sz w:val="28"/>
                <w:szCs w:val="28"/>
              </w:rPr>
              <w:tab/>
              <w:t xml:space="preserve">увеличение объёмов производства коммунальной продукции, в частности, оказания услуг по водоснабжению и водоотведению при </w:t>
            </w:r>
            <w:r w:rsidRPr="00536607">
              <w:rPr>
                <w:sz w:val="28"/>
                <w:szCs w:val="28"/>
              </w:rPr>
              <w:lastRenderedPageBreak/>
              <w:t>повышении качества оказания услуг, а также сохранение действующей ценовой политики;</w:t>
            </w:r>
          </w:p>
          <w:p w:rsidR="00684B45" w:rsidRPr="00536607" w:rsidRDefault="00684B45" w:rsidP="00684B45">
            <w:pPr>
              <w:ind w:firstLine="709"/>
              <w:jc w:val="both"/>
            </w:pPr>
            <w:r w:rsidRPr="00536607">
              <w:rPr>
                <w:sz w:val="28"/>
                <w:szCs w:val="28"/>
              </w:rPr>
              <w:t xml:space="preserve">- </w:t>
            </w:r>
            <w:r w:rsidRPr="00536607">
              <w:rPr>
                <w:sz w:val="28"/>
                <w:szCs w:val="28"/>
              </w:rPr>
              <w:tab/>
              <w:t>улучшение работы систем водоснабжения;</w:t>
            </w:r>
          </w:p>
          <w:p w:rsidR="00684B45" w:rsidRPr="00536607" w:rsidRDefault="00684B45" w:rsidP="00684B45">
            <w:pPr>
              <w:ind w:firstLine="709"/>
              <w:jc w:val="both"/>
            </w:pPr>
            <w:r w:rsidRPr="00536607">
              <w:rPr>
                <w:sz w:val="28"/>
                <w:szCs w:val="28"/>
              </w:rPr>
              <w:t xml:space="preserve">- </w:t>
            </w:r>
            <w:r w:rsidRPr="00536607">
              <w:rPr>
                <w:sz w:val="28"/>
                <w:szCs w:val="28"/>
              </w:rPr>
              <w:tab/>
              <w:t>повышение качества питьевой воды</w:t>
            </w:r>
            <w:r w:rsidR="00150B85">
              <w:rPr>
                <w:sz w:val="28"/>
                <w:szCs w:val="28"/>
              </w:rPr>
              <w:t>.</w:t>
            </w:r>
          </w:p>
          <w:p w:rsidR="00684B45" w:rsidRPr="00536607" w:rsidRDefault="00684B45" w:rsidP="00684B45">
            <w:pPr>
              <w:ind w:firstLine="709"/>
              <w:jc w:val="both"/>
            </w:pPr>
            <w:r w:rsidRPr="00536607">
              <w:rPr>
                <w:sz w:val="28"/>
                <w:szCs w:val="28"/>
              </w:rPr>
              <w:tab/>
            </w:r>
          </w:p>
          <w:p w:rsidR="00684B45" w:rsidRPr="00536607" w:rsidRDefault="00684B45" w:rsidP="00684B45">
            <w:pPr>
              <w:ind w:firstLine="709"/>
              <w:jc w:val="both"/>
            </w:pPr>
          </w:p>
        </w:tc>
      </w:tr>
      <w:tr w:rsidR="00684B45" w:rsidRPr="00536607" w:rsidTr="00150B85">
        <w:trPr>
          <w:trHeight w:val="4200"/>
        </w:trPr>
        <w:tc>
          <w:tcPr>
            <w:tcW w:w="0" w:type="auto"/>
          </w:tcPr>
          <w:p w:rsidR="00684B45" w:rsidRPr="00536607" w:rsidRDefault="00684B45" w:rsidP="00684B45">
            <w:pPr>
              <w:jc w:val="both"/>
              <w:rPr>
                <w:b/>
              </w:rPr>
            </w:pPr>
            <w:r w:rsidRPr="00536607">
              <w:rPr>
                <w:b/>
                <w:sz w:val="28"/>
                <w:szCs w:val="28"/>
              </w:rPr>
              <w:lastRenderedPageBreak/>
              <w:t>Способ достижения поставленных целей</w:t>
            </w:r>
          </w:p>
          <w:p w:rsidR="00684B45" w:rsidRPr="00536607" w:rsidRDefault="00684B45" w:rsidP="00684B45">
            <w:pPr>
              <w:tabs>
                <w:tab w:val="left" w:pos="990"/>
              </w:tabs>
            </w:pPr>
          </w:p>
        </w:tc>
        <w:tc>
          <w:tcPr>
            <w:tcW w:w="0" w:type="auto"/>
          </w:tcPr>
          <w:p w:rsidR="00684B45" w:rsidRPr="00536607" w:rsidRDefault="00684B45" w:rsidP="00684B45">
            <w:pPr>
              <w:ind w:firstLine="709"/>
              <w:jc w:val="both"/>
            </w:pPr>
            <w:r w:rsidRPr="00536607">
              <w:rPr>
                <w:sz w:val="28"/>
                <w:szCs w:val="28"/>
              </w:rPr>
              <w:t xml:space="preserve">- </w:t>
            </w:r>
            <w:r w:rsidRPr="00536607">
              <w:rPr>
                <w:sz w:val="28"/>
                <w:szCs w:val="28"/>
              </w:rPr>
              <w:tab/>
              <w:t>реконструкция существующих водозаборных узлов;</w:t>
            </w:r>
          </w:p>
          <w:p w:rsidR="00684B45" w:rsidRPr="00536607" w:rsidRDefault="00684B45" w:rsidP="00684B45">
            <w:pPr>
              <w:ind w:firstLine="709"/>
              <w:jc w:val="both"/>
            </w:pPr>
            <w:r w:rsidRPr="00536607">
              <w:rPr>
                <w:sz w:val="28"/>
                <w:szCs w:val="28"/>
              </w:rPr>
              <w:t xml:space="preserve">-  </w:t>
            </w:r>
            <w:r w:rsidRPr="00536607">
              <w:rPr>
                <w:sz w:val="28"/>
                <w:szCs w:val="28"/>
              </w:rPr>
              <w:tab/>
              <w:t>установка ВОС;</w:t>
            </w:r>
          </w:p>
          <w:p w:rsidR="00684B45" w:rsidRPr="00536607" w:rsidRDefault="00684B45" w:rsidP="00150B85">
            <w:pPr>
              <w:ind w:firstLine="709"/>
              <w:jc w:val="both"/>
            </w:pPr>
            <w:r w:rsidRPr="00536607">
              <w:rPr>
                <w:sz w:val="28"/>
                <w:szCs w:val="28"/>
              </w:rPr>
              <w:t xml:space="preserve">- </w:t>
            </w:r>
            <w:r w:rsidRPr="00536607">
              <w:rPr>
                <w:sz w:val="28"/>
                <w:szCs w:val="28"/>
              </w:rPr>
              <w:tab/>
              <w:t xml:space="preserve">строительство сетей магистральных водопроводов, обеспечивающих возможность постоянного водоснабжения </w:t>
            </w:r>
            <w:r>
              <w:rPr>
                <w:sz w:val="28"/>
                <w:szCs w:val="28"/>
              </w:rPr>
              <w:t>Малосалтыковского</w:t>
            </w:r>
            <w:r w:rsidRPr="00536607">
              <w:rPr>
                <w:sz w:val="28"/>
                <w:szCs w:val="28"/>
              </w:rPr>
              <w:t xml:space="preserve"> сельского поселения в целом;</w:t>
            </w:r>
          </w:p>
          <w:p w:rsidR="00684B45" w:rsidRPr="00536607" w:rsidRDefault="00684B45" w:rsidP="00684B45">
            <w:pPr>
              <w:ind w:firstLine="709"/>
              <w:jc w:val="both"/>
            </w:pPr>
            <w:r w:rsidRPr="00536607">
              <w:rPr>
                <w:sz w:val="28"/>
                <w:szCs w:val="28"/>
              </w:rPr>
              <w:t xml:space="preserve">- </w:t>
            </w:r>
            <w:r w:rsidRPr="00536607">
              <w:rPr>
                <w:sz w:val="28"/>
                <w:szCs w:val="28"/>
              </w:rPr>
              <w:tab/>
              <w:t>установка приборов учёта;</w:t>
            </w:r>
          </w:p>
          <w:p w:rsidR="00684B45" w:rsidRPr="00536607" w:rsidRDefault="00684B45" w:rsidP="00684B45">
            <w:pPr>
              <w:ind w:firstLine="709"/>
              <w:jc w:val="both"/>
            </w:pPr>
            <w:r w:rsidRPr="00536607">
              <w:rPr>
                <w:sz w:val="28"/>
                <w:szCs w:val="28"/>
              </w:rPr>
              <w:t>-  строительство локальных очистных сооружений на предприятиях;</w:t>
            </w:r>
          </w:p>
          <w:p w:rsidR="00684B45" w:rsidRPr="00536607" w:rsidRDefault="00684B45" w:rsidP="00684B45">
            <w:pPr>
              <w:ind w:firstLine="709"/>
              <w:jc w:val="both"/>
            </w:pPr>
            <w:r w:rsidRPr="00536607">
              <w:rPr>
                <w:sz w:val="28"/>
                <w:szCs w:val="28"/>
              </w:rPr>
              <w:t xml:space="preserve">- </w:t>
            </w:r>
            <w:r w:rsidRPr="00536607">
              <w:rPr>
                <w:sz w:val="28"/>
                <w:szCs w:val="28"/>
              </w:rPr>
              <w:tab/>
              <w:t>снижение вредного воздействия на окружающую среду.</w:t>
            </w:r>
          </w:p>
        </w:tc>
      </w:tr>
      <w:tr w:rsidR="00684B45" w:rsidRPr="00536607" w:rsidTr="00684B45">
        <w:tc>
          <w:tcPr>
            <w:tcW w:w="0" w:type="auto"/>
          </w:tcPr>
          <w:p w:rsidR="00684B45" w:rsidRPr="00536607" w:rsidRDefault="00684B45" w:rsidP="00684B45">
            <w:pPr>
              <w:jc w:val="both"/>
              <w:rPr>
                <w:b/>
              </w:rPr>
            </w:pPr>
            <w:r w:rsidRPr="00536607">
              <w:rPr>
                <w:b/>
                <w:sz w:val="28"/>
                <w:szCs w:val="28"/>
              </w:rPr>
              <w:t>Сроки и этапы реализации схемы</w:t>
            </w:r>
          </w:p>
          <w:p w:rsidR="00684B45" w:rsidRPr="00536607" w:rsidRDefault="00684B45" w:rsidP="00684B45">
            <w:pPr>
              <w:tabs>
                <w:tab w:val="left" w:pos="990"/>
              </w:tabs>
            </w:pPr>
          </w:p>
        </w:tc>
        <w:tc>
          <w:tcPr>
            <w:tcW w:w="0" w:type="auto"/>
          </w:tcPr>
          <w:p w:rsidR="00684B45" w:rsidRPr="00536607" w:rsidRDefault="00684B45" w:rsidP="0048508D">
            <w:pPr>
              <w:tabs>
                <w:tab w:val="left" w:pos="990"/>
              </w:tabs>
              <w:jc w:val="both"/>
            </w:pPr>
            <w:r w:rsidRPr="00536607">
              <w:rPr>
                <w:sz w:val="28"/>
                <w:szCs w:val="28"/>
              </w:rPr>
              <w:t xml:space="preserve">       Схема будет реализована в период с 201</w:t>
            </w:r>
            <w:r w:rsidR="0048508D">
              <w:rPr>
                <w:sz w:val="28"/>
                <w:szCs w:val="28"/>
              </w:rPr>
              <w:t>4</w:t>
            </w:r>
            <w:r w:rsidRPr="00536607">
              <w:rPr>
                <w:sz w:val="28"/>
                <w:szCs w:val="28"/>
              </w:rPr>
              <w:t>по 2025 годы. В проекте выделяются 2 этапа, на каждом из которых планируется реконструкция и строительство новых производственных мощностей коммунальной инфраструктуры.</w:t>
            </w:r>
          </w:p>
        </w:tc>
      </w:tr>
      <w:tr w:rsidR="00684B45" w:rsidRPr="00536607" w:rsidTr="00684B45">
        <w:tc>
          <w:tcPr>
            <w:tcW w:w="0" w:type="auto"/>
          </w:tcPr>
          <w:p w:rsidR="00684B45" w:rsidRPr="00536607" w:rsidRDefault="00684B45" w:rsidP="00684B45">
            <w:pPr>
              <w:jc w:val="both"/>
              <w:rPr>
                <w:b/>
              </w:rPr>
            </w:pPr>
            <w:r w:rsidRPr="00536607">
              <w:rPr>
                <w:b/>
                <w:sz w:val="28"/>
                <w:szCs w:val="28"/>
              </w:rPr>
              <w:t>Ожидаемые результаты от реализации мероприятий схемы</w:t>
            </w:r>
          </w:p>
          <w:p w:rsidR="00684B45" w:rsidRPr="00536607" w:rsidRDefault="00684B45" w:rsidP="00684B45">
            <w:pPr>
              <w:tabs>
                <w:tab w:val="left" w:pos="990"/>
              </w:tabs>
            </w:pPr>
          </w:p>
        </w:tc>
        <w:tc>
          <w:tcPr>
            <w:tcW w:w="0" w:type="auto"/>
          </w:tcPr>
          <w:p w:rsidR="00684B45" w:rsidRPr="00536607" w:rsidRDefault="00684B45" w:rsidP="00684B45">
            <w:pPr>
              <w:ind w:left="360"/>
              <w:jc w:val="both"/>
            </w:pPr>
            <w:r w:rsidRPr="00536607">
              <w:rPr>
                <w:sz w:val="28"/>
                <w:szCs w:val="28"/>
              </w:rPr>
              <w:t>1. Создание современной коммунальной инфраструктуры населенного пункта.</w:t>
            </w:r>
          </w:p>
          <w:p w:rsidR="00684B45" w:rsidRPr="00536607" w:rsidRDefault="00684B45" w:rsidP="00684B45">
            <w:pPr>
              <w:ind w:left="360"/>
              <w:jc w:val="both"/>
            </w:pPr>
            <w:r w:rsidRPr="00536607">
              <w:rPr>
                <w:sz w:val="28"/>
                <w:szCs w:val="28"/>
              </w:rPr>
              <w:t>2. Повышение качества предоставления коммунальных услуг.</w:t>
            </w:r>
          </w:p>
          <w:p w:rsidR="00684B45" w:rsidRPr="00536607" w:rsidRDefault="00684B45" w:rsidP="00684B45">
            <w:pPr>
              <w:ind w:left="360"/>
              <w:jc w:val="both"/>
            </w:pPr>
            <w:r w:rsidRPr="00536607">
              <w:rPr>
                <w:sz w:val="28"/>
                <w:szCs w:val="28"/>
              </w:rPr>
              <w:t>3. Снижение уровня износа объектов водоснабжения.</w:t>
            </w:r>
          </w:p>
          <w:p w:rsidR="00684B45" w:rsidRPr="00536607" w:rsidRDefault="00684B45" w:rsidP="00684B45">
            <w:pPr>
              <w:ind w:left="360"/>
              <w:jc w:val="both"/>
            </w:pPr>
            <w:r w:rsidRPr="00536607">
              <w:rPr>
                <w:sz w:val="28"/>
                <w:szCs w:val="28"/>
              </w:rPr>
              <w:t xml:space="preserve">4. Улучшение экологической ситуации на территории </w:t>
            </w:r>
            <w:r>
              <w:rPr>
                <w:sz w:val="28"/>
                <w:szCs w:val="28"/>
              </w:rPr>
              <w:t>Малосалтыковского</w:t>
            </w:r>
            <w:r w:rsidRPr="00536607">
              <w:rPr>
                <w:sz w:val="28"/>
                <w:szCs w:val="28"/>
              </w:rPr>
              <w:t xml:space="preserve"> сельского поселения Камско-Устьинского муниципального района. </w:t>
            </w:r>
          </w:p>
          <w:p w:rsidR="00684B45" w:rsidRPr="00536607" w:rsidRDefault="00684B45" w:rsidP="00684B45">
            <w:pPr>
              <w:ind w:left="360"/>
              <w:jc w:val="both"/>
            </w:pPr>
            <w:r w:rsidRPr="00536607">
              <w:rPr>
                <w:sz w:val="28"/>
                <w:szCs w:val="28"/>
              </w:rPr>
              <w:t>5. Создание благоприятных условий для привлечения средств внебюджетных источников (в том числе средств частных инвесторов, кредитных средств и личных средств граждан) с целью финансирования проектов модернизации и строительства объектов водоснабжения и водоотведения.</w:t>
            </w:r>
          </w:p>
          <w:p w:rsidR="00684B45" w:rsidRPr="00536607" w:rsidRDefault="00684B45" w:rsidP="00684B45">
            <w:pPr>
              <w:ind w:left="360"/>
              <w:jc w:val="both"/>
            </w:pPr>
            <w:r w:rsidRPr="00536607">
              <w:rPr>
                <w:sz w:val="28"/>
                <w:szCs w:val="28"/>
              </w:rPr>
              <w:t xml:space="preserve">6. Обеспечение сетями водоснабжения земельных участков, определенных для вновь строящегося жилищного фонда и объектов </w:t>
            </w:r>
            <w:r w:rsidRPr="00536607">
              <w:rPr>
                <w:sz w:val="28"/>
                <w:szCs w:val="28"/>
              </w:rPr>
              <w:lastRenderedPageBreak/>
              <w:t>производственного, рекреационного и социально-культурного назначения.</w:t>
            </w:r>
          </w:p>
          <w:p w:rsidR="00684B45" w:rsidRPr="00536607" w:rsidRDefault="00684B45" w:rsidP="00684B45">
            <w:pPr>
              <w:ind w:left="360"/>
              <w:jc w:val="both"/>
            </w:pPr>
            <w:r w:rsidRPr="00536607">
              <w:rPr>
                <w:sz w:val="28"/>
                <w:szCs w:val="28"/>
              </w:rPr>
              <w:t>7. Увеличение мощности систем водоснабжения.</w:t>
            </w:r>
          </w:p>
          <w:p w:rsidR="00684B45" w:rsidRPr="00536607" w:rsidRDefault="00684B45" w:rsidP="00684B45">
            <w:pPr>
              <w:ind w:left="360"/>
              <w:jc w:val="both"/>
            </w:pPr>
          </w:p>
        </w:tc>
      </w:tr>
      <w:tr w:rsidR="00684B45" w:rsidRPr="00536607" w:rsidTr="00684B45">
        <w:tc>
          <w:tcPr>
            <w:tcW w:w="0" w:type="auto"/>
          </w:tcPr>
          <w:p w:rsidR="00684B45" w:rsidRPr="00536607" w:rsidRDefault="00684B45" w:rsidP="00684B45">
            <w:pPr>
              <w:jc w:val="both"/>
              <w:rPr>
                <w:b/>
              </w:rPr>
            </w:pPr>
            <w:r w:rsidRPr="00536607">
              <w:rPr>
                <w:b/>
                <w:sz w:val="28"/>
                <w:szCs w:val="28"/>
              </w:rPr>
              <w:lastRenderedPageBreak/>
              <w:t>Финансовые ресурсы, необходимые для реализации схемы</w:t>
            </w:r>
          </w:p>
          <w:p w:rsidR="00684B45" w:rsidRPr="00536607" w:rsidRDefault="00684B45" w:rsidP="00684B45">
            <w:pPr>
              <w:tabs>
                <w:tab w:val="left" w:pos="990"/>
              </w:tabs>
            </w:pPr>
          </w:p>
        </w:tc>
        <w:tc>
          <w:tcPr>
            <w:tcW w:w="0" w:type="auto"/>
          </w:tcPr>
          <w:p w:rsidR="0048508D" w:rsidRPr="00C1356C" w:rsidRDefault="0048508D" w:rsidP="0048508D">
            <w:pPr>
              <w:pStyle w:val="af6"/>
              <w:jc w:val="both"/>
              <w:rPr>
                <w:sz w:val="28"/>
                <w:szCs w:val="28"/>
              </w:rPr>
            </w:pPr>
            <w:r w:rsidRPr="00C1356C">
              <w:rPr>
                <w:sz w:val="28"/>
                <w:szCs w:val="28"/>
              </w:rPr>
              <w:t xml:space="preserve">Общий объем финансирования схемы составляет </w:t>
            </w:r>
            <w:r w:rsidR="00EF0917">
              <w:rPr>
                <w:sz w:val="28"/>
                <w:szCs w:val="28"/>
              </w:rPr>
              <w:t>9900</w:t>
            </w:r>
            <w:r w:rsidRPr="00C1356C">
              <w:rPr>
                <w:sz w:val="28"/>
                <w:szCs w:val="28"/>
              </w:rPr>
              <w:t>,0 тыс. руб.</w:t>
            </w:r>
          </w:p>
          <w:p w:rsidR="0048508D" w:rsidRPr="00C1356C" w:rsidRDefault="0048508D" w:rsidP="0048508D">
            <w:pPr>
              <w:pStyle w:val="af6"/>
              <w:jc w:val="both"/>
              <w:rPr>
                <w:sz w:val="28"/>
                <w:szCs w:val="28"/>
              </w:rPr>
            </w:pPr>
            <w:r w:rsidRPr="00C1356C">
              <w:rPr>
                <w:sz w:val="28"/>
                <w:szCs w:val="28"/>
              </w:rPr>
              <w:t xml:space="preserve"> в том числе:</w:t>
            </w:r>
          </w:p>
          <w:p w:rsidR="0048508D" w:rsidRPr="00C1356C" w:rsidRDefault="0048508D" w:rsidP="0048508D">
            <w:pPr>
              <w:pStyle w:val="af6"/>
              <w:jc w:val="both"/>
              <w:rPr>
                <w:sz w:val="28"/>
                <w:szCs w:val="28"/>
              </w:rPr>
            </w:pPr>
            <w:r w:rsidRPr="00C1356C">
              <w:rPr>
                <w:sz w:val="28"/>
                <w:szCs w:val="28"/>
              </w:rPr>
              <w:t xml:space="preserve">- собственные средства </w:t>
            </w:r>
            <w:r>
              <w:rPr>
                <w:sz w:val="28"/>
                <w:szCs w:val="28"/>
              </w:rPr>
              <w:t>–</w:t>
            </w:r>
            <w:r w:rsidR="00E2632A">
              <w:rPr>
                <w:sz w:val="28"/>
                <w:szCs w:val="28"/>
              </w:rPr>
              <w:t>780</w:t>
            </w:r>
            <w:r w:rsidRPr="00C1356C">
              <w:rPr>
                <w:sz w:val="28"/>
                <w:szCs w:val="28"/>
              </w:rPr>
              <w:t>,0 тыс. рублей;</w:t>
            </w:r>
          </w:p>
          <w:p w:rsidR="0048508D" w:rsidRPr="00C1356C" w:rsidRDefault="0048508D" w:rsidP="0048508D">
            <w:pPr>
              <w:pStyle w:val="af6"/>
              <w:jc w:val="both"/>
              <w:rPr>
                <w:sz w:val="28"/>
                <w:szCs w:val="28"/>
              </w:rPr>
            </w:pPr>
            <w:r w:rsidRPr="00C1356C">
              <w:rPr>
                <w:sz w:val="28"/>
                <w:szCs w:val="28"/>
              </w:rPr>
              <w:t xml:space="preserve">- средства Республики Татарстан – </w:t>
            </w:r>
            <w:r w:rsidR="00E2632A">
              <w:rPr>
                <w:sz w:val="28"/>
                <w:szCs w:val="28"/>
              </w:rPr>
              <w:t>75</w:t>
            </w:r>
            <w:r w:rsidRPr="00C1356C">
              <w:rPr>
                <w:sz w:val="28"/>
                <w:szCs w:val="28"/>
              </w:rPr>
              <w:t>00,0 тыс. рублей;</w:t>
            </w:r>
          </w:p>
          <w:p w:rsidR="0048508D" w:rsidRPr="00C1356C" w:rsidRDefault="0048508D" w:rsidP="0048508D">
            <w:pPr>
              <w:pStyle w:val="af6"/>
              <w:jc w:val="both"/>
              <w:rPr>
                <w:sz w:val="28"/>
                <w:szCs w:val="28"/>
              </w:rPr>
            </w:pPr>
            <w:r w:rsidRPr="00C1356C">
              <w:rPr>
                <w:sz w:val="28"/>
                <w:szCs w:val="28"/>
              </w:rPr>
              <w:t xml:space="preserve">- средства местного бюджета </w:t>
            </w:r>
            <w:r>
              <w:rPr>
                <w:sz w:val="28"/>
                <w:szCs w:val="28"/>
              </w:rPr>
              <w:t>–</w:t>
            </w:r>
            <w:r w:rsidRPr="00C1356C">
              <w:rPr>
                <w:sz w:val="28"/>
                <w:szCs w:val="28"/>
              </w:rPr>
              <w:t xml:space="preserve"> 1500,0 тыс. рублей</w:t>
            </w:r>
            <w:r>
              <w:rPr>
                <w:sz w:val="28"/>
                <w:szCs w:val="28"/>
              </w:rPr>
              <w:t>;</w:t>
            </w:r>
          </w:p>
          <w:p w:rsidR="0048508D" w:rsidRPr="00C1356C" w:rsidRDefault="0048508D" w:rsidP="0048508D">
            <w:pPr>
              <w:pStyle w:val="af6"/>
              <w:jc w:val="both"/>
              <w:rPr>
                <w:sz w:val="28"/>
                <w:szCs w:val="28"/>
              </w:rPr>
            </w:pPr>
            <w:r w:rsidRPr="00C1356C">
              <w:rPr>
                <w:sz w:val="28"/>
                <w:szCs w:val="28"/>
              </w:rPr>
              <w:t>- другие источники – 120,0 тыс. рублей</w:t>
            </w:r>
            <w:r>
              <w:rPr>
                <w:sz w:val="28"/>
                <w:szCs w:val="28"/>
              </w:rPr>
              <w:t>.</w:t>
            </w:r>
          </w:p>
          <w:p w:rsidR="00684B45" w:rsidRPr="00536607" w:rsidRDefault="00684B45" w:rsidP="00684B45">
            <w:pPr>
              <w:ind w:left="360"/>
              <w:jc w:val="both"/>
            </w:pPr>
          </w:p>
        </w:tc>
      </w:tr>
      <w:tr w:rsidR="00684B45" w:rsidRPr="00536607" w:rsidTr="00684B45">
        <w:trPr>
          <w:trHeight w:val="1539"/>
        </w:trPr>
        <w:tc>
          <w:tcPr>
            <w:tcW w:w="0" w:type="auto"/>
          </w:tcPr>
          <w:p w:rsidR="00684B45" w:rsidRPr="00536607" w:rsidRDefault="00684B45" w:rsidP="00684B45">
            <w:pPr>
              <w:jc w:val="both"/>
              <w:rPr>
                <w:b/>
              </w:rPr>
            </w:pPr>
            <w:r w:rsidRPr="00536607">
              <w:rPr>
                <w:b/>
                <w:sz w:val="28"/>
                <w:szCs w:val="28"/>
              </w:rPr>
              <w:t>Контроль исполнения инвестиционной программы</w:t>
            </w:r>
          </w:p>
        </w:tc>
        <w:tc>
          <w:tcPr>
            <w:tcW w:w="0" w:type="auto"/>
          </w:tcPr>
          <w:p w:rsidR="00684B45" w:rsidRPr="00536607" w:rsidRDefault="00684B45" w:rsidP="00684B45">
            <w:pPr>
              <w:jc w:val="both"/>
            </w:pPr>
            <w:r w:rsidRPr="00536607">
              <w:rPr>
                <w:sz w:val="28"/>
                <w:szCs w:val="28"/>
              </w:rPr>
              <w:t xml:space="preserve">Оперативный контроль осуществляет Глава администрации </w:t>
            </w:r>
            <w:r>
              <w:rPr>
                <w:sz w:val="28"/>
                <w:szCs w:val="28"/>
              </w:rPr>
              <w:t>Малосалтыковского</w:t>
            </w:r>
            <w:r w:rsidRPr="00536607">
              <w:rPr>
                <w:sz w:val="28"/>
                <w:szCs w:val="28"/>
              </w:rPr>
              <w:t xml:space="preserve"> сельского поселения Камско-Устьинского муниципального района.</w:t>
            </w:r>
          </w:p>
        </w:tc>
      </w:tr>
    </w:tbl>
    <w:p w:rsidR="00684B45" w:rsidRPr="00536607" w:rsidRDefault="00684B45" w:rsidP="00684B45">
      <w:pPr>
        <w:pStyle w:val="1"/>
        <w:pageBreakBefore/>
        <w:spacing w:before="0"/>
        <w:ind w:firstLine="709"/>
        <w:rPr>
          <w:color w:val="auto"/>
        </w:rPr>
      </w:pPr>
      <w:bookmarkStart w:id="0" w:name="_Toc360611479"/>
      <w:bookmarkStart w:id="1" w:name="_Toc360612754"/>
      <w:bookmarkStart w:id="2" w:name="_Toc360613172"/>
      <w:bookmarkStart w:id="3" w:name="_Toc360633074"/>
      <w:bookmarkStart w:id="4" w:name="_Toc361734852"/>
      <w:r w:rsidRPr="00536607">
        <w:rPr>
          <w:color w:val="auto"/>
        </w:rPr>
        <w:lastRenderedPageBreak/>
        <w:t>Введение</w:t>
      </w:r>
      <w:bookmarkEnd w:id="0"/>
      <w:bookmarkEnd w:id="1"/>
      <w:bookmarkEnd w:id="2"/>
      <w:bookmarkEnd w:id="3"/>
      <w:bookmarkEnd w:id="4"/>
    </w:p>
    <w:p w:rsidR="00684B45" w:rsidRPr="00536607" w:rsidRDefault="00684B45" w:rsidP="00684B45">
      <w:pPr>
        <w:ind w:firstLine="709"/>
        <w:jc w:val="both"/>
        <w:rPr>
          <w:sz w:val="28"/>
          <w:szCs w:val="28"/>
        </w:rPr>
      </w:pPr>
    </w:p>
    <w:p w:rsidR="00684B45" w:rsidRPr="00536607" w:rsidRDefault="00684B45" w:rsidP="00684B45">
      <w:pPr>
        <w:ind w:firstLine="709"/>
        <w:jc w:val="both"/>
        <w:rPr>
          <w:sz w:val="28"/>
          <w:szCs w:val="28"/>
        </w:rPr>
      </w:pPr>
      <w:r w:rsidRPr="00536607">
        <w:rPr>
          <w:sz w:val="28"/>
          <w:szCs w:val="28"/>
        </w:rPr>
        <w:t xml:space="preserve">Схема водоснабжения и водоотведения </w:t>
      </w:r>
      <w:r>
        <w:rPr>
          <w:sz w:val="28"/>
          <w:szCs w:val="28"/>
        </w:rPr>
        <w:t>Малосалтыковского</w:t>
      </w:r>
      <w:r w:rsidRPr="00536607">
        <w:rPr>
          <w:sz w:val="28"/>
          <w:szCs w:val="28"/>
        </w:rPr>
        <w:t xml:space="preserve"> сельского поселения на период до 2025 года  разработана на основании следующих документов:</w:t>
      </w:r>
    </w:p>
    <w:p w:rsidR="00684B45" w:rsidRPr="00536607" w:rsidRDefault="00684B45" w:rsidP="00684B45">
      <w:pPr>
        <w:ind w:firstLine="709"/>
        <w:jc w:val="both"/>
        <w:rPr>
          <w:sz w:val="28"/>
          <w:szCs w:val="28"/>
        </w:rPr>
      </w:pPr>
      <w:r w:rsidRPr="00536607">
        <w:rPr>
          <w:sz w:val="28"/>
          <w:szCs w:val="28"/>
        </w:rPr>
        <w:t xml:space="preserve">-Генерального плана </w:t>
      </w:r>
      <w:r>
        <w:rPr>
          <w:sz w:val="28"/>
          <w:szCs w:val="28"/>
        </w:rPr>
        <w:t>Малосалтыковского</w:t>
      </w:r>
      <w:r w:rsidRPr="00536607">
        <w:rPr>
          <w:sz w:val="28"/>
          <w:szCs w:val="28"/>
        </w:rPr>
        <w:t xml:space="preserve"> сельского поселения;</w:t>
      </w:r>
    </w:p>
    <w:p w:rsidR="00684B45" w:rsidRPr="00536607" w:rsidRDefault="00684B45" w:rsidP="00684B45">
      <w:pPr>
        <w:ind w:firstLine="709"/>
        <w:jc w:val="both"/>
        <w:rPr>
          <w:sz w:val="28"/>
          <w:szCs w:val="28"/>
        </w:rPr>
      </w:pPr>
      <w:r w:rsidRPr="00536607">
        <w:rPr>
          <w:sz w:val="28"/>
          <w:szCs w:val="28"/>
        </w:rPr>
        <w:t>-Схемы территориального планирования.</w:t>
      </w:r>
    </w:p>
    <w:p w:rsidR="00684B45" w:rsidRPr="00536607" w:rsidRDefault="00684B45" w:rsidP="00684B45">
      <w:pPr>
        <w:ind w:firstLine="709"/>
        <w:jc w:val="both"/>
        <w:rPr>
          <w:sz w:val="28"/>
          <w:szCs w:val="28"/>
        </w:rPr>
      </w:pPr>
      <w:r w:rsidRPr="00536607">
        <w:rPr>
          <w:sz w:val="28"/>
          <w:szCs w:val="28"/>
        </w:rPr>
        <w:t xml:space="preserve">А также в соответствии с требованиями федерального закона от 07.12.2011 </w:t>
      </w:r>
      <w:r w:rsidRPr="00536607">
        <w:rPr>
          <w:sz w:val="28"/>
          <w:szCs w:val="28"/>
          <w:lang w:val="en-US"/>
        </w:rPr>
        <w:t>N</w:t>
      </w:r>
      <w:r w:rsidRPr="00536607">
        <w:rPr>
          <w:sz w:val="28"/>
          <w:szCs w:val="28"/>
        </w:rPr>
        <w:t>416-Ф3 (ред. от 30.12.2012) «О водоснабжении и водоотведении».</w:t>
      </w:r>
    </w:p>
    <w:p w:rsidR="00684B45" w:rsidRPr="00536607" w:rsidRDefault="00684B45" w:rsidP="00684B45">
      <w:pPr>
        <w:ind w:firstLine="709"/>
        <w:jc w:val="both"/>
        <w:rPr>
          <w:sz w:val="28"/>
          <w:szCs w:val="28"/>
        </w:rPr>
      </w:pPr>
      <w:r w:rsidRPr="00536607">
        <w:rPr>
          <w:sz w:val="28"/>
          <w:szCs w:val="28"/>
        </w:rPr>
        <w:t>Схема включает в себя первоочередные мероприятия по созданию систем водоснабжения и водоотведения, направленные на повышение надёжности функционирования этих систем, а также безопасные и комфортные условия для проживания людей.</w:t>
      </w:r>
    </w:p>
    <w:p w:rsidR="00684B45" w:rsidRPr="00536607" w:rsidRDefault="00684B45" w:rsidP="00684B45">
      <w:pPr>
        <w:ind w:firstLine="709"/>
        <w:jc w:val="both"/>
        <w:rPr>
          <w:sz w:val="28"/>
          <w:szCs w:val="28"/>
        </w:rPr>
      </w:pPr>
      <w:r w:rsidRPr="00536607">
        <w:rPr>
          <w:sz w:val="28"/>
          <w:szCs w:val="28"/>
        </w:rPr>
        <w:t>Схема водоснабжения и водоотведения содержит:</w:t>
      </w:r>
    </w:p>
    <w:p w:rsidR="00684B45" w:rsidRPr="00536607" w:rsidRDefault="00684B45" w:rsidP="00684B45">
      <w:pPr>
        <w:numPr>
          <w:ilvl w:val="0"/>
          <w:numId w:val="24"/>
        </w:numPr>
        <w:autoSpaceDE w:val="0"/>
        <w:autoSpaceDN w:val="0"/>
        <w:adjustRightInd w:val="0"/>
        <w:spacing w:line="276" w:lineRule="auto"/>
        <w:ind w:left="0" w:firstLine="709"/>
        <w:jc w:val="both"/>
        <w:rPr>
          <w:sz w:val="28"/>
          <w:szCs w:val="28"/>
        </w:rPr>
      </w:pPr>
      <w:r w:rsidRPr="00536607">
        <w:rPr>
          <w:sz w:val="28"/>
          <w:szCs w:val="28"/>
        </w:rPr>
        <w:t>основные направления, принципы, задачи и целевые показатели развития централизованных систем водоснабжения и водоотведения;</w:t>
      </w:r>
    </w:p>
    <w:p w:rsidR="00684B45" w:rsidRPr="00536607" w:rsidRDefault="00684B45" w:rsidP="00684B45">
      <w:pPr>
        <w:numPr>
          <w:ilvl w:val="0"/>
          <w:numId w:val="24"/>
        </w:numPr>
        <w:autoSpaceDE w:val="0"/>
        <w:autoSpaceDN w:val="0"/>
        <w:adjustRightInd w:val="0"/>
        <w:spacing w:line="276" w:lineRule="auto"/>
        <w:ind w:left="0" w:firstLine="709"/>
        <w:jc w:val="both"/>
        <w:rPr>
          <w:sz w:val="28"/>
          <w:szCs w:val="28"/>
        </w:rPr>
      </w:pPr>
      <w:r w:rsidRPr="00536607">
        <w:rPr>
          <w:sz w:val="28"/>
          <w:szCs w:val="28"/>
        </w:rPr>
        <w:t>прогнозные балансы потребления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w:t>
      </w:r>
    </w:p>
    <w:p w:rsidR="00684B45" w:rsidRPr="00536607" w:rsidRDefault="00684B45" w:rsidP="00684B45">
      <w:pPr>
        <w:numPr>
          <w:ilvl w:val="0"/>
          <w:numId w:val="24"/>
        </w:numPr>
        <w:autoSpaceDE w:val="0"/>
        <w:autoSpaceDN w:val="0"/>
        <w:adjustRightInd w:val="0"/>
        <w:spacing w:line="276" w:lineRule="auto"/>
        <w:ind w:left="0" w:firstLine="709"/>
        <w:jc w:val="both"/>
        <w:rPr>
          <w:sz w:val="28"/>
          <w:szCs w:val="28"/>
        </w:rPr>
      </w:pPr>
      <w:r w:rsidRPr="00536607">
        <w:rPr>
          <w:sz w:val="28"/>
          <w:szCs w:val="28"/>
        </w:rPr>
        <w:t>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холодного водоснабжения соответственно) и перечень централизованных систем водоснабжения;</w:t>
      </w:r>
    </w:p>
    <w:p w:rsidR="00684B45" w:rsidRPr="00536607" w:rsidRDefault="00684B45" w:rsidP="00684B45">
      <w:pPr>
        <w:numPr>
          <w:ilvl w:val="0"/>
          <w:numId w:val="24"/>
        </w:numPr>
        <w:autoSpaceDE w:val="0"/>
        <w:autoSpaceDN w:val="0"/>
        <w:adjustRightInd w:val="0"/>
        <w:spacing w:line="276" w:lineRule="auto"/>
        <w:ind w:left="0" w:firstLine="709"/>
        <w:jc w:val="both"/>
        <w:rPr>
          <w:sz w:val="28"/>
          <w:szCs w:val="28"/>
        </w:rPr>
      </w:pPr>
      <w:r w:rsidRPr="00536607">
        <w:rPr>
          <w:sz w:val="28"/>
          <w:szCs w:val="28"/>
        </w:rPr>
        <w:t>карты (схемы) планируемого размещения объектов централизованных систем холодного водоснабжения;</w:t>
      </w:r>
    </w:p>
    <w:p w:rsidR="00684B45" w:rsidRPr="00536607" w:rsidRDefault="00684B45" w:rsidP="00684B45">
      <w:pPr>
        <w:numPr>
          <w:ilvl w:val="0"/>
          <w:numId w:val="24"/>
        </w:numPr>
        <w:autoSpaceDE w:val="0"/>
        <w:autoSpaceDN w:val="0"/>
        <w:adjustRightInd w:val="0"/>
        <w:spacing w:line="276" w:lineRule="auto"/>
        <w:ind w:left="0" w:firstLine="709"/>
        <w:jc w:val="both"/>
        <w:rPr>
          <w:sz w:val="28"/>
          <w:szCs w:val="28"/>
        </w:rPr>
      </w:pPr>
      <w:r w:rsidRPr="00536607">
        <w:rPr>
          <w:sz w:val="28"/>
          <w:szCs w:val="28"/>
        </w:rPr>
        <w:t>границы планируемых зон размещения объектов централизованных систем холодного водоснабжения;</w:t>
      </w:r>
    </w:p>
    <w:p w:rsidR="00684B45" w:rsidRPr="00536607" w:rsidRDefault="00684B45" w:rsidP="00684B45">
      <w:pPr>
        <w:numPr>
          <w:ilvl w:val="0"/>
          <w:numId w:val="24"/>
        </w:numPr>
        <w:autoSpaceDE w:val="0"/>
        <w:autoSpaceDN w:val="0"/>
        <w:adjustRightInd w:val="0"/>
        <w:spacing w:line="276" w:lineRule="auto"/>
        <w:ind w:left="0" w:firstLine="709"/>
        <w:jc w:val="both"/>
        <w:rPr>
          <w:sz w:val="28"/>
          <w:szCs w:val="28"/>
        </w:rPr>
      </w:pPr>
      <w:r w:rsidRPr="00536607">
        <w:rPr>
          <w:sz w:val="28"/>
          <w:szCs w:val="28"/>
        </w:rPr>
        <w:t>перечень основных мероприятий по реализации схем водоснабжения и водоотведения в разбивке по этапам, включая технические обоснования этих мероприятий и оценку стоимости их реализации.</w:t>
      </w:r>
    </w:p>
    <w:p w:rsidR="00684B45" w:rsidRPr="00536607" w:rsidRDefault="00684B45" w:rsidP="00684B45">
      <w:pPr>
        <w:ind w:firstLine="709"/>
        <w:jc w:val="both"/>
        <w:rPr>
          <w:sz w:val="28"/>
          <w:szCs w:val="28"/>
        </w:rPr>
      </w:pPr>
      <w:r w:rsidRPr="00536607">
        <w:rPr>
          <w:sz w:val="28"/>
          <w:szCs w:val="28"/>
        </w:rPr>
        <w:t>Мероприятия охватывают следующие объекты системы коммунальной инфраструктуры:</w:t>
      </w:r>
    </w:p>
    <w:p w:rsidR="00684B45" w:rsidRPr="00536607" w:rsidRDefault="00684B45" w:rsidP="00684B45">
      <w:pPr>
        <w:pStyle w:val="ad"/>
        <w:numPr>
          <w:ilvl w:val="0"/>
          <w:numId w:val="2"/>
        </w:numPr>
        <w:spacing w:after="0"/>
        <w:ind w:left="0" w:firstLine="709"/>
        <w:contextualSpacing w:val="0"/>
        <w:jc w:val="both"/>
        <w:rPr>
          <w:sz w:val="28"/>
          <w:szCs w:val="28"/>
        </w:rPr>
      </w:pPr>
      <w:r w:rsidRPr="00536607">
        <w:rPr>
          <w:sz w:val="28"/>
          <w:szCs w:val="28"/>
        </w:rPr>
        <w:t>Водоснабжение:</w:t>
      </w:r>
    </w:p>
    <w:p w:rsidR="00684B45" w:rsidRPr="00536607" w:rsidRDefault="00684B45" w:rsidP="00684B45">
      <w:pPr>
        <w:pStyle w:val="ad"/>
        <w:spacing w:after="0"/>
        <w:ind w:left="0" w:firstLine="709"/>
        <w:contextualSpacing w:val="0"/>
        <w:jc w:val="both"/>
        <w:rPr>
          <w:sz w:val="28"/>
          <w:szCs w:val="28"/>
        </w:rPr>
      </w:pPr>
      <w:r w:rsidRPr="00536607">
        <w:rPr>
          <w:sz w:val="28"/>
          <w:szCs w:val="28"/>
        </w:rPr>
        <w:t>- сети водоснабжения;</w:t>
      </w:r>
    </w:p>
    <w:p w:rsidR="00684B45" w:rsidRPr="00536607" w:rsidRDefault="00684B45" w:rsidP="00684B45">
      <w:pPr>
        <w:pStyle w:val="ad"/>
        <w:spacing w:after="0"/>
        <w:ind w:left="0" w:firstLine="709"/>
        <w:contextualSpacing w:val="0"/>
        <w:jc w:val="both"/>
        <w:rPr>
          <w:sz w:val="28"/>
          <w:szCs w:val="28"/>
        </w:rPr>
      </w:pPr>
      <w:r w:rsidRPr="00536607">
        <w:rPr>
          <w:sz w:val="28"/>
          <w:szCs w:val="28"/>
        </w:rPr>
        <w:t>- водозаборы.</w:t>
      </w:r>
    </w:p>
    <w:p w:rsidR="00684B45" w:rsidRPr="00536607" w:rsidRDefault="00684B45" w:rsidP="00684B45">
      <w:pPr>
        <w:pStyle w:val="ad"/>
        <w:numPr>
          <w:ilvl w:val="0"/>
          <w:numId w:val="2"/>
        </w:numPr>
        <w:spacing w:after="0"/>
        <w:ind w:left="0" w:firstLine="709"/>
        <w:contextualSpacing w:val="0"/>
        <w:jc w:val="both"/>
        <w:rPr>
          <w:sz w:val="28"/>
          <w:szCs w:val="28"/>
        </w:rPr>
      </w:pPr>
      <w:r w:rsidRPr="00536607">
        <w:rPr>
          <w:sz w:val="28"/>
          <w:szCs w:val="28"/>
        </w:rPr>
        <w:t>Водоотведение:</w:t>
      </w:r>
    </w:p>
    <w:p w:rsidR="00684B45" w:rsidRPr="00536607" w:rsidRDefault="00684B45" w:rsidP="00684B45">
      <w:pPr>
        <w:ind w:firstLine="709"/>
        <w:jc w:val="both"/>
        <w:rPr>
          <w:sz w:val="28"/>
          <w:szCs w:val="28"/>
        </w:rPr>
      </w:pPr>
      <w:r w:rsidRPr="00536607">
        <w:rPr>
          <w:sz w:val="28"/>
          <w:szCs w:val="28"/>
        </w:rPr>
        <w:t>- оснащение индивидуальных жилых домов в зоне жилой застройки локальными очистными сооружениями</w:t>
      </w:r>
      <w:r w:rsidR="00D2019D">
        <w:rPr>
          <w:sz w:val="28"/>
          <w:szCs w:val="28"/>
        </w:rPr>
        <w:t xml:space="preserve"> </w:t>
      </w:r>
      <w:r w:rsidRPr="00536607">
        <w:rPr>
          <w:sz w:val="28"/>
          <w:szCs w:val="28"/>
        </w:rPr>
        <w:t>(ЛОС);</w:t>
      </w:r>
    </w:p>
    <w:p w:rsidR="00684B45" w:rsidRPr="00536607" w:rsidRDefault="00684B45" w:rsidP="00684B45">
      <w:pPr>
        <w:ind w:firstLine="709"/>
        <w:jc w:val="both"/>
        <w:rPr>
          <w:sz w:val="28"/>
          <w:szCs w:val="28"/>
        </w:rPr>
      </w:pPr>
      <w:r w:rsidRPr="00536607">
        <w:rPr>
          <w:sz w:val="28"/>
          <w:szCs w:val="28"/>
        </w:rPr>
        <w:t>- ЛОС  стоков животноводческих комплексов.</w:t>
      </w:r>
    </w:p>
    <w:p w:rsidR="00684B45" w:rsidRPr="00536607" w:rsidRDefault="00684B45" w:rsidP="00684B45">
      <w:pPr>
        <w:pStyle w:val="1"/>
        <w:spacing w:before="0"/>
        <w:ind w:firstLine="709"/>
        <w:jc w:val="both"/>
        <w:rPr>
          <w:color w:val="auto"/>
        </w:rPr>
      </w:pPr>
      <w:bookmarkStart w:id="5" w:name="_Toc360540811"/>
      <w:bookmarkStart w:id="6" w:name="_Toc360540867"/>
      <w:bookmarkStart w:id="7" w:name="_Toc360540965"/>
      <w:bookmarkStart w:id="8" w:name="_Toc360541028"/>
      <w:bookmarkStart w:id="9" w:name="_Toc360541440"/>
      <w:bookmarkStart w:id="10" w:name="_Toc360611447"/>
      <w:bookmarkStart w:id="11" w:name="_Toc360611481"/>
      <w:bookmarkStart w:id="12" w:name="_Toc360612756"/>
      <w:bookmarkStart w:id="13" w:name="_Toc360613174"/>
      <w:bookmarkStart w:id="14" w:name="_Toc360633076"/>
      <w:bookmarkStart w:id="15" w:name="_Toc361734854"/>
      <w:bookmarkStart w:id="16" w:name="_Toc360187458"/>
      <w:r w:rsidRPr="00536607">
        <w:rPr>
          <w:color w:val="auto"/>
        </w:rPr>
        <w:lastRenderedPageBreak/>
        <w:t xml:space="preserve">Глава 1. </w:t>
      </w:r>
    </w:p>
    <w:p w:rsidR="00684B45" w:rsidRPr="00536607" w:rsidRDefault="00684B45" w:rsidP="00684B45">
      <w:pPr>
        <w:pStyle w:val="1"/>
        <w:spacing w:before="0"/>
        <w:ind w:firstLine="709"/>
        <w:jc w:val="both"/>
        <w:rPr>
          <w:color w:val="auto"/>
        </w:rPr>
      </w:pPr>
      <w:r w:rsidRPr="00536607">
        <w:rPr>
          <w:color w:val="auto"/>
        </w:rPr>
        <w:t>Схема водоснабжения</w:t>
      </w:r>
      <w:bookmarkEnd w:id="5"/>
      <w:bookmarkEnd w:id="6"/>
      <w:bookmarkEnd w:id="7"/>
      <w:bookmarkEnd w:id="8"/>
      <w:bookmarkEnd w:id="9"/>
      <w:bookmarkEnd w:id="10"/>
      <w:bookmarkEnd w:id="11"/>
      <w:bookmarkEnd w:id="12"/>
      <w:bookmarkEnd w:id="13"/>
      <w:bookmarkEnd w:id="14"/>
      <w:bookmarkEnd w:id="15"/>
    </w:p>
    <w:p w:rsidR="00684B45" w:rsidRPr="00536607" w:rsidRDefault="00684B45" w:rsidP="00684B45">
      <w:pPr>
        <w:pStyle w:val="1"/>
        <w:numPr>
          <w:ilvl w:val="1"/>
          <w:numId w:val="37"/>
        </w:numPr>
        <w:spacing w:before="0"/>
        <w:ind w:left="0" w:firstLine="709"/>
        <w:jc w:val="both"/>
        <w:rPr>
          <w:color w:val="auto"/>
        </w:rPr>
      </w:pPr>
      <w:r w:rsidRPr="00536607">
        <w:rPr>
          <w:color w:val="auto"/>
        </w:rPr>
        <w:t>Климатические условия</w:t>
      </w:r>
    </w:p>
    <w:p w:rsidR="00684B45" w:rsidRPr="00536607" w:rsidRDefault="00684B45" w:rsidP="00684B45">
      <w:pPr>
        <w:pStyle w:val="ab"/>
        <w:spacing w:line="276" w:lineRule="auto"/>
        <w:ind w:firstLine="709"/>
        <w:jc w:val="both"/>
        <w:rPr>
          <w:sz w:val="28"/>
          <w:szCs w:val="28"/>
        </w:rPr>
      </w:pPr>
      <w:r w:rsidRPr="00536607">
        <w:rPr>
          <w:sz w:val="28"/>
          <w:szCs w:val="28"/>
        </w:rPr>
        <w:t xml:space="preserve">Камско-Устьинский муниципальный район является одним из относительно теплых районов Республики Татарстан и, будучи расположенным на Приволжской возвышенности, имеет одну из высоких норм осадков. </w:t>
      </w:r>
    </w:p>
    <w:p w:rsidR="00684B45" w:rsidRPr="00536607" w:rsidRDefault="00684B45" w:rsidP="00684B45">
      <w:pPr>
        <w:pStyle w:val="ab"/>
        <w:spacing w:line="276" w:lineRule="auto"/>
        <w:ind w:firstLine="709"/>
        <w:jc w:val="both"/>
        <w:rPr>
          <w:sz w:val="28"/>
          <w:szCs w:val="28"/>
        </w:rPr>
      </w:pPr>
      <w:r w:rsidRPr="00536607">
        <w:rPr>
          <w:sz w:val="28"/>
          <w:szCs w:val="28"/>
        </w:rPr>
        <w:t>Климат характеризуется умеренной континентальностью: зима умеренно холодная, лето теплое и недостаточно влажное, весна короткая с бурным нарастанием тепла, осень мягкая, затяжная. Характерными чертами климата являются: большая изменчивость температур, частые оттепели. Неравномерное выпадение осадков по годам приводит иногда к засухам. Коэффициент континентальности климата - 2, гидротермический коэффициент Камско- Устьинского района - 1,7.</w:t>
      </w:r>
    </w:p>
    <w:p w:rsidR="00684B45" w:rsidRPr="00536607" w:rsidRDefault="00684B45" w:rsidP="00684B45">
      <w:pPr>
        <w:pStyle w:val="ab"/>
        <w:spacing w:line="276" w:lineRule="auto"/>
        <w:ind w:firstLine="709"/>
        <w:jc w:val="both"/>
        <w:rPr>
          <w:sz w:val="28"/>
          <w:szCs w:val="28"/>
        </w:rPr>
      </w:pPr>
      <w:r w:rsidRPr="00536607">
        <w:rPr>
          <w:sz w:val="28"/>
          <w:szCs w:val="28"/>
        </w:rPr>
        <w:t>Продолжительность зимнего периода, между датами перехода среднесуточной температуры через 0</w:t>
      </w:r>
      <w:r w:rsidRPr="00536607">
        <w:rPr>
          <w:sz w:val="28"/>
          <w:szCs w:val="28"/>
          <w:vertAlign w:val="superscript"/>
        </w:rPr>
        <w:t>0</w:t>
      </w:r>
      <w:r w:rsidRPr="00536607">
        <w:rPr>
          <w:sz w:val="28"/>
          <w:szCs w:val="28"/>
        </w:rPr>
        <w:t xml:space="preserve">С, в среднем составляет около 5,5 месяцев (28.10-06.04). </w:t>
      </w:r>
    </w:p>
    <w:p w:rsidR="00684B45" w:rsidRPr="00536607" w:rsidRDefault="00684B45" w:rsidP="00684B45">
      <w:pPr>
        <w:pStyle w:val="ab"/>
        <w:spacing w:line="276" w:lineRule="auto"/>
        <w:ind w:firstLine="709"/>
        <w:jc w:val="both"/>
        <w:rPr>
          <w:sz w:val="28"/>
          <w:szCs w:val="28"/>
        </w:rPr>
      </w:pPr>
      <w:r w:rsidRPr="00536607">
        <w:rPr>
          <w:sz w:val="28"/>
          <w:szCs w:val="28"/>
        </w:rPr>
        <w:t xml:space="preserve">Продолжительность летнего периода со среднесуточными температурами воздуха выше +10 </w:t>
      </w:r>
      <w:r w:rsidRPr="00536607">
        <w:rPr>
          <w:sz w:val="28"/>
          <w:szCs w:val="28"/>
          <w:vertAlign w:val="superscript"/>
        </w:rPr>
        <w:t>0</w:t>
      </w:r>
      <w:r w:rsidRPr="00536607">
        <w:rPr>
          <w:sz w:val="28"/>
          <w:szCs w:val="28"/>
        </w:rPr>
        <w:t>С – 4,5 месяца.</w:t>
      </w:r>
    </w:p>
    <w:p w:rsidR="00684B45" w:rsidRPr="00536607" w:rsidRDefault="00684B45" w:rsidP="00684B45">
      <w:pPr>
        <w:pStyle w:val="ab"/>
        <w:spacing w:line="276" w:lineRule="auto"/>
        <w:ind w:firstLine="709"/>
        <w:jc w:val="both"/>
        <w:rPr>
          <w:sz w:val="28"/>
          <w:szCs w:val="28"/>
        </w:rPr>
      </w:pPr>
      <w:r w:rsidRPr="00536607">
        <w:rPr>
          <w:sz w:val="28"/>
          <w:szCs w:val="28"/>
        </w:rPr>
        <w:t>Продолжительность каждого из переходных периодов (осени и весны) составляет примерно 1 месяц. Для осени – это ноябрь, для весны – апрель.</w:t>
      </w:r>
    </w:p>
    <w:p w:rsidR="00684B45" w:rsidRPr="00536607" w:rsidRDefault="00684B45" w:rsidP="00684B45">
      <w:pPr>
        <w:pStyle w:val="ab"/>
        <w:spacing w:line="276" w:lineRule="auto"/>
        <w:ind w:firstLine="709"/>
        <w:jc w:val="both"/>
        <w:rPr>
          <w:sz w:val="28"/>
          <w:szCs w:val="28"/>
        </w:rPr>
      </w:pPr>
      <w:r w:rsidRPr="00536607">
        <w:rPr>
          <w:sz w:val="28"/>
          <w:szCs w:val="28"/>
        </w:rPr>
        <w:t xml:space="preserve">По данным метеостанции среднемноголетняя годовая температура воздуха составляет +3,9 </w:t>
      </w:r>
      <w:r w:rsidRPr="00536607">
        <w:rPr>
          <w:sz w:val="28"/>
          <w:szCs w:val="28"/>
          <w:vertAlign w:val="superscript"/>
        </w:rPr>
        <w:t>0</w:t>
      </w:r>
      <w:r w:rsidRPr="00536607">
        <w:rPr>
          <w:sz w:val="28"/>
          <w:szCs w:val="28"/>
        </w:rPr>
        <w:t>С. Годовой ход температуры по месяцам выглядит достаточно плавным, поскольку на нем сказывается влияние Куйбышевского водохранилища.</w:t>
      </w:r>
    </w:p>
    <w:p w:rsidR="00684B45" w:rsidRPr="00536607" w:rsidRDefault="00684B45" w:rsidP="00684B45">
      <w:pPr>
        <w:pStyle w:val="ab"/>
        <w:spacing w:line="276" w:lineRule="auto"/>
        <w:ind w:firstLine="709"/>
        <w:jc w:val="both"/>
        <w:rPr>
          <w:sz w:val="28"/>
          <w:szCs w:val="28"/>
        </w:rPr>
      </w:pPr>
      <w:r w:rsidRPr="00536607">
        <w:rPr>
          <w:sz w:val="28"/>
          <w:szCs w:val="28"/>
        </w:rPr>
        <w:t xml:space="preserve">Наиболее холодным месяцем является январь со средней температурой воздуха -11,1 </w:t>
      </w:r>
      <w:r w:rsidRPr="00536607">
        <w:rPr>
          <w:sz w:val="28"/>
          <w:szCs w:val="28"/>
          <w:vertAlign w:val="superscript"/>
        </w:rPr>
        <w:t>0</w:t>
      </w:r>
      <w:r w:rsidRPr="00536607">
        <w:rPr>
          <w:sz w:val="28"/>
          <w:szCs w:val="28"/>
        </w:rPr>
        <w:t xml:space="preserve">С. </w:t>
      </w:r>
    </w:p>
    <w:p w:rsidR="00684B45" w:rsidRPr="00536607" w:rsidRDefault="00684B45" w:rsidP="00684B45">
      <w:pPr>
        <w:pStyle w:val="ab"/>
        <w:spacing w:line="276" w:lineRule="auto"/>
        <w:ind w:firstLine="709"/>
        <w:jc w:val="both"/>
        <w:rPr>
          <w:sz w:val="28"/>
          <w:szCs w:val="28"/>
        </w:rPr>
      </w:pPr>
      <w:r w:rsidRPr="00536607">
        <w:rPr>
          <w:sz w:val="28"/>
          <w:szCs w:val="28"/>
        </w:rPr>
        <w:t xml:space="preserve">Среднемесячная максимальная температура воздуха самого жаркого месяца (июль) составляет +24,5 </w:t>
      </w:r>
      <w:r w:rsidRPr="00536607">
        <w:rPr>
          <w:sz w:val="28"/>
          <w:szCs w:val="28"/>
          <w:vertAlign w:val="superscript"/>
        </w:rPr>
        <w:t>0</w:t>
      </w:r>
      <w:r w:rsidRPr="00536607">
        <w:rPr>
          <w:sz w:val="28"/>
          <w:szCs w:val="28"/>
        </w:rPr>
        <w:t xml:space="preserve">С. </w:t>
      </w:r>
    </w:p>
    <w:p w:rsidR="00684B45" w:rsidRPr="00536607" w:rsidRDefault="00684B45" w:rsidP="00684B45">
      <w:pPr>
        <w:pStyle w:val="ab"/>
        <w:spacing w:line="276" w:lineRule="auto"/>
        <w:ind w:firstLine="709"/>
        <w:jc w:val="both"/>
        <w:rPr>
          <w:sz w:val="28"/>
          <w:szCs w:val="28"/>
        </w:rPr>
      </w:pPr>
      <w:r w:rsidRPr="00536607">
        <w:rPr>
          <w:sz w:val="28"/>
          <w:szCs w:val="28"/>
        </w:rPr>
        <w:t xml:space="preserve">Температура холодного периода (средняя температура наиболее холодной части отопительного периода) равна -16,6 </w:t>
      </w:r>
      <w:r w:rsidRPr="00536607">
        <w:rPr>
          <w:sz w:val="28"/>
          <w:szCs w:val="28"/>
          <w:vertAlign w:val="superscript"/>
        </w:rPr>
        <w:t>0</w:t>
      </w:r>
      <w:r w:rsidRPr="00536607">
        <w:rPr>
          <w:sz w:val="28"/>
          <w:szCs w:val="28"/>
        </w:rPr>
        <w:t xml:space="preserve">С. </w:t>
      </w:r>
    </w:p>
    <w:p w:rsidR="00684B45" w:rsidRPr="00536607" w:rsidRDefault="00684B45" w:rsidP="00684B45">
      <w:pPr>
        <w:pStyle w:val="ab"/>
        <w:spacing w:line="276" w:lineRule="auto"/>
        <w:ind w:firstLine="709"/>
        <w:jc w:val="both"/>
        <w:rPr>
          <w:sz w:val="28"/>
          <w:szCs w:val="28"/>
        </w:rPr>
      </w:pPr>
      <w:r w:rsidRPr="00536607">
        <w:rPr>
          <w:sz w:val="28"/>
          <w:szCs w:val="28"/>
        </w:rPr>
        <w:t>Максимальная температура летом доходит до +38°С, а абсолютный минимум температуры, зафиксированный на территории поселения, равен -36°С.</w:t>
      </w:r>
    </w:p>
    <w:p w:rsidR="00684B45" w:rsidRPr="00536607" w:rsidRDefault="00684B45" w:rsidP="00684B45">
      <w:pPr>
        <w:pStyle w:val="ab"/>
        <w:spacing w:line="276" w:lineRule="auto"/>
        <w:ind w:firstLine="709"/>
        <w:jc w:val="both"/>
        <w:rPr>
          <w:sz w:val="28"/>
          <w:szCs w:val="28"/>
        </w:rPr>
      </w:pPr>
      <w:r w:rsidRPr="00536607">
        <w:rPr>
          <w:sz w:val="28"/>
          <w:szCs w:val="28"/>
        </w:rPr>
        <w:t xml:space="preserve">Количество осадков, выпадающих в течение года достигает в среднем </w:t>
      </w:r>
      <w:smartTag w:uri="urn:schemas-microsoft-com:office:smarttags" w:element="metricconverter">
        <w:smartTagPr>
          <w:attr w:name="ProductID" w:val="483 мм"/>
        </w:smartTagPr>
        <w:r w:rsidRPr="00536607">
          <w:rPr>
            <w:sz w:val="28"/>
            <w:szCs w:val="28"/>
          </w:rPr>
          <w:t>483 мм</w:t>
        </w:r>
      </w:smartTag>
      <w:r w:rsidRPr="00536607">
        <w:rPr>
          <w:sz w:val="28"/>
          <w:szCs w:val="28"/>
        </w:rPr>
        <w:t xml:space="preserve">. </w:t>
      </w:r>
    </w:p>
    <w:p w:rsidR="00684B45" w:rsidRPr="00536607" w:rsidRDefault="00684B45" w:rsidP="00684B45">
      <w:pPr>
        <w:pStyle w:val="ab"/>
        <w:spacing w:line="276" w:lineRule="auto"/>
        <w:ind w:firstLine="709"/>
        <w:rPr>
          <w:sz w:val="28"/>
          <w:szCs w:val="28"/>
        </w:rPr>
      </w:pPr>
      <w:r w:rsidRPr="00536607">
        <w:rPr>
          <w:sz w:val="28"/>
          <w:szCs w:val="28"/>
        </w:rPr>
        <w:lastRenderedPageBreak/>
        <w:t>Количество осадков достаточно для эффективного снижения загрязнения воздуха. Наиболее существенное очищающее влияние они оказывают в теплый период года, когда их количество наибольшее. Однако неравномерность выпадения осадков, часто в виде ливней, снижает их значение как фактора очищения атмосферы.</w:t>
      </w:r>
    </w:p>
    <w:p w:rsidR="00684B45" w:rsidRPr="00536607" w:rsidRDefault="00684B45" w:rsidP="00684B45">
      <w:pPr>
        <w:ind w:firstLine="709"/>
        <w:jc w:val="both"/>
        <w:rPr>
          <w:sz w:val="28"/>
          <w:szCs w:val="28"/>
        </w:rPr>
      </w:pPr>
      <w:bookmarkStart w:id="17" w:name="_Toc360540869"/>
      <w:bookmarkStart w:id="18" w:name="_Toc360540967"/>
      <w:bookmarkStart w:id="19" w:name="_Toc360541030"/>
      <w:bookmarkStart w:id="20" w:name="_Toc360541442"/>
      <w:bookmarkStart w:id="21" w:name="_Toc360611449"/>
      <w:bookmarkStart w:id="22" w:name="_Toc360611483"/>
      <w:bookmarkStart w:id="23" w:name="_Toc360612758"/>
      <w:bookmarkStart w:id="24" w:name="_Toc360613176"/>
      <w:bookmarkStart w:id="25" w:name="_Toc360633078"/>
      <w:bookmarkStart w:id="26" w:name="_Toc361734856"/>
      <w:r w:rsidRPr="00536607">
        <w:rPr>
          <w:sz w:val="28"/>
          <w:szCs w:val="28"/>
        </w:rPr>
        <w:t>Грунты по степени морозоопасности, в зоне сезонного промерзания относятся к слабо- и практически непучинистым. Нормативная глубина сезонного промерзания в данном районе для глинистых грунтов составляет 1.61 м. Учитывая, что дно траншей водопроводных сетей расположено на глубине 2 – 2.5 м, что ниже глубины промерзания, то риск размораживания сетей отсутствует</w:t>
      </w:r>
    </w:p>
    <w:p w:rsidR="00684B45" w:rsidRPr="00536607" w:rsidRDefault="00684B45" w:rsidP="00684B45">
      <w:pPr>
        <w:pStyle w:val="3"/>
        <w:spacing w:before="0"/>
        <w:ind w:firstLine="709"/>
        <w:jc w:val="both"/>
        <w:rPr>
          <w:color w:val="auto"/>
          <w:sz w:val="28"/>
          <w:szCs w:val="28"/>
        </w:rPr>
      </w:pPr>
    </w:p>
    <w:p w:rsidR="00684B45" w:rsidRPr="00536607" w:rsidRDefault="00684B45" w:rsidP="00684B45">
      <w:pPr>
        <w:pStyle w:val="3"/>
        <w:spacing w:before="0"/>
        <w:ind w:firstLine="709"/>
        <w:jc w:val="both"/>
        <w:rPr>
          <w:color w:val="auto"/>
          <w:sz w:val="28"/>
          <w:szCs w:val="28"/>
        </w:rPr>
      </w:pPr>
      <w:r w:rsidRPr="00536607">
        <w:rPr>
          <w:color w:val="auto"/>
          <w:sz w:val="28"/>
          <w:szCs w:val="28"/>
        </w:rPr>
        <w:t xml:space="preserve">1.1.1 Описание структуры системы водоснабжения </w:t>
      </w:r>
      <w:r w:rsidR="00EF0917" w:rsidRPr="00EF0917">
        <w:rPr>
          <w:color w:val="auto"/>
          <w:sz w:val="28"/>
          <w:szCs w:val="28"/>
        </w:rPr>
        <w:t xml:space="preserve">Малосалтыковского сельского </w:t>
      </w:r>
      <w:r w:rsidR="00EF0917" w:rsidRPr="00EF0917">
        <w:rPr>
          <w:rStyle w:val="s4"/>
          <w:color w:val="auto"/>
          <w:sz w:val="28"/>
          <w:szCs w:val="28"/>
        </w:rPr>
        <w:t>поселения</w:t>
      </w:r>
      <w:r w:rsidRPr="00536607">
        <w:rPr>
          <w:color w:val="auto"/>
          <w:sz w:val="28"/>
          <w:szCs w:val="28"/>
        </w:rPr>
        <w:t>.</w:t>
      </w:r>
      <w:bookmarkEnd w:id="17"/>
      <w:bookmarkEnd w:id="18"/>
      <w:bookmarkEnd w:id="19"/>
      <w:bookmarkEnd w:id="20"/>
      <w:bookmarkEnd w:id="21"/>
      <w:bookmarkEnd w:id="22"/>
      <w:bookmarkEnd w:id="23"/>
      <w:bookmarkEnd w:id="24"/>
      <w:bookmarkEnd w:id="25"/>
      <w:bookmarkEnd w:id="26"/>
    </w:p>
    <w:bookmarkEnd w:id="16"/>
    <w:p w:rsidR="00684B45" w:rsidRPr="00FF6941" w:rsidRDefault="00684B45" w:rsidP="00684B45">
      <w:pPr>
        <w:tabs>
          <w:tab w:val="left" w:pos="6325"/>
          <w:tab w:val="left" w:pos="8926"/>
          <w:tab w:val="left" w:pos="9390"/>
        </w:tabs>
        <w:ind w:firstLine="720"/>
        <w:jc w:val="both"/>
        <w:rPr>
          <w:sz w:val="28"/>
          <w:szCs w:val="28"/>
        </w:rPr>
      </w:pPr>
      <w:r w:rsidRPr="00FF6941">
        <w:rPr>
          <w:sz w:val="28"/>
          <w:szCs w:val="28"/>
        </w:rPr>
        <w:t xml:space="preserve">Малосалтыковское сельское поселение образовано в соответствии с Законом Республики Татарстан от 31 января </w:t>
      </w:r>
      <w:smartTag w:uri="urn:schemas-microsoft-com:office:smarttags" w:element="metricconverter">
        <w:smartTagPr>
          <w:attr w:name="ProductID" w:val="2005 г"/>
        </w:smartTagPr>
        <w:r w:rsidRPr="00FF6941">
          <w:rPr>
            <w:sz w:val="28"/>
            <w:szCs w:val="28"/>
          </w:rPr>
          <w:t>2005 г</w:t>
        </w:r>
      </w:smartTag>
      <w:r w:rsidRPr="00FF6941">
        <w:rPr>
          <w:sz w:val="28"/>
          <w:szCs w:val="28"/>
        </w:rPr>
        <w:t xml:space="preserve">. N </w:t>
      </w:r>
      <w:r w:rsidRPr="00492DC1">
        <w:rPr>
          <w:sz w:val="28"/>
          <w:szCs w:val="28"/>
        </w:rPr>
        <w:t>26</w:t>
      </w:r>
      <w:r w:rsidRPr="00FF6941">
        <w:rPr>
          <w:sz w:val="28"/>
          <w:szCs w:val="28"/>
        </w:rPr>
        <w:t xml:space="preserve">-ЗРТ  «Об установлении границ территорий и статусе муниципального образования «Камско-Устьинский муниципальный район» и муниципальных образований в его составе». </w:t>
      </w:r>
    </w:p>
    <w:p w:rsidR="00684B45" w:rsidRPr="00E41DB3" w:rsidRDefault="00684B45" w:rsidP="00684B45">
      <w:pPr>
        <w:tabs>
          <w:tab w:val="left" w:pos="6325"/>
          <w:tab w:val="left" w:pos="8926"/>
          <w:tab w:val="left" w:pos="9390"/>
        </w:tabs>
        <w:ind w:firstLine="720"/>
        <w:jc w:val="both"/>
        <w:rPr>
          <w:sz w:val="28"/>
          <w:szCs w:val="28"/>
        </w:rPr>
      </w:pPr>
      <w:r w:rsidRPr="00FF6941">
        <w:rPr>
          <w:sz w:val="28"/>
          <w:szCs w:val="28"/>
        </w:rPr>
        <w:t>В состав Малосалтыковского сельского поселения в соответствии с этим законом входят: с.Малые Салтыки, д.Малое Мереткозино, д.</w:t>
      </w:r>
      <w:r w:rsidRPr="00E41DB3">
        <w:rPr>
          <w:sz w:val="28"/>
          <w:szCs w:val="28"/>
        </w:rPr>
        <w:t xml:space="preserve">Яшельча. </w:t>
      </w:r>
    </w:p>
    <w:p w:rsidR="00684B45" w:rsidRPr="00E41DB3" w:rsidRDefault="00684B45" w:rsidP="00684B45">
      <w:pPr>
        <w:tabs>
          <w:tab w:val="left" w:pos="6325"/>
          <w:tab w:val="left" w:pos="8926"/>
          <w:tab w:val="left" w:pos="9390"/>
        </w:tabs>
        <w:ind w:firstLine="720"/>
        <w:jc w:val="both"/>
        <w:rPr>
          <w:sz w:val="28"/>
          <w:szCs w:val="28"/>
        </w:rPr>
      </w:pPr>
      <w:r w:rsidRPr="00E41DB3">
        <w:rPr>
          <w:sz w:val="28"/>
          <w:szCs w:val="28"/>
        </w:rPr>
        <w:t xml:space="preserve">Малосалтыковское сельское поселение расположено в восточной части Камско-Устьинского муниципального района. </w:t>
      </w:r>
    </w:p>
    <w:p w:rsidR="00684B45" w:rsidRPr="00732C51" w:rsidRDefault="00684B45" w:rsidP="00684B45">
      <w:pPr>
        <w:tabs>
          <w:tab w:val="left" w:pos="6325"/>
          <w:tab w:val="left" w:pos="8926"/>
          <w:tab w:val="left" w:pos="9390"/>
        </w:tabs>
        <w:ind w:firstLine="720"/>
        <w:jc w:val="both"/>
        <w:rPr>
          <w:sz w:val="28"/>
          <w:szCs w:val="28"/>
        </w:rPr>
      </w:pPr>
      <w:r w:rsidRPr="00732C51">
        <w:rPr>
          <w:sz w:val="28"/>
          <w:szCs w:val="28"/>
        </w:rPr>
        <w:t xml:space="preserve">Малосалтыковское сельское поселение на юго-западе граничит с Большекармалинским сельским поселением, на западе – с Большесалтыковским сельским поселением, </w:t>
      </w:r>
      <w:r>
        <w:rPr>
          <w:sz w:val="28"/>
          <w:szCs w:val="28"/>
        </w:rPr>
        <w:t>на северо-западе – с Янга</w:t>
      </w:r>
      <w:r w:rsidRPr="00732C51">
        <w:rPr>
          <w:sz w:val="28"/>
          <w:szCs w:val="28"/>
        </w:rPr>
        <w:t>сал</w:t>
      </w:r>
      <w:r>
        <w:rPr>
          <w:sz w:val="28"/>
          <w:szCs w:val="28"/>
        </w:rPr>
        <w:t>с</w:t>
      </w:r>
      <w:r w:rsidRPr="00732C51">
        <w:rPr>
          <w:sz w:val="28"/>
          <w:szCs w:val="28"/>
        </w:rPr>
        <w:t xml:space="preserve">ким сельским поселением, на севере – с Красновидовским сельским поселением, на северо-востоке и востоке – с Лаишевским муниципальным районом, городским поселением Тенишево, на юге – с Уразлинским сельским поселением. </w:t>
      </w:r>
    </w:p>
    <w:p w:rsidR="00684B45" w:rsidRPr="00F553B8" w:rsidRDefault="00684B45" w:rsidP="00684B45">
      <w:pPr>
        <w:tabs>
          <w:tab w:val="left" w:pos="6325"/>
          <w:tab w:val="left" w:pos="8926"/>
          <w:tab w:val="left" w:pos="9390"/>
        </w:tabs>
        <w:ind w:firstLine="720"/>
        <w:jc w:val="both"/>
        <w:rPr>
          <w:sz w:val="28"/>
          <w:szCs w:val="28"/>
        </w:rPr>
      </w:pPr>
      <w:r w:rsidRPr="00F553B8">
        <w:rPr>
          <w:sz w:val="28"/>
          <w:szCs w:val="28"/>
        </w:rPr>
        <w:t>Общая площадь Малосалтыковского сельского поселения составляет 6492,6 га, в т.ч. площадь земель  населенных пунктов – 232,69 га.</w:t>
      </w:r>
    </w:p>
    <w:p w:rsidR="00684B45" w:rsidRPr="00480FAF" w:rsidRDefault="00684B45" w:rsidP="00684B45">
      <w:pPr>
        <w:tabs>
          <w:tab w:val="left" w:pos="6325"/>
          <w:tab w:val="left" w:pos="8926"/>
          <w:tab w:val="left" w:pos="9390"/>
        </w:tabs>
        <w:ind w:firstLine="720"/>
        <w:jc w:val="both"/>
        <w:rPr>
          <w:sz w:val="28"/>
          <w:szCs w:val="28"/>
        </w:rPr>
      </w:pPr>
      <w:r w:rsidRPr="00FA02B3">
        <w:rPr>
          <w:rStyle w:val="afd"/>
          <w:b w:val="0"/>
          <w:sz w:val="28"/>
          <w:szCs w:val="28"/>
        </w:rPr>
        <w:t>Почвы</w:t>
      </w:r>
      <w:r w:rsidR="00D2019D">
        <w:rPr>
          <w:rStyle w:val="afd"/>
          <w:b w:val="0"/>
          <w:sz w:val="28"/>
          <w:szCs w:val="28"/>
        </w:rPr>
        <w:t xml:space="preserve"> </w:t>
      </w:r>
      <w:r w:rsidRPr="00FA02B3">
        <w:rPr>
          <w:bCs/>
          <w:sz w:val="28"/>
          <w:szCs w:val="28"/>
        </w:rPr>
        <w:t xml:space="preserve">Малосалтыковского сельского поселения характерны для типов растительности лесостепной зоны. Есть участки с дерново-подзолистыми почвами, большая часть - серые лесные почвы, чернозёмов немного. </w:t>
      </w:r>
      <w:r w:rsidRPr="00FA02B3">
        <w:rPr>
          <w:rStyle w:val="afd"/>
          <w:b w:val="0"/>
          <w:sz w:val="28"/>
          <w:szCs w:val="28"/>
        </w:rPr>
        <w:t>Климат</w:t>
      </w:r>
      <w:r w:rsidR="00D2019D">
        <w:rPr>
          <w:rStyle w:val="afd"/>
          <w:b w:val="0"/>
          <w:sz w:val="28"/>
          <w:szCs w:val="28"/>
        </w:rPr>
        <w:t xml:space="preserve"> </w:t>
      </w:r>
      <w:r w:rsidRPr="00FA02B3">
        <w:rPr>
          <w:bCs/>
          <w:sz w:val="28"/>
          <w:szCs w:val="28"/>
        </w:rPr>
        <w:t xml:space="preserve">в </w:t>
      </w:r>
      <w:r>
        <w:rPr>
          <w:bCs/>
          <w:sz w:val="28"/>
          <w:szCs w:val="28"/>
        </w:rPr>
        <w:t>Малые Салтыки</w:t>
      </w:r>
      <w:r w:rsidRPr="00FA02B3">
        <w:rPr>
          <w:bCs/>
          <w:sz w:val="28"/>
          <w:szCs w:val="28"/>
        </w:rPr>
        <w:t xml:space="preserve"> умеренно-континентальный с умеренно холодной зимой и не очень жарким летом</w:t>
      </w:r>
      <w:r w:rsidRPr="00480FAF">
        <w:rPr>
          <w:bCs/>
          <w:sz w:val="28"/>
          <w:szCs w:val="28"/>
        </w:rPr>
        <w:t xml:space="preserve">. </w:t>
      </w:r>
    </w:p>
    <w:p w:rsidR="00684B45" w:rsidRPr="00242DFC" w:rsidRDefault="00684B45" w:rsidP="00684B45">
      <w:pPr>
        <w:tabs>
          <w:tab w:val="left" w:pos="6325"/>
          <w:tab w:val="left" w:pos="8926"/>
          <w:tab w:val="left" w:pos="9390"/>
        </w:tabs>
        <w:ind w:firstLine="720"/>
        <w:jc w:val="both"/>
        <w:rPr>
          <w:sz w:val="28"/>
          <w:szCs w:val="28"/>
        </w:rPr>
      </w:pPr>
      <w:r w:rsidRPr="00242DFC">
        <w:rPr>
          <w:sz w:val="28"/>
          <w:szCs w:val="28"/>
        </w:rPr>
        <w:t>Малосалтыковское сельское поселение имеет выгодное транспортно-географическое положение. Поселение пересекает автомобильная дорога межрайонного значения «Казань-Ульяновск»-Камское Устье.</w:t>
      </w:r>
      <w:r w:rsidRPr="00242DFC">
        <w:rPr>
          <w:bCs/>
          <w:sz w:val="28"/>
          <w:szCs w:val="28"/>
        </w:rPr>
        <w:t xml:space="preserve"> Кроме того, р.Волга является транспортной магистралью.</w:t>
      </w:r>
    </w:p>
    <w:p w:rsidR="00684B45" w:rsidRPr="00536607" w:rsidRDefault="00684B45" w:rsidP="00684B45">
      <w:pPr>
        <w:tabs>
          <w:tab w:val="left" w:pos="6325"/>
          <w:tab w:val="left" w:pos="8926"/>
          <w:tab w:val="left" w:pos="9390"/>
        </w:tabs>
        <w:ind w:firstLine="720"/>
        <w:jc w:val="both"/>
        <w:rPr>
          <w:bCs/>
          <w:sz w:val="28"/>
          <w:szCs w:val="28"/>
        </w:rPr>
      </w:pPr>
    </w:p>
    <w:p w:rsidR="00517E7D" w:rsidRDefault="00517E7D" w:rsidP="00684B45">
      <w:pPr>
        <w:ind w:firstLine="720"/>
        <w:jc w:val="both"/>
        <w:rPr>
          <w:sz w:val="28"/>
          <w:szCs w:val="28"/>
        </w:rPr>
      </w:pPr>
      <w:r>
        <w:rPr>
          <w:sz w:val="28"/>
          <w:szCs w:val="28"/>
        </w:rPr>
        <w:t>Технико-экономические показатели</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2"/>
        <w:gridCol w:w="3600"/>
        <w:gridCol w:w="1340"/>
        <w:gridCol w:w="1440"/>
        <w:gridCol w:w="1440"/>
        <w:gridCol w:w="1431"/>
      </w:tblGrid>
      <w:tr w:rsidR="00517E7D" w:rsidRPr="000D2FB6" w:rsidTr="0048508D">
        <w:trPr>
          <w:tblHeader/>
          <w:jc w:val="center"/>
        </w:trPr>
        <w:tc>
          <w:tcPr>
            <w:tcW w:w="752" w:type="dxa"/>
            <w:vAlign w:val="center"/>
          </w:tcPr>
          <w:p w:rsidR="00517E7D" w:rsidRPr="000D2FB6" w:rsidRDefault="00517E7D" w:rsidP="0048508D">
            <w:pPr>
              <w:pStyle w:val="a7"/>
              <w:spacing w:after="0"/>
              <w:ind w:left="0"/>
              <w:jc w:val="center"/>
              <w:rPr>
                <w:sz w:val="24"/>
              </w:rPr>
            </w:pPr>
            <w:r w:rsidRPr="000D2FB6">
              <w:rPr>
                <w:sz w:val="24"/>
              </w:rPr>
              <w:lastRenderedPageBreak/>
              <w:t>№ п/п</w:t>
            </w:r>
          </w:p>
        </w:tc>
        <w:tc>
          <w:tcPr>
            <w:tcW w:w="3600" w:type="dxa"/>
            <w:vAlign w:val="center"/>
          </w:tcPr>
          <w:p w:rsidR="00517E7D" w:rsidRPr="000D2FB6" w:rsidRDefault="00517E7D" w:rsidP="0048508D">
            <w:pPr>
              <w:pStyle w:val="a7"/>
              <w:spacing w:after="0"/>
              <w:ind w:left="0"/>
              <w:jc w:val="center"/>
              <w:rPr>
                <w:sz w:val="24"/>
              </w:rPr>
            </w:pPr>
            <w:r w:rsidRPr="000D2FB6">
              <w:rPr>
                <w:sz w:val="24"/>
              </w:rPr>
              <w:t>Наименование показателя</w:t>
            </w:r>
          </w:p>
        </w:tc>
        <w:tc>
          <w:tcPr>
            <w:tcW w:w="1340" w:type="dxa"/>
            <w:vAlign w:val="center"/>
          </w:tcPr>
          <w:p w:rsidR="00517E7D" w:rsidRPr="000D2FB6" w:rsidRDefault="00517E7D" w:rsidP="0048508D">
            <w:pPr>
              <w:pStyle w:val="a7"/>
              <w:spacing w:after="0"/>
              <w:ind w:left="0"/>
              <w:jc w:val="center"/>
              <w:rPr>
                <w:sz w:val="24"/>
              </w:rPr>
            </w:pPr>
            <w:r w:rsidRPr="000D2FB6">
              <w:rPr>
                <w:sz w:val="24"/>
              </w:rPr>
              <w:t>Единица измерения</w:t>
            </w:r>
          </w:p>
        </w:tc>
        <w:tc>
          <w:tcPr>
            <w:tcW w:w="1440" w:type="dxa"/>
            <w:vAlign w:val="center"/>
          </w:tcPr>
          <w:p w:rsidR="00517E7D" w:rsidRPr="000D2FB6" w:rsidRDefault="00517E7D" w:rsidP="0048508D">
            <w:pPr>
              <w:pStyle w:val="a7"/>
              <w:spacing w:after="0"/>
              <w:ind w:left="0"/>
              <w:jc w:val="center"/>
              <w:rPr>
                <w:sz w:val="24"/>
              </w:rPr>
            </w:pPr>
            <w:r w:rsidRPr="000D2FB6">
              <w:rPr>
                <w:sz w:val="24"/>
              </w:rPr>
              <w:t>Исходный год</w:t>
            </w:r>
          </w:p>
          <w:p w:rsidR="00517E7D" w:rsidRPr="000D2FB6" w:rsidRDefault="00517E7D" w:rsidP="0048508D">
            <w:pPr>
              <w:pStyle w:val="a7"/>
              <w:spacing w:after="0"/>
              <w:ind w:left="0"/>
              <w:jc w:val="center"/>
              <w:rPr>
                <w:sz w:val="24"/>
              </w:rPr>
            </w:pPr>
            <w:r w:rsidRPr="000D2FB6">
              <w:rPr>
                <w:sz w:val="24"/>
              </w:rPr>
              <w:t>(</w:t>
            </w:r>
            <w:smartTag w:uri="urn:schemas-microsoft-com:office:smarttags" w:element="metricconverter">
              <w:smartTagPr>
                <w:attr w:name="ProductID" w:val="2011 г"/>
              </w:smartTagPr>
              <w:r w:rsidRPr="000D2FB6">
                <w:rPr>
                  <w:sz w:val="24"/>
                </w:rPr>
                <w:t>2011 г</w:t>
              </w:r>
            </w:smartTag>
            <w:r w:rsidRPr="000D2FB6">
              <w:rPr>
                <w:sz w:val="24"/>
              </w:rPr>
              <w:t>.)</w:t>
            </w:r>
          </w:p>
        </w:tc>
        <w:tc>
          <w:tcPr>
            <w:tcW w:w="1440" w:type="dxa"/>
            <w:vAlign w:val="center"/>
          </w:tcPr>
          <w:p w:rsidR="00517E7D" w:rsidRPr="000D2FB6" w:rsidRDefault="00517E7D" w:rsidP="0048508D">
            <w:pPr>
              <w:pStyle w:val="a7"/>
              <w:spacing w:after="0"/>
              <w:ind w:left="0"/>
              <w:jc w:val="center"/>
              <w:rPr>
                <w:sz w:val="24"/>
              </w:rPr>
            </w:pPr>
            <w:r w:rsidRPr="000D2FB6">
              <w:rPr>
                <w:sz w:val="24"/>
              </w:rPr>
              <w:t>Первая очередь (2012-2020 гг.)</w:t>
            </w:r>
          </w:p>
        </w:tc>
        <w:tc>
          <w:tcPr>
            <w:tcW w:w="1431" w:type="dxa"/>
            <w:vAlign w:val="center"/>
          </w:tcPr>
          <w:p w:rsidR="00517E7D" w:rsidRPr="000D2FB6" w:rsidRDefault="00517E7D" w:rsidP="0048508D">
            <w:pPr>
              <w:pStyle w:val="a7"/>
              <w:spacing w:after="0"/>
              <w:ind w:left="0"/>
              <w:jc w:val="center"/>
              <w:rPr>
                <w:sz w:val="24"/>
              </w:rPr>
            </w:pPr>
            <w:r w:rsidRPr="000D2FB6">
              <w:rPr>
                <w:sz w:val="24"/>
              </w:rPr>
              <w:t>Расчетный срок</w:t>
            </w:r>
          </w:p>
          <w:p w:rsidR="00517E7D" w:rsidRPr="000D2FB6" w:rsidRDefault="00517E7D" w:rsidP="0048508D">
            <w:pPr>
              <w:pStyle w:val="a7"/>
              <w:spacing w:after="0"/>
              <w:ind w:left="0"/>
              <w:jc w:val="center"/>
              <w:rPr>
                <w:sz w:val="24"/>
              </w:rPr>
            </w:pPr>
            <w:r w:rsidRPr="000D2FB6">
              <w:rPr>
                <w:sz w:val="24"/>
              </w:rPr>
              <w:t xml:space="preserve"> (2021-2035 гг.)</w:t>
            </w:r>
          </w:p>
        </w:tc>
      </w:tr>
      <w:tr w:rsidR="00517E7D" w:rsidRPr="000D2FB6" w:rsidTr="0048508D">
        <w:trPr>
          <w:jc w:val="center"/>
        </w:trPr>
        <w:tc>
          <w:tcPr>
            <w:tcW w:w="752" w:type="dxa"/>
            <w:vAlign w:val="center"/>
          </w:tcPr>
          <w:p w:rsidR="00517E7D" w:rsidRPr="000D2FB6" w:rsidRDefault="00517E7D" w:rsidP="0048508D">
            <w:pPr>
              <w:pStyle w:val="a7"/>
              <w:spacing w:after="0"/>
              <w:ind w:left="0"/>
              <w:jc w:val="center"/>
              <w:rPr>
                <w:b/>
                <w:sz w:val="24"/>
              </w:rPr>
            </w:pPr>
            <w:r w:rsidRPr="000D2FB6">
              <w:rPr>
                <w:b/>
                <w:sz w:val="24"/>
              </w:rPr>
              <w:t>1.</w:t>
            </w:r>
          </w:p>
        </w:tc>
        <w:tc>
          <w:tcPr>
            <w:tcW w:w="9251" w:type="dxa"/>
            <w:gridSpan w:val="5"/>
            <w:vAlign w:val="center"/>
          </w:tcPr>
          <w:p w:rsidR="00517E7D" w:rsidRPr="000D2FB6" w:rsidRDefault="00517E7D" w:rsidP="0048508D">
            <w:pPr>
              <w:pStyle w:val="a7"/>
              <w:spacing w:after="0"/>
              <w:ind w:left="0"/>
              <w:rPr>
                <w:b/>
                <w:sz w:val="24"/>
                <w:lang w:val="en-US"/>
              </w:rPr>
            </w:pPr>
            <w:r w:rsidRPr="000D2FB6">
              <w:rPr>
                <w:b/>
                <w:sz w:val="24"/>
              </w:rPr>
              <w:t>Территория</w:t>
            </w:r>
          </w:p>
        </w:tc>
      </w:tr>
      <w:tr w:rsidR="00517E7D" w:rsidRPr="000D2FB6" w:rsidTr="0048508D">
        <w:trPr>
          <w:jc w:val="center"/>
        </w:trPr>
        <w:tc>
          <w:tcPr>
            <w:tcW w:w="752" w:type="dxa"/>
            <w:vAlign w:val="center"/>
          </w:tcPr>
          <w:p w:rsidR="00517E7D" w:rsidRPr="000D2FB6" w:rsidRDefault="00517E7D" w:rsidP="0048508D">
            <w:pPr>
              <w:pStyle w:val="a7"/>
              <w:spacing w:after="0"/>
              <w:ind w:left="0"/>
              <w:jc w:val="center"/>
              <w:rPr>
                <w:sz w:val="24"/>
              </w:rPr>
            </w:pPr>
            <w:r w:rsidRPr="000D2FB6">
              <w:rPr>
                <w:sz w:val="24"/>
              </w:rPr>
              <w:t>1.1</w:t>
            </w:r>
          </w:p>
        </w:tc>
        <w:tc>
          <w:tcPr>
            <w:tcW w:w="3600" w:type="dxa"/>
            <w:vAlign w:val="center"/>
          </w:tcPr>
          <w:p w:rsidR="00517E7D" w:rsidRPr="000D2FB6" w:rsidRDefault="00517E7D" w:rsidP="0048508D">
            <w:pPr>
              <w:pStyle w:val="a7"/>
              <w:spacing w:after="0"/>
              <w:ind w:left="0"/>
              <w:rPr>
                <w:sz w:val="24"/>
              </w:rPr>
            </w:pPr>
            <w:r w:rsidRPr="000D2FB6">
              <w:rPr>
                <w:sz w:val="24"/>
              </w:rPr>
              <w:t>Общая площадь территории Малосалтыковского сельского поселения</w:t>
            </w:r>
          </w:p>
        </w:tc>
        <w:tc>
          <w:tcPr>
            <w:tcW w:w="1340" w:type="dxa"/>
            <w:vAlign w:val="center"/>
          </w:tcPr>
          <w:p w:rsidR="00517E7D" w:rsidRPr="000D2FB6" w:rsidRDefault="00517E7D" w:rsidP="0048508D">
            <w:pPr>
              <w:pStyle w:val="a7"/>
              <w:spacing w:after="0"/>
              <w:ind w:left="0"/>
              <w:jc w:val="center"/>
              <w:rPr>
                <w:sz w:val="24"/>
              </w:rPr>
            </w:pPr>
            <w:r w:rsidRPr="000D2FB6">
              <w:rPr>
                <w:sz w:val="24"/>
              </w:rPr>
              <w:t>га</w:t>
            </w:r>
          </w:p>
        </w:tc>
        <w:tc>
          <w:tcPr>
            <w:tcW w:w="1440" w:type="dxa"/>
            <w:vAlign w:val="center"/>
          </w:tcPr>
          <w:p w:rsidR="00517E7D" w:rsidRPr="008351EE" w:rsidRDefault="00517E7D" w:rsidP="0048508D">
            <w:pPr>
              <w:pStyle w:val="a7"/>
              <w:spacing w:after="0"/>
              <w:ind w:left="0"/>
              <w:jc w:val="center"/>
              <w:rPr>
                <w:b/>
                <w:sz w:val="24"/>
                <w:szCs w:val="24"/>
              </w:rPr>
            </w:pPr>
            <w:r w:rsidRPr="008351EE">
              <w:rPr>
                <w:b/>
                <w:sz w:val="24"/>
                <w:szCs w:val="24"/>
              </w:rPr>
              <w:t>6492,6</w:t>
            </w:r>
          </w:p>
        </w:tc>
        <w:tc>
          <w:tcPr>
            <w:tcW w:w="1440" w:type="dxa"/>
            <w:vAlign w:val="center"/>
          </w:tcPr>
          <w:p w:rsidR="00517E7D" w:rsidRPr="000D2FB6" w:rsidRDefault="00517E7D" w:rsidP="0048508D">
            <w:pPr>
              <w:jc w:val="center"/>
              <w:rPr>
                <w:b/>
              </w:rPr>
            </w:pPr>
            <w:r>
              <w:rPr>
                <w:b/>
              </w:rPr>
              <w:t>6492,6</w:t>
            </w:r>
          </w:p>
        </w:tc>
        <w:tc>
          <w:tcPr>
            <w:tcW w:w="1431" w:type="dxa"/>
            <w:vAlign w:val="center"/>
          </w:tcPr>
          <w:p w:rsidR="00517E7D" w:rsidRPr="000D2FB6" w:rsidRDefault="00517E7D" w:rsidP="0048508D">
            <w:pPr>
              <w:jc w:val="center"/>
              <w:rPr>
                <w:b/>
              </w:rPr>
            </w:pPr>
            <w:r>
              <w:rPr>
                <w:b/>
              </w:rPr>
              <w:t>6492,6</w:t>
            </w:r>
          </w:p>
        </w:tc>
      </w:tr>
      <w:tr w:rsidR="00517E7D" w:rsidRPr="000D2FB6" w:rsidTr="0048508D">
        <w:trPr>
          <w:jc w:val="center"/>
        </w:trPr>
        <w:tc>
          <w:tcPr>
            <w:tcW w:w="752" w:type="dxa"/>
            <w:vAlign w:val="center"/>
          </w:tcPr>
          <w:p w:rsidR="00517E7D" w:rsidRPr="000D2FB6" w:rsidRDefault="00517E7D" w:rsidP="0048508D">
            <w:pPr>
              <w:pStyle w:val="a9"/>
              <w:jc w:val="center"/>
              <w:rPr>
                <w:rFonts w:ascii="Times New Roman" w:hAnsi="Times New Roman"/>
                <w:sz w:val="24"/>
              </w:rPr>
            </w:pPr>
            <w:r w:rsidRPr="000D2FB6">
              <w:rPr>
                <w:rFonts w:ascii="Times New Roman" w:hAnsi="Times New Roman"/>
                <w:sz w:val="24"/>
              </w:rPr>
              <w:t>1.2</w:t>
            </w:r>
          </w:p>
        </w:tc>
        <w:tc>
          <w:tcPr>
            <w:tcW w:w="3600" w:type="dxa"/>
            <w:vAlign w:val="center"/>
          </w:tcPr>
          <w:p w:rsidR="00517E7D" w:rsidRPr="000D2FB6" w:rsidRDefault="00517E7D" w:rsidP="0048508D">
            <w:pPr>
              <w:pStyle w:val="a9"/>
              <w:rPr>
                <w:rFonts w:ascii="Times New Roman" w:hAnsi="Times New Roman"/>
                <w:sz w:val="24"/>
              </w:rPr>
            </w:pPr>
            <w:r w:rsidRPr="000D2FB6">
              <w:rPr>
                <w:rFonts w:ascii="Times New Roman" w:hAnsi="Times New Roman"/>
                <w:sz w:val="24"/>
              </w:rPr>
              <w:t>Общая площадь территории населенных пунктов, в т.ч.:</w:t>
            </w:r>
          </w:p>
        </w:tc>
        <w:tc>
          <w:tcPr>
            <w:tcW w:w="1340" w:type="dxa"/>
            <w:vAlign w:val="center"/>
          </w:tcPr>
          <w:p w:rsidR="00517E7D" w:rsidRPr="000D2FB6" w:rsidRDefault="00517E7D" w:rsidP="0048508D">
            <w:pPr>
              <w:pStyle w:val="a9"/>
              <w:jc w:val="center"/>
              <w:rPr>
                <w:rFonts w:ascii="Times New Roman" w:hAnsi="Times New Roman"/>
                <w:sz w:val="24"/>
              </w:rPr>
            </w:pPr>
            <w:r w:rsidRPr="000D2FB6">
              <w:rPr>
                <w:rFonts w:ascii="Times New Roman" w:hAnsi="Times New Roman"/>
                <w:sz w:val="24"/>
              </w:rPr>
              <w:t>га</w:t>
            </w:r>
          </w:p>
        </w:tc>
        <w:tc>
          <w:tcPr>
            <w:tcW w:w="1440" w:type="dxa"/>
            <w:vAlign w:val="center"/>
          </w:tcPr>
          <w:p w:rsidR="00517E7D" w:rsidRPr="00E12429" w:rsidRDefault="00517E7D" w:rsidP="0048508D">
            <w:pPr>
              <w:jc w:val="center"/>
              <w:rPr>
                <w:b/>
              </w:rPr>
            </w:pPr>
            <w:r w:rsidRPr="00E12429">
              <w:rPr>
                <w:b/>
              </w:rPr>
              <w:t>232,7</w:t>
            </w:r>
          </w:p>
        </w:tc>
        <w:tc>
          <w:tcPr>
            <w:tcW w:w="1440" w:type="dxa"/>
            <w:vAlign w:val="center"/>
          </w:tcPr>
          <w:p w:rsidR="00517E7D" w:rsidRPr="000D2FB6" w:rsidRDefault="00517E7D" w:rsidP="0048508D">
            <w:pPr>
              <w:jc w:val="center"/>
              <w:rPr>
                <w:b/>
                <w:bCs/>
              </w:rPr>
            </w:pPr>
            <w:r>
              <w:rPr>
                <w:b/>
                <w:bCs/>
              </w:rPr>
              <w:t>323,7</w:t>
            </w:r>
          </w:p>
        </w:tc>
        <w:tc>
          <w:tcPr>
            <w:tcW w:w="1431" w:type="dxa"/>
            <w:vAlign w:val="center"/>
          </w:tcPr>
          <w:p w:rsidR="00517E7D" w:rsidRPr="00E12429" w:rsidRDefault="00517E7D" w:rsidP="0048508D">
            <w:pPr>
              <w:jc w:val="center"/>
              <w:rPr>
                <w:b/>
              </w:rPr>
            </w:pPr>
            <w:r w:rsidRPr="00E12429">
              <w:rPr>
                <w:b/>
              </w:rPr>
              <w:t>244,7</w:t>
            </w:r>
          </w:p>
        </w:tc>
      </w:tr>
      <w:tr w:rsidR="00517E7D" w:rsidRPr="000D2FB6" w:rsidTr="0048508D">
        <w:trPr>
          <w:jc w:val="center"/>
        </w:trPr>
        <w:tc>
          <w:tcPr>
            <w:tcW w:w="752" w:type="dxa"/>
            <w:vAlign w:val="center"/>
          </w:tcPr>
          <w:p w:rsidR="00517E7D" w:rsidRPr="000D2FB6" w:rsidRDefault="00517E7D" w:rsidP="0048508D">
            <w:pPr>
              <w:pStyle w:val="a9"/>
              <w:jc w:val="center"/>
              <w:rPr>
                <w:rFonts w:ascii="Times New Roman" w:hAnsi="Times New Roman"/>
                <w:sz w:val="24"/>
              </w:rPr>
            </w:pPr>
            <w:r w:rsidRPr="000D2FB6">
              <w:rPr>
                <w:rFonts w:ascii="Times New Roman" w:hAnsi="Times New Roman"/>
                <w:sz w:val="24"/>
              </w:rPr>
              <w:t>1</w:t>
            </w:r>
          </w:p>
        </w:tc>
        <w:tc>
          <w:tcPr>
            <w:tcW w:w="3600" w:type="dxa"/>
            <w:vAlign w:val="bottom"/>
          </w:tcPr>
          <w:p w:rsidR="00517E7D" w:rsidRPr="008F0BF9" w:rsidRDefault="00517E7D" w:rsidP="0048508D">
            <w:r w:rsidRPr="008F0BF9">
              <w:t>с. Малые Салтыки</w:t>
            </w:r>
          </w:p>
        </w:tc>
        <w:tc>
          <w:tcPr>
            <w:tcW w:w="1340" w:type="dxa"/>
          </w:tcPr>
          <w:p w:rsidR="00517E7D" w:rsidRPr="000D2FB6" w:rsidRDefault="00517E7D" w:rsidP="0048508D">
            <w:pPr>
              <w:jc w:val="center"/>
            </w:pPr>
            <w:r w:rsidRPr="000D2FB6">
              <w:t>га</w:t>
            </w:r>
          </w:p>
        </w:tc>
        <w:tc>
          <w:tcPr>
            <w:tcW w:w="1440" w:type="dxa"/>
            <w:shd w:val="clear" w:color="auto" w:fill="auto"/>
            <w:vAlign w:val="center"/>
          </w:tcPr>
          <w:p w:rsidR="00517E7D" w:rsidRPr="008F0BF9" w:rsidRDefault="00517E7D" w:rsidP="0048508D">
            <w:pPr>
              <w:jc w:val="center"/>
            </w:pPr>
            <w:r w:rsidRPr="008F0BF9">
              <w:t>107,7</w:t>
            </w:r>
          </w:p>
        </w:tc>
        <w:tc>
          <w:tcPr>
            <w:tcW w:w="1440" w:type="dxa"/>
            <w:shd w:val="clear" w:color="auto" w:fill="auto"/>
            <w:vAlign w:val="center"/>
          </w:tcPr>
          <w:p w:rsidR="00517E7D" w:rsidRPr="008F0BF9" w:rsidRDefault="00517E7D" w:rsidP="0048508D">
            <w:pPr>
              <w:jc w:val="center"/>
            </w:pPr>
            <w:r w:rsidRPr="008F0BF9">
              <w:t>107,7</w:t>
            </w:r>
          </w:p>
        </w:tc>
        <w:tc>
          <w:tcPr>
            <w:tcW w:w="1431" w:type="dxa"/>
            <w:shd w:val="clear" w:color="auto" w:fill="auto"/>
            <w:vAlign w:val="center"/>
          </w:tcPr>
          <w:p w:rsidR="00517E7D" w:rsidRPr="008F0BF9" w:rsidRDefault="00517E7D" w:rsidP="0048508D">
            <w:pPr>
              <w:jc w:val="center"/>
            </w:pPr>
            <w:r w:rsidRPr="008F0BF9">
              <w:t>119,7</w:t>
            </w:r>
          </w:p>
        </w:tc>
      </w:tr>
      <w:tr w:rsidR="00517E7D" w:rsidRPr="000D2FB6" w:rsidTr="0048508D">
        <w:trPr>
          <w:jc w:val="center"/>
        </w:trPr>
        <w:tc>
          <w:tcPr>
            <w:tcW w:w="752" w:type="dxa"/>
            <w:vAlign w:val="center"/>
          </w:tcPr>
          <w:p w:rsidR="00517E7D" w:rsidRPr="000D2FB6" w:rsidRDefault="00517E7D" w:rsidP="0048508D">
            <w:pPr>
              <w:pStyle w:val="a9"/>
              <w:jc w:val="center"/>
              <w:rPr>
                <w:rFonts w:ascii="Times New Roman" w:hAnsi="Times New Roman"/>
                <w:sz w:val="24"/>
              </w:rPr>
            </w:pPr>
            <w:r w:rsidRPr="000D2FB6">
              <w:rPr>
                <w:rFonts w:ascii="Times New Roman" w:hAnsi="Times New Roman"/>
                <w:sz w:val="24"/>
              </w:rPr>
              <w:t>2</w:t>
            </w:r>
          </w:p>
        </w:tc>
        <w:tc>
          <w:tcPr>
            <w:tcW w:w="3600" w:type="dxa"/>
            <w:vAlign w:val="bottom"/>
          </w:tcPr>
          <w:p w:rsidR="00517E7D" w:rsidRPr="008F0BF9" w:rsidRDefault="00517E7D" w:rsidP="0048508D">
            <w:r w:rsidRPr="008F0BF9">
              <w:t>д. Малое Мереткозино</w:t>
            </w:r>
          </w:p>
        </w:tc>
        <w:tc>
          <w:tcPr>
            <w:tcW w:w="1340" w:type="dxa"/>
          </w:tcPr>
          <w:p w:rsidR="00517E7D" w:rsidRPr="000D2FB6" w:rsidRDefault="00517E7D" w:rsidP="0048508D">
            <w:pPr>
              <w:jc w:val="center"/>
            </w:pPr>
            <w:r w:rsidRPr="000D2FB6">
              <w:t>га</w:t>
            </w:r>
          </w:p>
        </w:tc>
        <w:tc>
          <w:tcPr>
            <w:tcW w:w="1440" w:type="dxa"/>
            <w:shd w:val="clear" w:color="auto" w:fill="auto"/>
            <w:vAlign w:val="center"/>
          </w:tcPr>
          <w:p w:rsidR="00517E7D" w:rsidRPr="008F0BF9" w:rsidRDefault="00517E7D" w:rsidP="0048508D">
            <w:pPr>
              <w:jc w:val="center"/>
            </w:pPr>
            <w:r w:rsidRPr="008F0BF9">
              <w:t>105,1</w:t>
            </w:r>
          </w:p>
        </w:tc>
        <w:tc>
          <w:tcPr>
            <w:tcW w:w="1440" w:type="dxa"/>
            <w:shd w:val="clear" w:color="auto" w:fill="auto"/>
            <w:vAlign w:val="center"/>
          </w:tcPr>
          <w:p w:rsidR="00517E7D" w:rsidRPr="008F0BF9" w:rsidRDefault="00517E7D" w:rsidP="0048508D">
            <w:pPr>
              <w:jc w:val="center"/>
            </w:pPr>
            <w:r w:rsidRPr="008F0BF9">
              <w:t>105,1</w:t>
            </w:r>
          </w:p>
        </w:tc>
        <w:tc>
          <w:tcPr>
            <w:tcW w:w="1431" w:type="dxa"/>
            <w:shd w:val="clear" w:color="auto" w:fill="auto"/>
            <w:vAlign w:val="center"/>
          </w:tcPr>
          <w:p w:rsidR="00517E7D" w:rsidRPr="008F0BF9" w:rsidRDefault="00517E7D" w:rsidP="0048508D">
            <w:pPr>
              <w:jc w:val="center"/>
            </w:pPr>
            <w:r w:rsidRPr="008F0BF9">
              <w:t>105,1</w:t>
            </w:r>
          </w:p>
        </w:tc>
      </w:tr>
      <w:tr w:rsidR="00517E7D" w:rsidRPr="000D2FB6" w:rsidTr="0048508D">
        <w:trPr>
          <w:jc w:val="center"/>
        </w:trPr>
        <w:tc>
          <w:tcPr>
            <w:tcW w:w="752" w:type="dxa"/>
            <w:vAlign w:val="center"/>
          </w:tcPr>
          <w:p w:rsidR="00517E7D" w:rsidRPr="000D2FB6" w:rsidRDefault="00517E7D" w:rsidP="0048508D">
            <w:pPr>
              <w:pStyle w:val="a9"/>
              <w:jc w:val="center"/>
              <w:rPr>
                <w:rFonts w:ascii="Times New Roman" w:hAnsi="Times New Roman"/>
                <w:sz w:val="24"/>
              </w:rPr>
            </w:pPr>
            <w:r w:rsidRPr="000D2FB6">
              <w:rPr>
                <w:rFonts w:ascii="Times New Roman" w:hAnsi="Times New Roman"/>
                <w:sz w:val="24"/>
              </w:rPr>
              <w:t>3</w:t>
            </w:r>
          </w:p>
        </w:tc>
        <w:tc>
          <w:tcPr>
            <w:tcW w:w="3600" w:type="dxa"/>
            <w:vAlign w:val="bottom"/>
          </w:tcPr>
          <w:p w:rsidR="00517E7D" w:rsidRPr="008F0BF9" w:rsidRDefault="00517E7D" w:rsidP="0048508D">
            <w:r w:rsidRPr="008F0BF9">
              <w:t>д. Яшельча</w:t>
            </w:r>
          </w:p>
        </w:tc>
        <w:tc>
          <w:tcPr>
            <w:tcW w:w="1340" w:type="dxa"/>
          </w:tcPr>
          <w:p w:rsidR="00517E7D" w:rsidRPr="000D2FB6" w:rsidRDefault="00517E7D" w:rsidP="0048508D">
            <w:pPr>
              <w:jc w:val="center"/>
            </w:pPr>
            <w:r w:rsidRPr="000D2FB6">
              <w:t>га</w:t>
            </w:r>
          </w:p>
        </w:tc>
        <w:tc>
          <w:tcPr>
            <w:tcW w:w="1440" w:type="dxa"/>
            <w:shd w:val="clear" w:color="auto" w:fill="auto"/>
            <w:vAlign w:val="center"/>
          </w:tcPr>
          <w:p w:rsidR="00517E7D" w:rsidRPr="008F0BF9" w:rsidRDefault="00517E7D" w:rsidP="0048508D">
            <w:pPr>
              <w:jc w:val="center"/>
            </w:pPr>
            <w:r w:rsidRPr="008F0BF9">
              <w:t>19,9</w:t>
            </w:r>
          </w:p>
        </w:tc>
        <w:tc>
          <w:tcPr>
            <w:tcW w:w="1440" w:type="dxa"/>
            <w:shd w:val="clear" w:color="auto" w:fill="auto"/>
            <w:vAlign w:val="center"/>
          </w:tcPr>
          <w:p w:rsidR="00517E7D" w:rsidRPr="008F0BF9" w:rsidRDefault="00517E7D" w:rsidP="0048508D">
            <w:pPr>
              <w:jc w:val="center"/>
            </w:pPr>
            <w:r w:rsidRPr="008F0BF9">
              <w:t>19,9</w:t>
            </w:r>
          </w:p>
        </w:tc>
        <w:tc>
          <w:tcPr>
            <w:tcW w:w="1431" w:type="dxa"/>
            <w:shd w:val="clear" w:color="auto" w:fill="auto"/>
            <w:vAlign w:val="center"/>
          </w:tcPr>
          <w:p w:rsidR="00517E7D" w:rsidRPr="008F0BF9" w:rsidRDefault="00517E7D" w:rsidP="0048508D">
            <w:pPr>
              <w:jc w:val="center"/>
            </w:pPr>
            <w:r w:rsidRPr="008F0BF9">
              <w:t>19,9</w:t>
            </w:r>
          </w:p>
        </w:tc>
      </w:tr>
      <w:tr w:rsidR="00517E7D" w:rsidRPr="000D2FB6" w:rsidTr="0048508D">
        <w:trPr>
          <w:jc w:val="center"/>
        </w:trPr>
        <w:tc>
          <w:tcPr>
            <w:tcW w:w="752" w:type="dxa"/>
            <w:vAlign w:val="center"/>
          </w:tcPr>
          <w:p w:rsidR="00517E7D" w:rsidRPr="000D2FB6" w:rsidRDefault="00517E7D" w:rsidP="0048508D">
            <w:pPr>
              <w:pStyle w:val="a7"/>
              <w:spacing w:after="0"/>
              <w:ind w:left="0"/>
              <w:jc w:val="center"/>
              <w:rPr>
                <w:b/>
                <w:sz w:val="24"/>
              </w:rPr>
            </w:pPr>
            <w:r w:rsidRPr="000D2FB6">
              <w:rPr>
                <w:b/>
                <w:sz w:val="24"/>
              </w:rPr>
              <w:t>2.</w:t>
            </w:r>
          </w:p>
        </w:tc>
        <w:tc>
          <w:tcPr>
            <w:tcW w:w="9251" w:type="dxa"/>
            <w:gridSpan w:val="5"/>
            <w:vAlign w:val="center"/>
          </w:tcPr>
          <w:p w:rsidR="00517E7D" w:rsidRPr="000D2FB6" w:rsidRDefault="00517E7D" w:rsidP="0048508D">
            <w:pPr>
              <w:pStyle w:val="a7"/>
              <w:spacing w:after="0"/>
              <w:ind w:left="0"/>
              <w:rPr>
                <w:b/>
                <w:sz w:val="24"/>
              </w:rPr>
            </w:pPr>
            <w:r w:rsidRPr="000D2FB6">
              <w:rPr>
                <w:b/>
                <w:sz w:val="24"/>
              </w:rPr>
              <w:t>Население</w:t>
            </w:r>
          </w:p>
        </w:tc>
      </w:tr>
      <w:tr w:rsidR="00517E7D" w:rsidRPr="000D2FB6" w:rsidTr="0048508D">
        <w:trPr>
          <w:jc w:val="center"/>
        </w:trPr>
        <w:tc>
          <w:tcPr>
            <w:tcW w:w="752" w:type="dxa"/>
            <w:vAlign w:val="center"/>
          </w:tcPr>
          <w:p w:rsidR="00517E7D" w:rsidRPr="000D2FB6" w:rsidRDefault="00517E7D" w:rsidP="0048508D">
            <w:pPr>
              <w:pStyle w:val="a9"/>
              <w:jc w:val="center"/>
              <w:rPr>
                <w:rFonts w:ascii="Times New Roman" w:hAnsi="Times New Roman"/>
                <w:sz w:val="24"/>
              </w:rPr>
            </w:pPr>
            <w:r w:rsidRPr="000D2FB6">
              <w:rPr>
                <w:rFonts w:ascii="Times New Roman" w:hAnsi="Times New Roman"/>
                <w:sz w:val="24"/>
              </w:rPr>
              <w:t>2.1</w:t>
            </w:r>
          </w:p>
        </w:tc>
        <w:tc>
          <w:tcPr>
            <w:tcW w:w="3600" w:type="dxa"/>
            <w:vAlign w:val="center"/>
          </w:tcPr>
          <w:p w:rsidR="00517E7D" w:rsidRPr="000D2FB6" w:rsidRDefault="00517E7D" w:rsidP="0048508D">
            <w:pPr>
              <w:pStyle w:val="a9"/>
              <w:rPr>
                <w:rFonts w:ascii="Times New Roman" w:hAnsi="Times New Roman"/>
                <w:sz w:val="24"/>
              </w:rPr>
            </w:pPr>
            <w:r w:rsidRPr="000D2FB6">
              <w:rPr>
                <w:rFonts w:ascii="Times New Roman" w:hAnsi="Times New Roman"/>
                <w:sz w:val="24"/>
              </w:rPr>
              <w:t>Численность населения -  всего, в том числе</w:t>
            </w:r>
          </w:p>
        </w:tc>
        <w:tc>
          <w:tcPr>
            <w:tcW w:w="1340" w:type="dxa"/>
            <w:vAlign w:val="center"/>
          </w:tcPr>
          <w:p w:rsidR="00517E7D" w:rsidRPr="000D2FB6" w:rsidRDefault="00517E7D" w:rsidP="0048508D">
            <w:pPr>
              <w:pStyle w:val="a9"/>
              <w:jc w:val="center"/>
              <w:rPr>
                <w:rFonts w:ascii="Times New Roman" w:hAnsi="Times New Roman"/>
                <w:sz w:val="24"/>
              </w:rPr>
            </w:pPr>
            <w:r w:rsidRPr="000D2FB6">
              <w:rPr>
                <w:rFonts w:ascii="Times New Roman" w:hAnsi="Times New Roman"/>
                <w:sz w:val="24"/>
              </w:rPr>
              <w:t>чел.</w:t>
            </w:r>
          </w:p>
        </w:tc>
        <w:tc>
          <w:tcPr>
            <w:tcW w:w="1440" w:type="dxa"/>
            <w:tcBorders>
              <w:bottom w:val="single" w:sz="4" w:space="0" w:color="auto"/>
            </w:tcBorders>
            <w:vAlign w:val="center"/>
          </w:tcPr>
          <w:p w:rsidR="00517E7D" w:rsidRPr="006A7448" w:rsidRDefault="00517E7D" w:rsidP="0048508D">
            <w:pPr>
              <w:jc w:val="center"/>
              <w:rPr>
                <w:b/>
                <w:bCs/>
              </w:rPr>
            </w:pPr>
            <w:r w:rsidRPr="006A7448">
              <w:rPr>
                <w:b/>
                <w:bCs/>
              </w:rPr>
              <w:t>450</w:t>
            </w:r>
          </w:p>
        </w:tc>
        <w:tc>
          <w:tcPr>
            <w:tcW w:w="1440" w:type="dxa"/>
            <w:vAlign w:val="center"/>
          </w:tcPr>
          <w:p w:rsidR="00517E7D" w:rsidRPr="006A7448" w:rsidRDefault="00517E7D" w:rsidP="0048508D">
            <w:pPr>
              <w:jc w:val="center"/>
              <w:rPr>
                <w:b/>
                <w:bCs/>
              </w:rPr>
            </w:pPr>
            <w:r w:rsidRPr="006A7448">
              <w:rPr>
                <w:b/>
                <w:bCs/>
              </w:rPr>
              <w:t>476</w:t>
            </w:r>
          </w:p>
        </w:tc>
        <w:tc>
          <w:tcPr>
            <w:tcW w:w="1431" w:type="dxa"/>
            <w:vAlign w:val="center"/>
          </w:tcPr>
          <w:p w:rsidR="00517E7D" w:rsidRPr="006A7448" w:rsidRDefault="00517E7D" w:rsidP="0048508D">
            <w:pPr>
              <w:jc w:val="center"/>
              <w:rPr>
                <w:b/>
                <w:bCs/>
              </w:rPr>
            </w:pPr>
            <w:r w:rsidRPr="006A7448">
              <w:rPr>
                <w:b/>
                <w:bCs/>
              </w:rPr>
              <w:t>510</w:t>
            </w:r>
          </w:p>
        </w:tc>
      </w:tr>
      <w:tr w:rsidR="00517E7D" w:rsidRPr="000D2FB6" w:rsidTr="0048508D">
        <w:trPr>
          <w:jc w:val="center"/>
        </w:trPr>
        <w:tc>
          <w:tcPr>
            <w:tcW w:w="752" w:type="dxa"/>
            <w:vAlign w:val="center"/>
          </w:tcPr>
          <w:p w:rsidR="00517E7D" w:rsidRPr="000D2FB6" w:rsidRDefault="00517E7D" w:rsidP="0048508D">
            <w:pPr>
              <w:pStyle w:val="a9"/>
              <w:jc w:val="center"/>
              <w:rPr>
                <w:rFonts w:ascii="Times New Roman" w:hAnsi="Times New Roman"/>
                <w:sz w:val="24"/>
              </w:rPr>
            </w:pPr>
            <w:r w:rsidRPr="000D2FB6">
              <w:rPr>
                <w:rFonts w:ascii="Times New Roman" w:hAnsi="Times New Roman"/>
                <w:sz w:val="24"/>
              </w:rPr>
              <w:t>1</w:t>
            </w:r>
          </w:p>
        </w:tc>
        <w:tc>
          <w:tcPr>
            <w:tcW w:w="3600" w:type="dxa"/>
            <w:vAlign w:val="bottom"/>
          </w:tcPr>
          <w:p w:rsidR="00517E7D" w:rsidRPr="008F0BF9" w:rsidRDefault="00517E7D" w:rsidP="0048508D">
            <w:r w:rsidRPr="008F0BF9">
              <w:t>с. Малые Салтыки</w:t>
            </w:r>
          </w:p>
        </w:tc>
        <w:tc>
          <w:tcPr>
            <w:tcW w:w="1340" w:type="dxa"/>
          </w:tcPr>
          <w:p w:rsidR="00517E7D" w:rsidRPr="000D2FB6" w:rsidRDefault="00517E7D" w:rsidP="0048508D">
            <w:pPr>
              <w:jc w:val="center"/>
            </w:pPr>
            <w:r w:rsidRPr="000D2FB6">
              <w:t>чел.</w:t>
            </w:r>
          </w:p>
        </w:tc>
        <w:tc>
          <w:tcPr>
            <w:tcW w:w="1440" w:type="dxa"/>
            <w:shd w:val="clear" w:color="auto" w:fill="auto"/>
            <w:vAlign w:val="center"/>
          </w:tcPr>
          <w:p w:rsidR="00517E7D" w:rsidRPr="006A7448" w:rsidRDefault="00517E7D" w:rsidP="0048508D">
            <w:pPr>
              <w:jc w:val="center"/>
            </w:pPr>
            <w:r w:rsidRPr="006A7448">
              <w:t>210</w:t>
            </w:r>
          </w:p>
        </w:tc>
        <w:tc>
          <w:tcPr>
            <w:tcW w:w="1440" w:type="dxa"/>
            <w:shd w:val="clear" w:color="auto" w:fill="auto"/>
            <w:vAlign w:val="center"/>
          </w:tcPr>
          <w:p w:rsidR="00517E7D" w:rsidRPr="006A7448" w:rsidRDefault="00517E7D" w:rsidP="0048508D">
            <w:pPr>
              <w:jc w:val="center"/>
            </w:pPr>
            <w:r w:rsidRPr="006A7448">
              <w:t>230</w:t>
            </w:r>
          </w:p>
        </w:tc>
        <w:tc>
          <w:tcPr>
            <w:tcW w:w="1431" w:type="dxa"/>
            <w:shd w:val="clear" w:color="auto" w:fill="auto"/>
            <w:vAlign w:val="center"/>
          </w:tcPr>
          <w:p w:rsidR="00517E7D" w:rsidRPr="006A7448" w:rsidRDefault="00517E7D" w:rsidP="0048508D">
            <w:pPr>
              <w:jc w:val="center"/>
            </w:pPr>
            <w:r w:rsidRPr="006A7448">
              <w:t>256</w:t>
            </w:r>
          </w:p>
        </w:tc>
      </w:tr>
      <w:tr w:rsidR="00517E7D" w:rsidRPr="000D2FB6" w:rsidTr="0048508D">
        <w:trPr>
          <w:jc w:val="center"/>
        </w:trPr>
        <w:tc>
          <w:tcPr>
            <w:tcW w:w="752" w:type="dxa"/>
            <w:vAlign w:val="center"/>
          </w:tcPr>
          <w:p w:rsidR="00517E7D" w:rsidRPr="000D2FB6" w:rsidRDefault="00517E7D" w:rsidP="0048508D">
            <w:pPr>
              <w:pStyle w:val="a9"/>
              <w:jc w:val="center"/>
              <w:rPr>
                <w:rFonts w:ascii="Times New Roman" w:hAnsi="Times New Roman"/>
                <w:sz w:val="24"/>
              </w:rPr>
            </w:pPr>
            <w:r w:rsidRPr="000D2FB6">
              <w:rPr>
                <w:rFonts w:ascii="Times New Roman" w:hAnsi="Times New Roman"/>
                <w:sz w:val="24"/>
              </w:rPr>
              <w:t>2</w:t>
            </w:r>
          </w:p>
        </w:tc>
        <w:tc>
          <w:tcPr>
            <w:tcW w:w="3600" w:type="dxa"/>
            <w:vAlign w:val="bottom"/>
          </w:tcPr>
          <w:p w:rsidR="00517E7D" w:rsidRPr="008F0BF9" w:rsidRDefault="00517E7D" w:rsidP="0048508D">
            <w:r w:rsidRPr="008F0BF9">
              <w:t>д. Малое Мереткозино</w:t>
            </w:r>
          </w:p>
        </w:tc>
        <w:tc>
          <w:tcPr>
            <w:tcW w:w="1340" w:type="dxa"/>
          </w:tcPr>
          <w:p w:rsidR="00517E7D" w:rsidRPr="000D2FB6" w:rsidRDefault="00517E7D" w:rsidP="0048508D">
            <w:pPr>
              <w:jc w:val="center"/>
            </w:pPr>
            <w:r w:rsidRPr="000D2FB6">
              <w:t>чел.</w:t>
            </w:r>
          </w:p>
        </w:tc>
        <w:tc>
          <w:tcPr>
            <w:tcW w:w="1440" w:type="dxa"/>
            <w:shd w:val="clear" w:color="auto" w:fill="auto"/>
            <w:vAlign w:val="center"/>
          </w:tcPr>
          <w:p w:rsidR="00517E7D" w:rsidRPr="006A7448" w:rsidRDefault="00517E7D" w:rsidP="0048508D">
            <w:pPr>
              <w:jc w:val="center"/>
            </w:pPr>
            <w:r w:rsidRPr="006A7448">
              <w:t>190</w:t>
            </w:r>
          </w:p>
        </w:tc>
        <w:tc>
          <w:tcPr>
            <w:tcW w:w="1440" w:type="dxa"/>
            <w:shd w:val="clear" w:color="auto" w:fill="auto"/>
            <w:vAlign w:val="center"/>
          </w:tcPr>
          <w:p w:rsidR="00517E7D" w:rsidRPr="006A7448" w:rsidRDefault="00517E7D" w:rsidP="0048508D">
            <w:pPr>
              <w:jc w:val="center"/>
            </w:pPr>
            <w:r w:rsidRPr="006A7448">
              <w:t>208</w:t>
            </w:r>
          </w:p>
        </w:tc>
        <w:tc>
          <w:tcPr>
            <w:tcW w:w="1431" w:type="dxa"/>
            <w:shd w:val="clear" w:color="auto" w:fill="auto"/>
            <w:vAlign w:val="center"/>
          </w:tcPr>
          <w:p w:rsidR="00517E7D" w:rsidRPr="006A7448" w:rsidRDefault="00517E7D" w:rsidP="0048508D">
            <w:pPr>
              <w:jc w:val="center"/>
            </w:pPr>
            <w:r w:rsidRPr="006A7448">
              <w:t>234</w:t>
            </w:r>
          </w:p>
        </w:tc>
      </w:tr>
      <w:tr w:rsidR="00517E7D" w:rsidRPr="000D2FB6" w:rsidTr="0048508D">
        <w:trPr>
          <w:jc w:val="center"/>
        </w:trPr>
        <w:tc>
          <w:tcPr>
            <w:tcW w:w="752" w:type="dxa"/>
            <w:vAlign w:val="center"/>
          </w:tcPr>
          <w:p w:rsidR="00517E7D" w:rsidRPr="000D2FB6" w:rsidRDefault="00517E7D" w:rsidP="0048508D">
            <w:pPr>
              <w:pStyle w:val="a9"/>
              <w:jc w:val="center"/>
              <w:rPr>
                <w:rFonts w:ascii="Times New Roman" w:hAnsi="Times New Roman"/>
                <w:sz w:val="24"/>
              </w:rPr>
            </w:pPr>
            <w:r w:rsidRPr="000D2FB6">
              <w:rPr>
                <w:rFonts w:ascii="Times New Roman" w:hAnsi="Times New Roman"/>
                <w:sz w:val="24"/>
              </w:rPr>
              <w:t>3</w:t>
            </w:r>
          </w:p>
        </w:tc>
        <w:tc>
          <w:tcPr>
            <w:tcW w:w="3600" w:type="dxa"/>
            <w:vAlign w:val="bottom"/>
          </w:tcPr>
          <w:p w:rsidR="00517E7D" w:rsidRPr="008F0BF9" w:rsidRDefault="00517E7D" w:rsidP="0048508D">
            <w:r w:rsidRPr="008F0BF9">
              <w:t>д. Яшельча</w:t>
            </w:r>
          </w:p>
        </w:tc>
        <w:tc>
          <w:tcPr>
            <w:tcW w:w="1340" w:type="dxa"/>
          </w:tcPr>
          <w:p w:rsidR="00517E7D" w:rsidRPr="000D2FB6" w:rsidRDefault="00517E7D" w:rsidP="0048508D">
            <w:pPr>
              <w:jc w:val="center"/>
            </w:pPr>
            <w:r w:rsidRPr="000D2FB6">
              <w:t>чел.</w:t>
            </w:r>
          </w:p>
        </w:tc>
        <w:tc>
          <w:tcPr>
            <w:tcW w:w="1440" w:type="dxa"/>
            <w:shd w:val="clear" w:color="auto" w:fill="auto"/>
            <w:vAlign w:val="center"/>
          </w:tcPr>
          <w:p w:rsidR="00517E7D" w:rsidRPr="006A7448" w:rsidRDefault="00517E7D" w:rsidP="0048508D">
            <w:pPr>
              <w:jc w:val="center"/>
            </w:pPr>
            <w:r w:rsidRPr="006A7448">
              <w:t>50</w:t>
            </w:r>
          </w:p>
        </w:tc>
        <w:tc>
          <w:tcPr>
            <w:tcW w:w="1440" w:type="dxa"/>
            <w:shd w:val="clear" w:color="auto" w:fill="auto"/>
            <w:vAlign w:val="center"/>
          </w:tcPr>
          <w:p w:rsidR="00517E7D" w:rsidRPr="006A7448" w:rsidRDefault="00517E7D" w:rsidP="0048508D">
            <w:pPr>
              <w:jc w:val="center"/>
            </w:pPr>
            <w:r w:rsidRPr="006A7448">
              <w:t>38</w:t>
            </w:r>
          </w:p>
        </w:tc>
        <w:tc>
          <w:tcPr>
            <w:tcW w:w="1431" w:type="dxa"/>
            <w:shd w:val="clear" w:color="auto" w:fill="auto"/>
            <w:vAlign w:val="center"/>
          </w:tcPr>
          <w:p w:rsidR="00517E7D" w:rsidRPr="006A7448" w:rsidRDefault="00517E7D" w:rsidP="0048508D">
            <w:pPr>
              <w:jc w:val="center"/>
            </w:pPr>
            <w:r w:rsidRPr="006A7448">
              <w:t>20</w:t>
            </w:r>
          </w:p>
        </w:tc>
      </w:tr>
      <w:tr w:rsidR="00517E7D" w:rsidRPr="000D2FB6" w:rsidTr="0048508D">
        <w:trPr>
          <w:jc w:val="center"/>
        </w:trPr>
        <w:tc>
          <w:tcPr>
            <w:tcW w:w="752" w:type="dxa"/>
            <w:vAlign w:val="center"/>
          </w:tcPr>
          <w:p w:rsidR="00517E7D" w:rsidRPr="000D2FB6" w:rsidRDefault="00517E7D" w:rsidP="0048508D">
            <w:pPr>
              <w:pStyle w:val="a7"/>
              <w:spacing w:after="0"/>
              <w:ind w:left="0" w:firstLine="89"/>
              <w:jc w:val="center"/>
              <w:rPr>
                <w:b/>
                <w:sz w:val="24"/>
              </w:rPr>
            </w:pPr>
            <w:r w:rsidRPr="000D2FB6">
              <w:rPr>
                <w:b/>
                <w:sz w:val="24"/>
              </w:rPr>
              <w:t>3.</w:t>
            </w:r>
          </w:p>
        </w:tc>
        <w:tc>
          <w:tcPr>
            <w:tcW w:w="9251" w:type="dxa"/>
            <w:gridSpan w:val="5"/>
            <w:vAlign w:val="center"/>
          </w:tcPr>
          <w:p w:rsidR="00517E7D" w:rsidRPr="000D2FB6" w:rsidRDefault="00517E7D" w:rsidP="0048508D">
            <w:pPr>
              <w:pStyle w:val="a7"/>
              <w:spacing w:after="0"/>
              <w:ind w:left="0" w:firstLine="89"/>
              <w:rPr>
                <w:b/>
                <w:sz w:val="24"/>
                <w:szCs w:val="24"/>
              </w:rPr>
            </w:pPr>
            <w:r w:rsidRPr="000D2FB6">
              <w:rPr>
                <w:b/>
                <w:sz w:val="24"/>
                <w:szCs w:val="24"/>
              </w:rPr>
              <w:t>Жилищный фонд</w:t>
            </w:r>
          </w:p>
        </w:tc>
      </w:tr>
      <w:tr w:rsidR="00517E7D" w:rsidRPr="000D2FB6" w:rsidTr="0048508D">
        <w:trPr>
          <w:jc w:val="center"/>
        </w:trPr>
        <w:tc>
          <w:tcPr>
            <w:tcW w:w="752" w:type="dxa"/>
            <w:vAlign w:val="center"/>
          </w:tcPr>
          <w:p w:rsidR="00517E7D" w:rsidRPr="000D2FB6" w:rsidRDefault="00517E7D" w:rsidP="0048508D">
            <w:pPr>
              <w:pStyle w:val="a9"/>
              <w:ind w:hanging="51"/>
              <w:jc w:val="center"/>
              <w:rPr>
                <w:rFonts w:ascii="Times New Roman" w:hAnsi="Times New Roman"/>
                <w:sz w:val="24"/>
              </w:rPr>
            </w:pPr>
            <w:r w:rsidRPr="000D2FB6">
              <w:rPr>
                <w:rFonts w:ascii="Times New Roman" w:hAnsi="Times New Roman"/>
                <w:sz w:val="24"/>
              </w:rPr>
              <w:t>3.1</w:t>
            </w:r>
          </w:p>
        </w:tc>
        <w:tc>
          <w:tcPr>
            <w:tcW w:w="3600" w:type="dxa"/>
            <w:vAlign w:val="center"/>
          </w:tcPr>
          <w:p w:rsidR="00517E7D" w:rsidRPr="000D2FB6" w:rsidRDefault="00517E7D" w:rsidP="0048508D">
            <w:pPr>
              <w:pStyle w:val="a9"/>
              <w:ind w:firstLine="89"/>
              <w:rPr>
                <w:rFonts w:ascii="Times New Roman" w:hAnsi="Times New Roman"/>
                <w:sz w:val="24"/>
                <w:szCs w:val="24"/>
              </w:rPr>
            </w:pPr>
            <w:r w:rsidRPr="000D2FB6">
              <w:rPr>
                <w:rFonts w:ascii="Times New Roman" w:hAnsi="Times New Roman"/>
                <w:sz w:val="24"/>
                <w:szCs w:val="24"/>
              </w:rPr>
              <w:t>Жилищный фонд – всего, в том числе</w:t>
            </w:r>
          </w:p>
        </w:tc>
        <w:tc>
          <w:tcPr>
            <w:tcW w:w="1340" w:type="dxa"/>
            <w:vAlign w:val="center"/>
          </w:tcPr>
          <w:p w:rsidR="00517E7D" w:rsidRPr="000D2FB6" w:rsidRDefault="00517E7D" w:rsidP="0048508D">
            <w:pPr>
              <w:pStyle w:val="a9"/>
              <w:jc w:val="center"/>
              <w:rPr>
                <w:rFonts w:ascii="Times New Roman" w:hAnsi="Times New Roman"/>
                <w:sz w:val="24"/>
                <w:szCs w:val="24"/>
              </w:rPr>
            </w:pPr>
            <w:r w:rsidRPr="000D2FB6">
              <w:rPr>
                <w:rFonts w:ascii="Times New Roman" w:hAnsi="Times New Roman"/>
                <w:sz w:val="24"/>
                <w:szCs w:val="24"/>
              </w:rPr>
              <w:t>тыс.кв.м</w:t>
            </w:r>
          </w:p>
        </w:tc>
        <w:tc>
          <w:tcPr>
            <w:tcW w:w="1440" w:type="dxa"/>
            <w:vAlign w:val="center"/>
          </w:tcPr>
          <w:p w:rsidR="00517E7D" w:rsidRPr="00415F24" w:rsidRDefault="00517E7D" w:rsidP="0048508D">
            <w:pPr>
              <w:jc w:val="center"/>
              <w:rPr>
                <w:b/>
                <w:bCs/>
                <w:sz w:val="22"/>
                <w:szCs w:val="22"/>
              </w:rPr>
            </w:pPr>
            <w:r w:rsidRPr="00415F24">
              <w:rPr>
                <w:b/>
                <w:bCs/>
                <w:sz w:val="22"/>
                <w:szCs w:val="22"/>
              </w:rPr>
              <w:t>15,6</w:t>
            </w:r>
          </w:p>
        </w:tc>
        <w:tc>
          <w:tcPr>
            <w:tcW w:w="1440" w:type="dxa"/>
            <w:vAlign w:val="center"/>
          </w:tcPr>
          <w:p w:rsidR="00517E7D" w:rsidRPr="00415F24" w:rsidRDefault="00517E7D" w:rsidP="0048508D">
            <w:pPr>
              <w:jc w:val="center"/>
              <w:rPr>
                <w:b/>
                <w:bCs/>
                <w:sz w:val="22"/>
                <w:szCs w:val="22"/>
              </w:rPr>
            </w:pPr>
            <w:r w:rsidRPr="00415F24">
              <w:rPr>
                <w:b/>
                <w:bCs/>
                <w:sz w:val="22"/>
                <w:szCs w:val="22"/>
              </w:rPr>
              <w:t>16,8</w:t>
            </w:r>
          </w:p>
        </w:tc>
        <w:tc>
          <w:tcPr>
            <w:tcW w:w="1431" w:type="dxa"/>
            <w:vAlign w:val="center"/>
          </w:tcPr>
          <w:p w:rsidR="00517E7D" w:rsidRPr="00415F24" w:rsidRDefault="00517E7D" w:rsidP="0048508D">
            <w:pPr>
              <w:jc w:val="center"/>
              <w:rPr>
                <w:b/>
                <w:bCs/>
                <w:sz w:val="22"/>
                <w:szCs w:val="22"/>
              </w:rPr>
            </w:pPr>
            <w:r w:rsidRPr="00415F24">
              <w:rPr>
                <w:b/>
                <w:bCs/>
                <w:sz w:val="22"/>
                <w:szCs w:val="22"/>
              </w:rPr>
              <w:t>25,6</w:t>
            </w:r>
          </w:p>
        </w:tc>
      </w:tr>
      <w:tr w:rsidR="00517E7D" w:rsidRPr="000D2FB6" w:rsidTr="0048508D">
        <w:trPr>
          <w:jc w:val="center"/>
        </w:trPr>
        <w:tc>
          <w:tcPr>
            <w:tcW w:w="752" w:type="dxa"/>
            <w:vAlign w:val="center"/>
          </w:tcPr>
          <w:p w:rsidR="00517E7D" w:rsidRPr="000D2FB6" w:rsidRDefault="00517E7D" w:rsidP="0048508D">
            <w:pPr>
              <w:pStyle w:val="a9"/>
              <w:ind w:hanging="51"/>
              <w:jc w:val="center"/>
              <w:rPr>
                <w:rFonts w:ascii="Times New Roman" w:hAnsi="Times New Roman"/>
                <w:sz w:val="24"/>
              </w:rPr>
            </w:pPr>
            <w:r w:rsidRPr="000D2FB6">
              <w:rPr>
                <w:rFonts w:ascii="Times New Roman" w:hAnsi="Times New Roman"/>
                <w:sz w:val="24"/>
              </w:rPr>
              <w:t>1</w:t>
            </w:r>
          </w:p>
        </w:tc>
        <w:tc>
          <w:tcPr>
            <w:tcW w:w="3600" w:type="dxa"/>
            <w:vAlign w:val="bottom"/>
          </w:tcPr>
          <w:p w:rsidR="00517E7D" w:rsidRPr="008F0BF9" w:rsidRDefault="00517E7D" w:rsidP="0048508D">
            <w:r w:rsidRPr="008F0BF9">
              <w:t>с. Малые Салтыки</w:t>
            </w:r>
          </w:p>
        </w:tc>
        <w:tc>
          <w:tcPr>
            <w:tcW w:w="1340" w:type="dxa"/>
            <w:vAlign w:val="center"/>
          </w:tcPr>
          <w:p w:rsidR="00517E7D" w:rsidRPr="000D2FB6" w:rsidRDefault="00517E7D" w:rsidP="0048508D">
            <w:pPr>
              <w:jc w:val="center"/>
            </w:pPr>
            <w:r w:rsidRPr="000D2FB6">
              <w:t>тыс.кв.м</w:t>
            </w:r>
          </w:p>
        </w:tc>
        <w:tc>
          <w:tcPr>
            <w:tcW w:w="1440" w:type="dxa"/>
            <w:vAlign w:val="center"/>
          </w:tcPr>
          <w:p w:rsidR="00517E7D" w:rsidRPr="00415F24" w:rsidRDefault="00517E7D" w:rsidP="0048508D">
            <w:pPr>
              <w:jc w:val="center"/>
              <w:rPr>
                <w:sz w:val="22"/>
                <w:szCs w:val="22"/>
              </w:rPr>
            </w:pPr>
            <w:r w:rsidRPr="00415F24">
              <w:rPr>
                <w:sz w:val="22"/>
                <w:szCs w:val="22"/>
              </w:rPr>
              <w:t>7,1</w:t>
            </w:r>
          </w:p>
        </w:tc>
        <w:tc>
          <w:tcPr>
            <w:tcW w:w="1440" w:type="dxa"/>
            <w:vAlign w:val="center"/>
          </w:tcPr>
          <w:p w:rsidR="00517E7D" w:rsidRPr="00415F24" w:rsidRDefault="00517E7D" w:rsidP="0048508D">
            <w:pPr>
              <w:jc w:val="center"/>
              <w:rPr>
                <w:sz w:val="22"/>
                <w:szCs w:val="22"/>
              </w:rPr>
            </w:pPr>
            <w:r w:rsidRPr="00415F24">
              <w:rPr>
                <w:sz w:val="22"/>
                <w:szCs w:val="22"/>
              </w:rPr>
              <w:t>7,9</w:t>
            </w:r>
          </w:p>
        </w:tc>
        <w:tc>
          <w:tcPr>
            <w:tcW w:w="1431" w:type="dxa"/>
            <w:vAlign w:val="center"/>
          </w:tcPr>
          <w:p w:rsidR="00517E7D" w:rsidRPr="00415F24" w:rsidRDefault="00517E7D" w:rsidP="0048508D">
            <w:pPr>
              <w:jc w:val="center"/>
              <w:rPr>
                <w:sz w:val="22"/>
                <w:szCs w:val="22"/>
              </w:rPr>
            </w:pPr>
            <w:r w:rsidRPr="00415F24">
              <w:rPr>
                <w:sz w:val="22"/>
                <w:szCs w:val="22"/>
              </w:rPr>
              <w:t>12,5</w:t>
            </w:r>
          </w:p>
        </w:tc>
      </w:tr>
      <w:tr w:rsidR="00517E7D" w:rsidRPr="000D2FB6" w:rsidTr="0048508D">
        <w:trPr>
          <w:jc w:val="center"/>
        </w:trPr>
        <w:tc>
          <w:tcPr>
            <w:tcW w:w="752" w:type="dxa"/>
            <w:vAlign w:val="center"/>
          </w:tcPr>
          <w:p w:rsidR="00517E7D" w:rsidRPr="000D2FB6" w:rsidRDefault="00517E7D" w:rsidP="0048508D">
            <w:pPr>
              <w:pStyle w:val="a9"/>
              <w:ind w:hanging="51"/>
              <w:jc w:val="center"/>
              <w:rPr>
                <w:rFonts w:ascii="Times New Roman" w:hAnsi="Times New Roman"/>
                <w:sz w:val="24"/>
              </w:rPr>
            </w:pPr>
            <w:r w:rsidRPr="000D2FB6">
              <w:rPr>
                <w:rFonts w:ascii="Times New Roman" w:hAnsi="Times New Roman"/>
                <w:sz w:val="24"/>
              </w:rPr>
              <w:t>2</w:t>
            </w:r>
          </w:p>
        </w:tc>
        <w:tc>
          <w:tcPr>
            <w:tcW w:w="3600" w:type="dxa"/>
            <w:vAlign w:val="bottom"/>
          </w:tcPr>
          <w:p w:rsidR="00517E7D" w:rsidRPr="008F0BF9" w:rsidRDefault="00517E7D" w:rsidP="0048508D">
            <w:r w:rsidRPr="008F0BF9">
              <w:t>д. Малое Мереткозино</w:t>
            </w:r>
          </w:p>
        </w:tc>
        <w:tc>
          <w:tcPr>
            <w:tcW w:w="1340" w:type="dxa"/>
            <w:vAlign w:val="center"/>
          </w:tcPr>
          <w:p w:rsidR="00517E7D" w:rsidRPr="000D2FB6" w:rsidRDefault="00517E7D" w:rsidP="0048508D">
            <w:pPr>
              <w:jc w:val="center"/>
            </w:pPr>
            <w:r w:rsidRPr="000D2FB6">
              <w:t>тыс.кв.м</w:t>
            </w:r>
          </w:p>
        </w:tc>
        <w:tc>
          <w:tcPr>
            <w:tcW w:w="1440" w:type="dxa"/>
            <w:vAlign w:val="center"/>
          </w:tcPr>
          <w:p w:rsidR="00517E7D" w:rsidRPr="00415F24" w:rsidRDefault="00517E7D" w:rsidP="0048508D">
            <w:pPr>
              <w:jc w:val="center"/>
              <w:rPr>
                <w:sz w:val="22"/>
                <w:szCs w:val="22"/>
              </w:rPr>
            </w:pPr>
            <w:r w:rsidRPr="00415F24">
              <w:rPr>
                <w:sz w:val="22"/>
                <w:szCs w:val="22"/>
              </w:rPr>
              <w:t>6,8</w:t>
            </w:r>
          </w:p>
        </w:tc>
        <w:tc>
          <w:tcPr>
            <w:tcW w:w="1440" w:type="dxa"/>
            <w:vAlign w:val="center"/>
          </w:tcPr>
          <w:p w:rsidR="00517E7D" w:rsidRPr="00415F24" w:rsidRDefault="00517E7D" w:rsidP="0048508D">
            <w:pPr>
              <w:jc w:val="center"/>
              <w:rPr>
                <w:sz w:val="22"/>
                <w:szCs w:val="22"/>
              </w:rPr>
            </w:pPr>
            <w:r w:rsidRPr="00415F24">
              <w:rPr>
                <w:sz w:val="22"/>
                <w:szCs w:val="22"/>
              </w:rPr>
              <w:t>7,2</w:t>
            </w:r>
          </w:p>
        </w:tc>
        <w:tc>
          <w:tcPr>
            <w:tcW w:w="1431" w:type="dxa"/>
            <w:vAlign w:val="center"/>
          </w:tcPr>
          <w:p w:rsidR="00517E7D" w:rsidRPr="00415F24" w:rsidRDefault="00517E7D" w:rsidP="0048508D">
            <w:pPr>
              <w:jc w:val="center"/>
              <w:rPr>
                <w:sz w:val="22"/>
                <w:szCs w:val="22"/>
              </w:rPr>
            </w:pPr>
            <w:r w:rsidRPr="00415F24">
              <w:rPr>
                <w:sz w:val="22"/>
                <w:szCs w:val="22"/>
              </w:rPr>
              <w:t>11,4</w:t>
            </w:r>
          </w:p>
        </w:tc>
      </w:tr>
      <w:tr w:rsidR="00517E7D" w:rsidRPr="000D2FB6" w:rsidTr="0048508D">
        <w:trPr>
          <w:jc w:val="center"/>
        </w:trPr>
        <w:tc>
          <w:tcPr>
            <w:tcW w:w="752" w:type="dxa"/>
            <w:vAlign w:val="center"/>
          </w:tcPr>
          <w:p w:rsidR="00517E7D" w:rsidRPr="000D2FB6" w:rsidRDefault="00517E7D" w:rsidP="0048508D">
            <w:pPr>
              <w:pStyle w:val="a9"/>
              <w:ind w:hanging="51"/>
              <w:jc w:val="center"/>
              <w:rPr>
                <w:rFonts w:ascii="Times New Roman" w:hAnsi="Times New Roman"/>
                <w:sz w:val="24"/>
              </w:rPr>
            </w:pPr>
            <w:r w:rsidRPr="000D2FB6">
              <w:rPr>
                <w:rFonts w:ascii="Times New Roman" w:hAnsi="Times New Roman"/>
                <w:sz w:val="24"/>
              </w:rPr>
              <w:t>3</w:t>
            </w:r>
          </w:p>
        </w:tc>
        <w:tc>
          <w:tcPr>
            <w:tcW w:w="3600" w:type="dxa"/>
            <w:vAlign w:val="bottom"/>
          </w:tcPr>
          <w:p w:rsidR="00517E7D" w:rsidRPr="008F0BF9" w:rsidRDefault="00517E7D" w:rsidP="0048508D">
            <w:r w:rsidRPr="008F0BF9">
              <w:t>д. Яшельча</w:t>
            </w:r>
          </w:p>
        </w:tc>
        <w:tc>
          <w:tcPr>
            <w:tcW w:w="1340" w:type="dxa"/>
            <w:vAlign w:val="center"/>
          </w:tcPr>
          <w:p w:rsidR="00517E7D" w:rsidRPr="000D2FB6" w:rsidRDefault="00517E7D" w:rsidP="0048508D">
            <w:pPr>
              <w:jc w:val="center"/>
            </w:pPr>
            <w:r w:rsidRPr="000D2FB6">
              <w:t>тыс.кв.м</w:t>
            </w:r>
          </w:p>
        </w:tc>
        <w:tc>
          <w:tcPr>
            <w:tcW w:w="1440" w:type="dxa"/>
            <w:vAlign w:val="center"/>
          </w:tcPr>
          <w:p w:rsidR="00517E7D" w:rsidRPr="00415F24" w:rsidRDefault="00517E7D" w:rsidP="0048508D">
            <w:pPr>
              <w:jc w:val="center"/>
              <w:rPr>
                <w:sz w:val="22"/>
                <w:szCs w:val="22"/>
              </w:rPr>
            </w:pPr>
            <w:r w:rsidRPr="00415F24">
              <w:rPr>
                <w:sz w:val="22"/>
                <w:szCs w:val="22"/>
              </w:rPr>
              <w:t>1,7</w:t>
            </w:r>
          </w:p>
        </w:tc>
        <w:tc>
          <w:tcPr>
            <w:tcW w:w="1440" w:type="dxa"/>
            <w:vAlign w:val="center"/>
          </w:tcPr>
          <w:p w:rsidR="00517E7D" w:rsidRPr="00415F24" w:rsidRDefault="00517E7D" w:rsidP="0048508D">
            <w:pPr>
              <w:jc w:val="center"/>
              <w:rPr>
                <w:sz w:val="22"/>
                <w:szCs w:val="22"/>
              </w:rPr>
            </w:pPr>
            <w:r w:rsidRPr="00415F24">
              <w:rPr>
                <w:sz w:val="22"/>
                <w:szCs w:val="22"/>
              </w:rPr>
              <w:t>1,7</w:t>
            </w:r>
          </w:p>
        </w:tc>
        <w:tc>
          <w:tcPr>
            <w:tcW w:w="1431" w:type="dxa"/>
            <w:vAlign w:val="center"/>
          </w:tcPr>
          <w:p w:rsidR="00517E7D" w:rsidRPr="00415F24" w:rsidRDefault="00517E7D" w:rsidP="0048508D">
            <w:pPr>
              <w:jc w:val="center"/>
              <w:rPr>
                <w:sz w:val="22"/>
                <w:szCs w:val="22"/>
              </w:rPr>
            </w:pPr>
            <w:r w:rsidRPr="00415F24">
              <w:rPr>
                <w:sz w:val="22"/>
                <w:szCs w:val="22"/>
              </w:rPr>
              <w:t>1,7</w:t>
            </w:r>
          </w:p>
        </w:tc>
      </w:tr>
      <w:tr w:rsidR="00517E7D" w:rsidRPr="000D2FB6" w:rsidTr="0048508D">
        <w:trPr>
          <w:jc w:val="center"/>
        </w:trPr>
        <w:tc>
          <w:tcPr>
            <w:tcW w:w="752" w:type="dxa"/>
            <w:vAlign w:val="center"/>
          </w:tcPr>
          <w:p w:rsidR="00517E7D" w:rsidRPr="000D2FB6" w:rsidRDefault="00517E7D" w:rsidP="0048508D">
            <w:pPr>
              <w:pStyle w:val="a7"/>
              <w:spacing w:after="0"/>
              <w:ind w:left="0" w:hanging="51"/>
              <w:jc w:val="center"/>
              <w:rPr>
                <w:sz w:val="24"/>
              </w:rPr>
            </w:pPr>
            <w:r w:rsidRPr="000D2FB6">
              <w:rPr>
                <w:sz w:val="24"/>
              </w:rPr>
              <w:t>3.2</w:t>
            </w:r>
          </w:p>
        </w:tc>
        <w:tc>
          <w:tcPr>
            <w:tcW w:w="3600" w:type="dxa"/>
            <w:vAlign w:val="center"/>
          </w:tcPr>
          <w:p w:rsidR="00517E7D" w:rsidRPr="000D2FB6" w:rsidRDefault="00517E7D" w:rsidP="0048508D">
            <w:pPr>
              <w:pStyle w:val="a7"/>
              <w:spacing w:after="0"/>
              <w:ind w:left="0" w:firstLine="89"/>
              <w:rPr>
                <w:b/>
                <w:sz w:val="24"/>
              </w:rPr>
            </w:pPr>
            <w:r w:rsidRPr="000D2FB6">
              <w:rPr>
                <w:b/>
                <w:sz w:val="24"/>
              </w:rPr>
              <w:t>Новое жилищное строительство за период – всего, в том числе</w:t>
            </w:r>
          </w:p>
        </w:tc>
        <w:tc>
          <w:tcPr>
            <w:tcW w:w="1340" w:type="dxa"/>
            <w:vAlign w:val="center"/>
          </w:tcPr>
          <w:p w:rsidR="00517E7D" w:rsidRPr="000D2FB6" w:rsidRDefault="00517E7D" w:rsidP="0048508D">
            <w:pPr>
              <w:pStyle w:val="a7"/>
              <w:spacing w:after="0"/>
              <w:ind w:left="0" w:firstLine="89"/>
              <w:jc w:val="center"/>
              <w:rPr>
                <w:b/>
                <w:sz w:val="24"/>
              </w:rPr>
            </w:pPr>
            <w:r w:rsidRPr="000D2FB6">
              <w:rPr>
                <w:b/>
                <w:sz w:val="24"/>
              </w:rPr>
              <w:t>тыс.кв.м</w:t>
            </w:r>
          </w:p>
        </w:tc>
        <w:tc>
          <w:tcPr>
            <w:tcW w:w="1440" w:type="dxa"/>
            <w:vAlign w:val="center"/>
          </w:tcPr>
          <w:p w:rsidR="00517E7D" w:rsidRPr="000D2FB6" w:rsidRDefault="00517E7D" w:rsidP="0048508D">
            <w:pPr>
              <w:pStyle w:val="a9"/>
              <w:ind w:hanging="89"/>
              <w:jc w:val="center"/>
              <w:rPr>
                <w:rFonts w:ascii="Times New Roman" w:hAnsi="Times New Roman"/>
                <w:b/>
                <w:sz w:val="24"/>
                <w:szCs w:val="24"/>
              </w:rPr>
            </w:pPr>
            <w:r>
              <w:rPr>
                <w:rFonts w:ascii="Times New Roman" w:hAnsi="Times New Roman"/>
                <w:b/>
                <w:sz w:val="24"/>
                <w:szCs w:val="24"/>
              </w:rPr>
              <w:t>-</w:t>
            </w:r>
          </w:p>
        </w:tc>
        <w:tc>
          <w:tcPr>
            <w:tcW w:w="1440" w:type="dxa"/>
            <w:vAlign w:val="center"/>
          </w:tcPr>
          <w:p w:rsidR="00517E7D" w:rsidRPr="00415F24" w:rsidRDefault="00517E7D" w:rsidP="0048508D">
            <w:pPr>
              <w:jc w:val="center"/>
              <w:rPr>
                <w:b/>
                <w:bCs/>
                <w:sz w:val="22"/>
                <w:szCs w:val="22"/>
              </w:rPr>
            </w:pPr>
            <w:r w:rsidRPr="00415F24">
              <w:rPr>
                <w:b/>
                <w:bCs/>
                <w:sz w:val="22"/>
                <w:szCs w:val="22"/>
              </w:rPr>
              <w:t>1,14</w:t>
            </w:r>
          </w:p>
        </w:tc>
        <w:tc>
          <w:tcPr>
            <w:tcW w:w="1431" w:type="dxa"/>
            <w:vAlign w:val="center"/>
          </w:tcPr>
          <w:p w:rsidR="00517E7D" w:rsidRPr="00415F24" w:rsidRDefault="00517E7D" w:rsidP="0048508D">
            <w:pPr>
              <w:jc w:val="center"/>
              <w:rPr>
                <w:b/>
                <w:bCs/>
                <w:sz w:val="22"/>
                <w:szCs w:val="22"/>
              </w:rPr>
            </w:pPr>
            <w:r w:rsidRPr="00415F24">
              <w:rPr>
                <w:b/>
                <w:bCs/>
                <w:sz w:val="22"/>
                <w:szCs w:val="22"/>
              </w:rPr>
              <w:t>8,80</w:t>
            </w:r>
          </w:p>
        </w:tc>
      </w:tr>
      <w:tr w:rsidR="00517E7D" w:rsidRPr="000D2FB6" w:rsidTr="0048508D">
        <w:trPr>
          <w:jc w:val="center"/>
        </w:trPr>
        <w:tc>
          <w:tcPr>
            <w:tcW w:w="752" w:type="dxa"/>
            <w:vAlign w:val="center"/>
          </w:tcPr>
          <w:p w:rsidR="00517E7D" w:rsidRPr="000D2FB6" w:rsidRDefault="00517E7D" w:rsidP="0048508D">
            <w:pPr>
              <w:pStyle w:val="a9"/>
              <w:ind w:hanging="51"/>
              <w:jc w:val="center"/>
              <w:rPr>
                <w:rFonts w:ascii="Times New Roman" w:hAnsi="Times New Roman"/>
                <w:sz w:val="24"/>
              </w:rPr>
            </w:pPr>
            <w:r w:rsidRPr="000D2FB6">
              <w:rPr>
                <w:rFonts w:ascii="Times New Roman" w:hAnsi="Times New Roman"/>
                <w:sz w:val="24"/>
              </w:rPr>
              <w:t>1</w:t>
            </w:r>
          </w:p>
        </w:tc>
        <w:tc>
          <w:tcPr>
            <w:tcW w:w="3600" w:type="dxa"/>
            <w:vAlign w:val="bottom"/>
          </w:tcPr>
          <w:p w:rsidR="00517E7D" w:rsidRPr="008F0BF9" w:rsidRDefault="00517E7D" w:rsidP="0048508D">
            <w:r w:rsidRPr="008F0BF9">
              <w:t>с. Малые Салтыки</w:t>
            </w:r>
          </w:p>
        </w:tc>
        <w:tc>
          <w:tcPr>
            <w:tcW w:w="1340" w:type="dxa"/>
            <w:vAlign w:val="center"/>
          </w:tcPr>
          <w:p w:rsidR="00517E7D" w:rsidRPr="000D2FB6" w:rsidRDefault="00517E7D" w:rsidP="0048508D">
            <w:pPr>
              <w:jc w:val="center"/>
            </w:pPr>
            <w:r w:rsidRPr="000D2FB6">
              <w:t>тыс.кв.м</w:t>
            </w:r>
          </w:p>
        </w:tc>
        <w:tc>
          <w:tcPr>
            <w:tcW w:w="1440" w:type="dxa"/>
            <w:shd w:val="clear" w:color="auto" w:fill="auto"/>
            <w:vAlign w:val="center"/>
          </w:tcPr>
          <w:p w:rsidR="00517E7D" w:rsidRPr="000D2FB6" w:rsidRDefault="00517E7D" w:rsidP="0048508D">
            <w:pPr>
              <w:ind w:hanging="89"/>
              <w:jc w:val="center"/>
            </w:pPr>
            <w:r>
              <w:t>-</w:t>
            </w:r>
          </w:p>
        </w:tc>
        <w:tc>
          <w:tcPr>
            <w:tcW w:w="1440" w:type="dxa"/>
            <w:shd w:val="clear" w:color="auto" w:fill="auto"/>
            <w:vAlign w:val="center"/>
          </w:tcPr>
          <w:p w:rsidR="00517E7D" w:rsidRPr="00415F24" w:rsidRDefault="00517E7D" w:rsidP="0048508D">
            <w:pPr>
              <w:jc w:val="center"/>
              <w:rPr>
                <w:sz w:val="22"/>
                <w:szCs w:val="22"/>
              </w:rPr>
            </w:pPr>
            <w:r w:rsidRPr="00415F24">
              <w:rPr>
                <w:sz w:val="22"/>
                <w:szCs w:val="22"/>
              </w:rPr>
              <w:t>0,78</w:t>
            </w:r>
          </w:p>
        </w:tc>
        <w:tc>
          <w:tcPr>
            <w:tcW w:w="1431" w:type="dxa"/>
            <w:shd w:val="clear" w:color="auto" w:fill="auto"/>
            <w:vAlign w:val="center"/>
          </w:tcPr>
          <w:p w:rsidR="00517E7D" w:rsidRPr="00415F24" w:rsidRDefault="00517E7D" w:rsidP="0048508D">
            <w:pPr>
              <w:jc w:val="center"/>
              <w:rPr>
                <w:sz w:val="22"/>
                <w:szCs w:val="22"/>
              </w:rPr>
            </w:pPr>
            <w:r w:rsidRPr="00415F24">
              <w:rPr>
                <w:sz w:val="22"/>
                <w:szCs w:val="22"/>
              </w:rPr>
              <w:t>4,56</w:t>
            </w:r>
          </w:p>
        </w:tc>
      </w:tr>
      <w:tr w:rsidR="00517E7D" w:rsidRPr="000D2FB6" w:rsidTr="0048508D">
        <w:trPr>
          <w:jc w:val="center"/>
        </w:trPr>
        <w:tc>
          <w:tcPr>
            <w:tcW w:w="752" w:type="dxa"/>
            <w:vAlign w:val="center"/>
          </w:tcPr>
          <w:p w:rsidR="00517E7D" w:rsidRPr="000D2FB6" w:rsidRDefault="00517E7D" w:rsidP="0048508D">
            <w:pPr>
              <w:pStyle w:val="a9"/>
              <w:ind w:hanging="51"/>
              <w:jc w:val="center"/>
              <w:rPr>
                <w:rFonts w:ascii="Times New Roman" w:hAnsi="Times New Roman"/>
                <w:sz w:val="24"/>
              </w:rPr>
            </w:pPr>
            <w:r w:rsidRPr="000D2FB6">
              <w:rPr>
                <w:rFonts w:ascii="Times New Roman" w:hAnsi="Times New Roman"/>
                <w:sz w:val="24"/>
              </w:rPr>
              <w:t>2</w:t>
            </w:r>
          </w:p>
        </w:tc>
        <w:tc>
          <w:tcPr>
            <w:tcW w:w="3600" w:type="dxa"/>
            <w:vAlign w:val="bottom"/>
          </w:tcPr>
          <w:p w:rsidR="00517E7D" w:rsidRPr="008F0BF9" w:rsidRDefault="00517E7D" w:rsidP="0048508D">
            <w:r w:rsidRPr="008F0BF9">
              <w:t>д. Малое Мереткозино</w:t>
            </w:r>
          </w:p>
        </w:tc>
        <w:tc>
          <w:tcPr>
            <w:tcW w:w="1340" w:type="dxa"/>
            <w:vAlign w:val="center"/>
          </w:tcPr>
          <w:p w:rsidR="00517E7D" w:rsidRPr="000D2FB6" w:rsidRDefault="00517E7D" w:rsidP="0048508D">
            <w:pPr>
              <w:jc w:val="center"/>
            </w:pPr>
            <w:r w:rsidRPr="000D2FB6">
              <w:t>тыс.кв.м</w:t>
            </w:r>
          </w:p>
        </w:tc>
        <w:tc>
          <w:tcPr>
            <w:tcW w:w="1440" w:type="dxa"/>
            <w:shd w:val="clear" w:color="auto" w:fill="auto"/>
            <w:vAlign w:val="center"/>
          </w:tcPr>
          <w:p w:rsidR="00517E7D" w:rsidRPr="000D2FB6" w:rsidRDefault="00517E7D" w:rsidP="0048508D">
            <w:pPr>
              <w:ind w:hanging="89"/>
              <w:jc w:val="center"/>
            </w:pPr>
            <w:r>
              <w:t>-</w:t>
            </w:r>
          </w:p>
        </w:tc>
        <w:tc>
          <w:tcPr>
            <w:tcW w:w="1440" w:type="dxa"/>
            <w:shd w:val="clear" w:color="auto" w:fill="auto"/>
            <w:vAlign w:val="center"/>
          </w:tcPr>
          <w:p w:rsidR="00517E7D" w:rsidRPr="00415F24" w:rsidRDefault="00517E7D" w:rsidP="0048508D">
            <w:pPr>
              <w:jc w:val="center"/>
              <w:rPr>
                <w:sz w:val="22"/>
                <w:szCs w:val="22"/>
              </w:rPr>
            </w:pPr>
            <w:r w:rsidRPr="00415F24">
              <w:rPr>
                <w:sz w:val="22"/>
                <w:szCs w:val="22"/>
              </w:rPr>
              <w:t>0,36</w:t>
            </w:r>
          </w:p>
        </w:tc>
        <w:tc>
          <w:tcPr>
            <w:tcW w:w="1431" w:type="dxa"/>
            <w:shd w:val="clear" w:color="auto" w:fill="auto"/>
            <w:vAlign w:val="center"/>
          </w:tcPr>
          <w:p w:rsidR="00517E7D" w:rsidRPr="00415F24" w:rsidRDefault="00517E7D" w:rsidP="0048508D">
            <w:pPr>
              <w:jc w:val="center"/>
              <w:rPr>
                <w:sz w:val="22"/>
                <w:szCs w:val="22"/>
              </w:rPr>
            </w:pPr>
            <w:r w:rsidRPr="00415F24">
              <w:rPr>
                <w:sz w:val="22"/>
                <w:szCs w:val="22"/>
              </w:rPr>
              <w:t>4,24</w:t>
            </w:r>
          </w:p>
        </w:tc>
      </w:tr>
      <w:tr w:rsidR="00517E7D" w:rsidRPr="000D2FB6" w:rsidTr="0048508D">
        <w:trPr>
          <w:jc w:val="center"/>
        </w:trPr>
        <w:tc>
          <w:tcPr>
            <w:tcW w:w="752" w:type="dxa"/>
            <w:vAlign w:val="center"/>
          </w:tcPr>
          <w:p w:rsidR="00517E7D" w:rsidRPr="000D2FB6" w:rsidRDefault="00517E7D" w:rsidP="0048508D">
            <w:pPr>
              <w:pStyle w:val="a9"/>
              <w:ind w:hanging="51"/>
              <w:jc w:val="center"/>
              <w:rPr>
                <w:rFonts w:ascii="Times New Roman" w:hAnsi="Times New Roman"/>
                <w:sz w:val="24"/>
              </w:rPr>
            </w:pPr>
            <w:r w:rsidRPr="000D2FB6">
              <w:rPr>
                <w:rFonts w:ascii="Times New Roman" w:hAnsi="Times New Roman"/>
                <w:sz w:val="24"/>
              </w:rPr>
              <w:t>3</w:t>
            </w:r>
          </w:p>
        </w:tc>
        <w:tc>
          <w:tcPr>
            <w:tcW w:w="3600" w:type="dxa"/>
            <w:vAlign w:val="bottom"/>
          </w:tcPr>
          <w:p w:rsidR="00517E7D" w:rsidRPr="008F0BF9" w:rsidRDefault="00517E7D" w:rsidP="0048508D">
            <w:r w:rsidRPr="008F0BF9">
              <w:t>д. Яшельча</w:t>
            </w:r>
          </w:p>
        </w:tc>
        <w:tc>
          <w:tcPr>
            <w:tcW w:w="1340" w:type="dxa"/>
            <w:vAlign w:val="center"/>
          </w:tcPr>
          <w:p w:rsidR="00517E7D" w:rsidRPr="000D2FB6" w:rsidRDefault="00517E7D" w:rsidP="0048508D">
            <w:pPr>
              <w:jc w:val="center"/>
            </w:pPr>
            <w:r w:rsidRPr="000D2FB6">
              <w:t>тыс.кв.м</w:t>
            </w:r>
          </w:p>
        </w:tc>
        <w:tc>
          <w:tcPr>
            <w:tcW w:w="1440" w:type="dxa"/>
            <w:shd w:val="clear" w:color="auto" w:fill="auto"/>
            <w:vAlign w:val="center"/>
          </w:tcPr>
          <w:p w:rsidR="00517E7D" w:rsidRPr="000D2FB6" w:rsidRDefault="00517E7D" w:rsidP="0048508D">
            <w:pPr>
              <w:ind w:hanging="89"/>
              <w:jc w:val="center"/>
            </w:pPr>
            <w:r>
              <w:t>-</w:t>
            </w:r>
          </w:p>
        </w:tc>
        <w:tc>
          <w:tcPr>
            <w:tcW w:w="1440" w:type="dxa"/>
            <w:shd w:val="clear" w:color="auto" w:fill="auto"/>
            <w:vAlign w:val="center"/>
          </w:tcPr>
          <w:p w:rsidR="00517E7D" w:rsidRPr="00415F24" w:rsidRDefault="00517E7D" w:rsidP="0048508D">
            <w:pPr>
              <w:jc w:val="center"/>
              <w:rPr>
                <w:sz w:val="22"/>
                <w:szCs w:val="22"/>
              </w:rPr>
            </w:pPr>
            <w:r w:rsidRPr="00415F24">
              <w:rPr>
                <w:sz w:val="22"/>
                <w:szCs w:val="22"/>
              </w:rPr>
              <w:t>0,00</w:t>
            </w:r>
          </w:p>
        </w:tc>
        <w:tc>
          <w:tcPr>
            <w:tcW w:w="1431" w:type="dxa"/>
            <w:shd w:val="clear" w:color="auto" w:fill="auto"/>
            <w:vAlign w:val="center"/>
          </w:tcPr>
          <w:p w:rsidR="00517E7D" w:rsidRPr="00415F24" w:rsidRDefault="00517E7D" w:rsidP="0048508D">
            <w:pPr>
              <w:jc w:val="center"/>
              <w:rPr>
                <w:sz w:val="22"/>
                <w:szCs w:val="22"/>
              </w:rPr>
            </w:pPr>
            <w:r w:rsidRPr="00415F24">
              <w:rPr>
                <w:sz w:val="22"/>
                <w:szCs w:val="22"/>
              </w:rPr>
              <w:t>0,00</w:t>
            </w:r>
          </w:p>
        </w:tc>
      </w:tr>
      <w:tr w:rsidR="00517E7D" w:rsidRPr="000D2FB6" w:rsidTr="0048508D">
        <w:trPr>
          <w:jc w:val="center"/>
        </w:trPr>
        <w:tc>
          <w:tcPr>
            <w:tcW w:w="752" w:type="dxa"/>
            <w:vAlign w:val="center"/>
          </w:tcPr>
          <w:p w:rsidR="00517E7D" w:rsidRPr="000D2FB6" w:rsidRDefault="00517E7D" w:rsidP="0048508D">
            <w:pPr>
              <w:pStyle w:val="a7"/>
              <w:spacing w:after="0"/>
              <w:ind w:left="0" w:hanging="51"/>
              <w:jc w:val="center"/>
              <w:rPr>
                <w:sz w:val="24"/>
              </w:rPr>
            </w:pPr>
            <w:r w:rsidRPr="000D2FB6">
              <w:rPr>
                <w:sz w:val="24"/>
              </w:rPr>
              <w:t>3.3</w:t>
            </w:r>
          </w:p>
        </w:tc>
        <w:tc>
          <w:tcPr>
            <w:tcW w:w="3600" w:type="dxa"/>
            <w:vAlign w:val="center"/>
          </w:tcPr>
          <w:p w:rsidR="00517E7D" w:rsidRPr="000D2FB6" w:rsidRDefault="00517E7D" w:rsidP="0048508D">
            <w:pPr>
              <w:pStyle w:val="a7"/>
              <w:spacing w:after="0"/>
              <w:ind w:left="0" w:firstLine="89"/>
              <w:rPr>
                <w:b/>
                <w:sz w:val="24"/>
              </w:rPr>
            </w:pPr>
            <w:r w:rsidRPr="000D2FB6">
              <w:rPr>
                <w:b/>
                <w:sz w:val="24"/>
              </w:rPr>
              <w:t>Средняя обеспеченность населения общей площадью жилья</w:t>
            </w:r>
          </w:p>
        </w:tc>
        <w:tc>
          <w:tcPr>
            <w:tcW w:w="1340" w:type="dxa"/>
            <w:vAlign w:val="center"/>
          </w:tcPr>
          <w:p w:rsidR="00517E7D" w:rsidRPr="000D2FB6" w:rsidRDefault="00517E7D" w:rsidP="0048508D">
            <w:pPr>
              <w:pStyle w:val="a7"/>
              <w:spacing w:after="0"/>
              <w:ind w:left="0" w:firstLine="89"/>
              <w:jc w:val="center"/>
              <w:rPr>
                <w:sz w:val="24"/>
              </w:rPr>
            </w:pPr>
            <w:r w:rsidRPr="000D2FB6">
              <w:rPr>
                <w:sz w:val="24"/>
              </w:rPr>
              <w:t>кв.м./чел.</w:t>
            </w:r>
          </w:p>
        </w:tc>
        <w:tc>
          <w:tcPr>
            <w:tcW w:w="1440" w:type="dxa"/>
            <w:vAlign w:val="center"/>
          </w:tcPr>
          <w:p w:rsidR="00517E7D" w:rsidRPr="000D2FB6" w:rsidRDefault="00517E7D" w:rsidP="0048508D">
            <w:pPr>
              <w:ind w:firstLine="89"/>
              <w:jc w:val="center"/>
              <w:rPr>
                <w:b/>
              </w:rPr>
            </w:pPr>
            <w:r>
              <w:rPr>
                <w:b/>
              </w:rPr>
              <w:t>34,9</w:t>
            </w:r>
          </w:p>
        </w:tc>
        <w:tc>
          <w:tcPr>
            <w:tcW w:w="1440" w:type="dxa"/>
            <w:vAlign w:val="center"/>
          </w:tcPr>
          <w:p w:rsidR="00517E7D" w:rsidRPr="000D2FB6" w:rsidRDefault="00517E7D" w:rsidP="0048508D">
            <w:pPr>
              <w:ind w:firstLine="89"/>
              <w:jc w:val="center"/>
              <w:rPr>
                <w:b/>
              </w:rPr>
            </w:pPr>
            <w:r w:rsidRPr="000D2FB6">
              <w:rPr>
                <w:b/>
              </w:rPr>
              <w:t>34,4</w:t>
            </w:r>
          </w:p>
        </w:tc>
        <w:tc>
          <w:tcPr>
            <w:tcW w:w="1431" w:type="dxa"/>
            <w:vAlign w:val="center"/>
          </w:tcPr>
          <w:p w:rsidR="00517E7D" w:rsidRPr="000D2FB6" w:rsidRDefault="00517E7D" w:rsidP="0048508D">
            <w:pPr>
              <w:ind w:firstLine="89"/>
              <w:jc w:val="center"/>
              <w:rPr>
                <w:b/>
              </w:rPr>
            </w:pPr>
            <w:r w:rsidRPr="000D2FB6">
              <w:rPr>
                <w:b/>
              </w:rPr>
              <w:t>48,7</w:t>
            </w:r>
          </w:p>
        </w:tc>
      </w:tr>
    </w:tbl>
    <w:p w:rsidR="00517E7D" w:rsidRDefault="00517E7D" w:rsidP="00684B45">
      <w:pPr>
        <w:ind w:firstLine="720"/>
        <w:jc w:val="both"/>
        <w:rPr>
          <w:sz w:val="28"/>
          <w:szCs w:val="28"/>
        </w:rPr>
      </w:pPr>
    </w:p>
    <w:p w:rsidR="00684B45" w:rsidRPr="00536607" w:rsidRDefault="00684B45" w:rsidP="00684B45">
      <w:pPr>
        <w:ind w:firstLine="720"/>
        <w:jc w:val="both"/>
        <w:rPr>
          <w:sz w:val="28"/>
          <w:szCs w:val="28"/>
        </w:rPr>
      </w:pPr>
      <w:r w:rsidRPr="00536607">
        <w:rPr>
          <w:sz w:val="28"/>
          <w:szCs w:val="28"/>
        </w:rPr>
        <w:t xml:space="preserve">На территории поселения имеется </w:t>
      </w:r>
      <w:r w:rsidRPr="00684B45">
        <w:rPr>
          <w:sz w:val="28"/>
          <w:szCs w:val="28"/>
        </w:rPr>
        <w:t>Малосалтыковский</w:t>
      </w:r>
      <w:r w:rsidR="00D2019D">
        <w:rPr>
          <w:sz w:val="28"/>
          <w:szCs w:val="28"/>
        </w:rPr>
        <w:t xml:space="preserve"> </w:t>
      </w:r>
      <w:r w:rsidRPr="00684B45">
        <w:rPr>
          <w:sz w:val="28"/>
          <w:szCs w:val="28"/>
        </w:rPr>
        <w:t>ФАП, Маломереткозинский ФАП</w:t>
      </w:r>
      <w:r w:rsidRPr="00536607">
        <w:rPr>
          <w:sz w:val="28"/>
          <w:szCs w:val="28"/>
        </w:rPr>
        <w:t xml:space="preserve">, </w:t>
      </w:r>
      <w:r w:rsidRPr="00684B45">
        <w:rPr>
          <w:sz w:val="28"/>
          <w:szCs w:val="28"/>
        </w:rPr>
        <w:t>Малосалтыковский</w:t>
      </w:r>
      <w:r w:rsidRPr="00536607">
        <w:rPr>
          <w:sz w:val="28"/>
          <w:szCs w:val="28"/>
        </w:rPr>
        <w:t xml:space="preserve"> СДК, </w:t>
      </w:r>
      <w:r>
        <w:rPr>
          <w:sz w:val="28"/>
          <w:szCs w:val="28"/>
        </w:rPr>
        <w:t xml:space="preserve">Малосалтыковская </w:t>
      </w:r>
      <w:r w:rsidRPr="00536607">
        <w:rPr>
          <w:sz w:val="28"/>
          <w:szCs w:val="28"/>
        </w:rPr>
        <w:t xml:space="preserve"> библиотека, </w:t>
      </w:r>
      <w:r w:rsidR="002E2F72">
        <w:rPr>
          <w:sz w:val="28"/>
          <w:szCs w:val="28"/>
        </w:rPr>
        <w:t>Маломереткозинский СДК, Ма</w:t>
      </w:r>
      <w:r>
        <w:rPr>
          <w:sz w:val="28"/>
          <w:szCs w:val="28"/>
        </w:rPr>
        <w:t>ломереткозинская библиотека</w:t>
      </w:r>
      <w:r w:rsidRPr="00536607">
        <w:rPr>
          <w:sz w:val="28"/>
          <w:szCs w:val="28"/>
        </w:rPr>
        <w:t>,</w:t>
      </w:r>
      <w:r>
        <w:rPr>
          <w:sz w:val="28"/>
          <w:szCs w:val="28"/>
        </w:rPr>
        <w:t xml:space="preserve"> Яшельчинский сельский клуб</w:t>
      </w:r>
      <w:r w:rsidRPr="00536607">
        <w:rPr>
          <w:sz w:val="28"/>
          <w:szCs w:val="28"/>
        </w:rPr>
        <w:t xml:space="preserve"> общая торговая площадь существующих магазинов </w:t>
      </w:r>
      <w:r w:rsidR="002A29C6">
        <w:rPr>
          <w:sz w:val="28"/>
          <w:szCs w:val="28"/>
        </w:rPr>
        <w:t>Малосалтыковского</w:t>
      </w:r>
      <w:r w:rsidRPr="00536607">
        <w:rPr>
          <w:sz w:val="28"/>
          <w:szCs w:val="28"/>
        </w:rPr>
        <w:t xml:space="preserve"> сельского поселения составляет </w:t>
      </w:r>
      <w:r>
        <w:rPr>
          <w:sz w:val="28"/>
          <w:szCs w:val="28"/>
        </w:rPr>
        <w:t>57</w:t>
      </w:r>
      <w:r w:rsidRPr="00536607">
        <w:rPr>
          <w:sz w:val="28"/>
          <w:szCs w:val="28"/>
        </w:rPr>
        <w:t xml:space="preserve"> кв.м.</w:t>
      </w:r>
    </w:p>
    <w:p w:rsidR="00684B45" w:rsidRPr="00536607" w:rsidRDefault="00684B45" w:rsidP="00684B45">
      <w:pPr>
        <w:ind w:firstLine="709"/>
        <w:jc w:val="both"/>
        <w:rPr>
          <w:sz w:val="28"/>
          <w:szCs w:val="28"/>
        </w:rPr>
      </w:pPr>
    </w:p>
    <w:p w:rsidR="00684B45" w:rsidRPr="00536607" w:rsidRDefault="00684B45" w:rsidP="00684B45">
      <w:pPr>
        <w:ind w:firstLine="709"/>
        <w:jc w:val="both"/>
        <w:rPr>
          <w:rFonts w:eastAsia="Calibri"/>
          <w:sz w:val="28"/>
          <w:szCs w:val="28"/>
          <w:lang w:eastAsia="en-US"/>
        </w:rPr>
      </w:pPr>
      <w:r w:rsidRPr="00536607">
        <w:rPr>
          <w:rFonts w:eastAsia="Calibri"/>
          <w:sz w:val="28"/>
          <w:szCs w:val="28"/>
          <w:lang w:eastAsia="en-US"/>
        </w:rPr>
        <w:t xml:space="preserve">В качестве источников водоснабжения населенного пункта, предприятий агропромышленного комплекса, используются подземные воды: скважины.  Подземные воды являются основными источниками водоснабжения. </w:t>
      </w:r>
    </w:p>
    <w:p w:rsidR="00684B45" w:rsidRPr="00536607" w:rsidRDefault="00684B45" w:rsidP="00684B45">
      <w:pPr>
        <w:tabs>
          <w:tab w:val="left" w:pos="2661"/>
        </w:tabs>
        <w:ind w:firstLine="709"/>
        <w:jc w:val="both"/>
        <w:rPr>
          <w:sz w:val="28"/>
          <w:szCs w:val="28"/>
        </w:rPr>
      </w:pPr>
      <w:r w:rsidRPr="00536607">
        <w:rPr>
          <w:sz w:val="28"/>
          <w:szCs w:val="28"/>
        </w:rPr>
        <w:t xml:space="preserve">Основными источниками хозяйственно-питьевого и противопожарного водоснабжения </w:t>
      </w:r>
      <w:r>
        <w:rPr>
          <w:sz w:val="28"/>
          <w:szCs w:val="28"/>
        </w:rPr>
        <w:t>в с.Малые Салтыки, д. Малое Мереткозино</w:t>
      </w:r>
      <w:r w:rsidRPr="00536607">
        <w:rPr>
          <w:sz w:val="28"/>
          <w:szCs w:val="28"/>
        </w:rPr>
        <w:t xml:space="preserve"> в настоящий момент являются подземные артезианские воды</w:t>
      </w:r>
      <w:r w:rsidR="00F739D9">
        <w:rPr>
          <w:sz w:val="28"/>
          <w:szCs w:val="28"/>
        </w:rPr>
        <w:t>, в</w:t>
      </w:r>
      <w:r w:rsidR="00D2019D">
        <w:rPr>
          <w:sz w:val="28"/>
          <w:szCs w:val="28"/>
        </w:rPr>
        <w:t xml:space="preserve"> </w:t>
      </w:r>
      <w:r>
        <w:rPr>
          <w:sz w:val="28"/>
          <w:szCs w:val="28"/>
        </w:rPr>
        <w:t>д. Яшельча</w:t>
      </w:r>
      <w:r w:rsidR="00F739D9">
        <w:rPr>
          <w:sz w:val="28"/>
          <w:szCs w:val="28"/>
        </w:rPr>
        <w:t xml:space="preserve"> источником водоснабжения является родник </w:t>
      </w:r>
      <w:r>
        <w:rPr>
          <w:sz w:val="28"/>
          <w:szCs w:val="28"/>
        </w:rPr>
        <w:t>.</w:t>
      </w:r>
      <w:r w:rsidRPr="00536607">
        <w:rPr>
          <w:sz w:val="28"/>
          <w:szCs w:val="28"/>
        </w:rPr>
        <w:t xml:space="preserve"> В состав водозаборных сооружений входят </w:t>
      </w:r>
      <w:r w:rsidRPr="00536607">
        <w:rPr>
          <w:sz w:val="28"/>
          <w:szCs w:val="28"/>
        </w:rPr>
        <w:lastRenderedPageBreak/>
        <w:t xml:space="preserve">насосные </w:t>
      </w:r>
      <w:r w:rsidRPr="00536607">
        <w:rPr>
          <w:sz w:val="28"/>
          <w:szCs w:val="28"/>
          <w:lang w:eastAsia="en-US"/>
        </w:rPr>
        <w:t>станция 1 подъема совмещена с водоприемными сооружениями</w:t>
      </w:r>
      <w:r w:rsidRPr="00536607">
        <w:rPr>
          <w:sz w:val="28"/>
          <w:szCs w:val="28"/>
        </w:rPr>
        <w:t>, водонапорные башни и разводящие водопроводные сети.</w:t>
      </w:r>
    </w:p>
    <w:p w:rsidR="00684B45" w:rsidRPr="00536607" w:rsidRDefault="00684B45" w:rsidP="00684B45">
      <w:pPr>
        <w:tabs>
          <w:tab w:val="left" w:pos="2661"/>
        </w:tabs>
        <w:ind w:firstLine="709"/>
        <w:jc w:val="both"/>
        <w:rPr>
          <w:sz w:val="28"/>
          <w:szCs w:val="28"/>
        </w:rPr>
      </w:pPr>
      <w:r w:rsidRPr="00536607">
        <w:rPr>
          <w:sz w:val="28"/>
          <w:szCs w:val="28"/>
        </w:rPr>
        <w:t xml:space="preserve">На территории </w:t>
      </w:r>
      <w:r w:rsidR="00F739D9">
        <w:rPr>
          <w:sz w:val="28"/>
          <w:szCs w:val="28"/>
        </w:rPr>
        <w:t>Мало</w:t>
      </w:r>
      <w:r>
        <w:rPr>
          <w:sz w:val="28"/>
          <w:szCs w:val="28"/>
        </w:rPr>
        <w:t>салтыковского</w:t>
      </w:r>
      <w:r w:rsidRPr="00536607">
        <w:rPr>
          <w:sz w:val="28"/>
          <w:szCs w:val="28"/>
        </w:rPr>
        <w:t xml:space="preserve"> сельского поселения зарегистрировано </w:t>
      </w:r>
      <w:r w:rsidR="00F739D9">
        <w:rPr>
          <w:sz w:val="28"/>
          <w:szCs w:val="28"/>
        </w:rPr>
        <w:t>2</w:t>
      </w:r>
      <w:r w:rsidRPr="00536607">
        <w:rPr>
          <w:sz w:val="28"/>
          <w:szCs w:val="28"/>
        </w:rPr>
        <w:t xml:space="preserve"> скважины, ориентировочная мощность которых </w:t>
      </w:r>
      <w:r>
        <w:rPr>
          <w:sz w:val="28"/>
          <w:szCs w:val="28"/>
        </w:rPr>
        <w:t>3</w:t>
      </w:r>
      <w:r w:rsidR="00DB238F">
        <w:rPr>
          <w:sz w:val="28"/>
          <w:szCs w:val="28"/>
        </w:rPr>
        <w:t>0</w:t>
      </w:r>
      <w:r>
        <w:rPr>
          <w:sz w:val="28"/>
          <w:szCs w:val="28"/>
        </w:rPr>
        <w:t>0</w:t>
      </w:r>
      <w:r w:rsidRPr="00536607">
        <w:rPr>
          <w:sz w:val="28"/>
          <w:szCs w:val="28"/>
        </w:rPr>
        <w:t xml:space="preserve"> м</w:t>
      </w:r>
      <w:r w:rsidRPr="00536607">
        <w:rPr>
          <w:sz w:val="28"/>
          <w:szCs w:val="28"/>
          <w:vertAlign w:val="superscript"/>
        </w:rPr>
        <w:t>3</w:t>
      </w:r>
      <w:r w:rsidRPr="00536607">
        <w:rPr>
          <w:sz w:val="28"/>
          <w:szCs w:val="28"/>
        </w:rPr>
        <w:t>/сут.</w:t>
      </w:r>
    </w:p>
    <w:p w:rsidR="00684B45" w:rsidRPr="00536607" w:rsidRDefault="00684B45" w:rsidP="00684B45">
      <w:pPr>
        <w:ind w:firstLine="709"/>
        <w:rPr>
          <w:sz w:val="28"/>
          <w:szCs w:val="28"/>
        </w:rPr>
      </w:pPr>
      <w:r w:rsidRPr="00536607">
        <w:rPr>
          <w:sz w:val="28"/>
          <w:szCs w:val="28"/>
        </w:rPr>
        <w:t xml:space="preserve">Скважины оборудованы погружными насосами производственной мощностью </w:t>
      </w:r>
      <w:r w:rsidR="00512839">
        <w:rPr>
          <w:sz w:val="28"/>
          <w:szCs w:val="28"/>
        </w:rPr>
        <w:t>144,54</w:t>
      </w:r>
      <w:r w:rsidRPr="00536607">
        <w:rPr>
          <w:sz w:val="28"/>
          <w:szCs w:val="28"/>
        </w:rPr>
        <w:t xml:space="preserve"> тыс.м</w:t>
      </w:r>
      <w:r w:rsidRPr="00536607">
        <w:rPr>
          <w:sz w:val="28"/>
          <w:szCs w:val="28"/>
          <w:vertAlign w:val="superscript"/>
        </w:rPr>
        <w:t>3</w:t>
      </w:r>
      <w:r w:rsidRPr="00536607">
        <w:rPr>
          <w:sz w:val="28"/>
          <w:szCs w:val="28"/>
        </w:rPr>
        <w:t xml:space="preserve"> (</w:t>
      </w:r>
      <w:r>
        <w:rPr>
          <w:sz w:val="28"/>
          <w:szCs w:val="28"/>
        </w:rPr>
        <w:t>3</w:t>
      </w:r>
      <w:r w:rsidR="00512839">
        <w:rPr>
          <w:sz w:val="28"/>
          <w:szCs w:val="28"/>
        </w:rPr>
        <w:t>96</w:t>
      </w:r>
      <w:r w:rsidRPr="00536607">
        <w:rPr>
          <w:sz w:val="28"/>
          <w:szCs w:val="28"/>
        </w:rPr>
        <w:t xml:space="preserve"> м</w:t>
      </w:r>
      <w:r w:rsidRPr="00536607">
        <w:rPr>
          <w:sz w:val="28"/>
          <w:szCs w:val="28"/>
          <w:vertAlign w:val="superscript"/>
        </w:rPr>
        <w:t>3</w:t>
      </w:r>
      <w:r w:rsidRPr="00536607">
        <w:rPr>
          <w:sz w:val="28"/>
          <w:szCs w:val="28"/>
        </w:rPr>
        <w:t xml:space="preserve"> в сутки).</w:t>
      </w:r>
    </w:p>
    <w:p w:rsidR="00684B45" w:rsidRDefault="00684B45" w:rsidP="00684B45">
      <w:pPr>
        <w:ind w:firstLine="709"/>
        <w:jc w:val="both"/>
        <w:rPr>
          <w:sz w:val="28"/>
          <w:szCs w:val="28"/>
          <w:lang w:eastAsia="en-US"/>
        </w:rPr>
      </w:pPr>
      <w:r w:rsidRPr="00536607">
        <w:rPr>
          <w:sz w:val="28"/>
          <w:szCs w:val="28"/>
        </w:rPr>
        <w:t xml:space="preserve">Водоподготовка и водоочистка как таковые отсутствуют,  потребителям подается исходная (природная) вода, в качественном отношении вода из артезианских скважин хорошего качества, по химическим и бактериологическим показателям удовлетворяющая требованиям СанПиН 2.1.4.1074-01 «Питьевая вода. Гигиенические требования к качеству воды централизованных систем питьевого водоснабжения. Контроль качества» и не соответствует «Жесткость общая». </w:t>
      </w:r>
      <w:r w:rsidRPr="00536607">
        <w:rPr>
          <w:sz w:val="28"/>
          <w:szCs w:val="28"/>
          <w:lang w:eastAsia="en-US"/>
        </w:rPr>
        <w:t xml:space="preserve">Характеристика скважин приведена в таблице 1. </w:t>
      </w:r>
    </w:p>
    <w:p w:rsidR="00684B45" w:rsidRPr="00536607" w:rsidRDefault="00684B45" w:rsidP="00684B45">
      <w:pPr>
        <w:ind w:firstLine="709"/>
        <w:jc w:val="right"/>
        <w:rPr>
          <w:sz w:val="28"/>
          <w:szCs w:val="28"/>
          <w:lang w:eastAsia="en-US"/>
        </w:rPr>
      </w:pPr>
      <w:r w:rsidRPr="00536607">
        <w:rPr>
          <w:b/>
          <w:sz w:val="28"/>
          <w:szCs w:val="28"/>
        </w:rPr>
        <w:t>Таблица 1</w:t>
      </w:r>
    </w:p>
    <w:p w:rsidR="00684B45" w:rsidRDefault="00684B45" w:rsidP="00684B45">
      <w:pPr>
        <w:pStyle w:val="ad"/>
        <w:spacing w:after="0"/>
        <w:ind w:left="0" w:firstLine="709"/>
        <w:contextualSpacing w:val="0"/>
        <w:jc w:val="both"/>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51"/>
        <w:gridCol w:w="1509"/>
        <w:gridCol w:w="1282"/>
        <w:gridCol w:w="744"/>
        <w:gridCol w:w="988"/>
        <w:gridCol w:w="649"/>
        <w:gridCol w:w="786"/>
        <w:gridCol w:w="1224"/>
        <w:gridCol w:w="850"/>
        <w:gridCol w:w="1188"/>
      </w:tblGrid>
      <w:tr w:rsidR="00F739D9" w:rsidRPr="00F739D9" w:rsidTr="00F739D9">
        <w:trPr>
          <w:trHeight w:val="421"/>
          <w:tblHeader/>
        </w:trPr>
        <w:tc>
          <w:tcPr>
            <w:tcW w:w="0" w:type="auto"/>
            <w:vAlign w:val="center"/>
          </w:tcPr>
          <w:p w:rsidR="00F739D9" w:rsidRPr="00F739D9" w:rsidRDefault="00F739D9" w:rsidP="00DB238F">
            <w:pPr>
              <w:ind w:right="-103"/>
              <w:jc w:val="center"/>
            </w:pPr>
            <w:r w:rsidRPr="00F739D9">
              <w:t>№ п/п</w:t>
            </w:r>
          </w:p>
        </w:tc>
        <w:tc>
          <w:tcPr>
            <w:tcW w:w="0" w:type="auto"/>
            <w:vAlign w:val="center"/>
          </w:tcPr>
          <w:p w:rsidR="00F739D9" w:rsidRPr="00F739D9" w:rsidRDefault="00F739D9" w:rsidP="00DB238F">
            <w:pPr>
              <w:jc w:val="center"/>
            </w:pPr>
            <w:r w:rsidRPr="00F739D9">
              <w:t>Наименование населенного пункта</w:t>
            </w:r>
          </w:p>
        </w:tc>
        <w:tc>
          <w:tcPr>
            <w:tcW w:w="0" w:type="auto"/>
            <w:vAlign w:val="center"/>
          </w:tcPr>
          <w:p w:rsidR="00F739D9" w:rsidRPr="00F739D9" w:rsidRDefault="00F739D9" w:rsidP="00DB238F">
            <w:pPr>
              <w:ind w:left="175"/>
              <w:jc w:val="center"/>
            </w:pPr>
            <w:r w:rsidRPr="00F739D9">
              <w:t>Источник водоснабжения</w:t>
            </w:r>
          </w:p>
        </w:tc>
        <w:tc>
          <w:tcPr>
            <w:tcW w:w="0" w:type="auto"/>
          </w:tcPr>
          <w:p w:rsidR="00F739D9" w:rsidRDefault="00F739D9" w:rsidP="00DB238F">
            <w:pPr>
              <w:ind w:left="-108" w:right="-50"/>
              <w:jc w:val="center"/>
            </w:pPr>
            <w:r>
              <w:t>Глубина скважины</w:t>
            </w:r>
          </w:p>
          <w:p w:rsidR="00F739D9" w:rsidRPr="00F739D9" w:rsidRDefault="00F739D9" w:rsidP="00DB238F">
            <w:pPr>
              <w:ind w:left="-108" w:right="-50"/>
              <w:jc w:val="center"/>
            </w:pPr>
            <w:r>
              <w:t>м</w:t>
            </w:r>
          </w:p>
        </w:tc>
        <w:tc>
          <w:tcPr>
            <w:tcW w:w="0" w:type="auto"/>
          </w:tcPr>
          <w:p w:rsidR="00F739D9" w:rsidRPr="00F739D9" w:rsidRDefault="00F739D9" w:rsidP="00DB238F">
            <w:pPr>
              <w:ind w:left="-108" w:right="-50"/>
              <w:jc w:val="center"/>
            </w:pPr>
            <w:r>
              <w:t>Насосное оборудование</w:t>
            </w:r>
          </w:p>
        </w:tc>
        <w:tc>
          <w:tcPr>
            <w:tcW w:w="0" w:type="auto"/>
            <w:vAlign w:val="center"/>
          </w:tcPr>
          <w:p w:rsidR="00F739D9" w:rsidRPr="00F739D9" w:rsidRDefault="00F739D9" w:rsidP="00DB238F">
            <w:pPr>
              <w:ind w:left="-108" w:right="-50"/>
              <w:jc w:val="center"/>
            </w:pPr>
            <w:r w:rsidRPr="00F739D9">
              <w:t>Кол-во башен,</w:t>
            </w:r>
          </w:p>
          <w:p w:rsidR="00F739D9" w:rsidRPr="00F739D9" w:rsidRDefault="00F739D9" w:rsidP="00DB238F">
            <w:pPr>
              <w:jc w:val="center"/>
            </w:pPr>
            <w:r w:rsidRPr="00F739D9">
              <w:t>шт.</w:t>
            </w:r>
          </w:p>
        </w:tc>
        <w:tc>
          <w:tcPr>
            <w:tcW w:w="0" w:type="auto"/>
            <w:vAlign w:val="center"/>
          </w:tcPr>
          <w:p w:rsidR="00F739D9" w:rsidRPr="00F739D9" w:rsidRDefault="00F739D9" w:rsidP="00DB238F">
            <w:pPr>
              <w:ind w:left="-108" w:right="-43"/>
              <w:jc w:val="center"/>
            </w:pPr>
            <w:r w:rsidRPr="00F739D9">
              <w:t>Мощность источника м³/сут</w:t>
            </w:r>
          </w:p>
        </w:tc>
        <w:tc>
          <w:tcPr>
            <w:tcW w:w="0" w:type="auto"/>
            <w:vAlign w:val="center"/>
          </w:tcPr>
          <w:p w:rsidR="00F739D9" w:rsidRPr="00F739D9" w:rsidRDefault="00F739D9" w:rsidP="00DB238F">
            <w:pPr>
              <w:ind w:left="-108" w:right="-108"/>
              <w:jc w:val="center"/>
            </w:pPr>
            <w:r w:rsidRPr="00F739D9">
              <w:t>Водопотребление, м³/сут</w:t>
            </w:r>
          </w:p>
        </w:tc>
        <w:tc>
          <w:tcPr>
            <w:tcW w:w="0" w:type="auto"/>
            <w:vAlign w:val="center"/>
          </w:tcPr>
          <w:p w:rsidR="00F739D9" w:rsidRPr="00F739D9" w:rsidRDefault="00F739D9" w:rsidP="00DB238F">
            <w:pPr>
              <w:ind w:left="-108" w:right="-28"/>
              <w:jc w:val="center"/>
            </w:pPr>
            <w:r w:rsidRPr="00F739D9">
              <w:t>Наличие зон санитарной охраны, шт.</w:t>
            </w:r>
          </w:p>
        </w:tc>
        <w:tc>
          <w:tcPr>
            <w:tcW w:w="0" w:type="auto"/>
            <w:vAlign w:val="center"/>
          </w:tcPr>
          <w:p w:rsidR="00F739D9" w:rsidRPr="00F739D9" w:rsidRDefault="00F739D9" w:rsidP="00DB238F">
            <w:pPr>
              <w:jc w:val="center"/>
            </w:pPr>
            <w:r w:rsidRPr="00F739D9">
              <w:t>Протяженность</w:t>
            </w:r>
          </w:p>
          <w:p w:rsidR="00F739D9" w:rsidRPr="00F739D9" w:rsidRDefault="00F739D9" w:rsidP="00DB238F">
            <w:pPr>
              <w:ind w:left="1455" w:hanging="1455"/>
              <w:jc w:val="center"/>
            </w:pPr>
            <w:r w:rsidRPr="00F739D9">
              <w:t>водопров.</w:t>
            </w:r>
          </w:p>
          <w:p w:rsidR="00F739D9" w:rsidRPr="00717E94" w:rsidRDefault="00F739D9" w:rsidP="00DB238F">
            <w:pPr>
              <w:jc w:val="center"/>
            </w:pPr>
            <w:r w:rsidRPr="00717E94">
              <w:t>сетей, км</w:t>
            </w:r>
          </w:p>
          <w:p w:rsidR="00F739D9" w:rsidRPr="00F739D9" w:rsidRDefault="00F739D9" w:rsidP="00DB238F">
            <w:pPr>
              <w:jc w:val="center"/>
            </w:pPr>
          </w:p>
        </w:tc>
      </w:tr>
      <w:tr w:rsidR="00F739D9" w:rsidRPr="00F67C30" w:rsidTr="00F739D9">
        <w:trPr>
          <w:trHeight w:val="47"/>
        </w:trPr>
        <w:tc>
          <w:tcPr>
            <w:tcW w:w="0" w:type="auto"/>
            <w:vAlign w:val="center"/>
          </w:tcPr>
          <w:p w:rsidR="00F739D9" w:rsidRPr="00F67C30" w:rsidRDefault="00717E94" w:rsidP="00DB238F">
            <w:pPr>
              <w:jc w:val="right"/>
            </w:pPr>
            <w:r>
              <w:t>1</w:t>
            </w:r>
          </w:p>
        </w:tc>
        <w:tc>
          <w:tcPr>
            <w:tcW w:w="0" w:type="auto"/>
            <w:vAlign w:val="bottom"/>
          </w:tcPr>
          <w:p w:rsidR="00F739D9" w:rsidRPr="00F67C30" w:rsidRDefault="00F739D9" w:rsidP="00DB238F">
            <w:r w:rsidRPr="00F67C30">
              <w:t>с. Малые Салтыки</w:t>
            </w:r>
          </w:p>
        </w:tc>
        <w:tc>
          <w:tcPr>
            <w:tcW w:w="0" w:type="auto"/>
            <w:vAlign w:val="center"/>
          </w:tcPr>
          <w:p w:rsidR="00F739D9" w:rsidRPr="00F67C30" w:rsidRDefault="00F739D9" w:rsidP="00DB238F">
            <w:pPr>
              <w:jc w:val="center"/>
            </w:pPr>
            <w:r w:rsidRPr="00F67C30">
              <w:t>Каптаж родника</w:t>
            </w:r>
          </w:p>
        </w:tc>
        <w:tc>
          <w:tcPr>
            <w:tcW w:w="0" w:type="auto"/>
          </w:tcPr>
          <w:p w:rsidR="00F739D9" w:rsidRPr="00F67C30" w:rsidRDefault="00F739D9" w:rsidP="00DB238F">
            <w:pPr>
              <w:jc w:val="center"/>
              <w:rPr>
                <w:bCs/>
                <w:iCs/>
              </w:rPr>
            </w:pPr>
            <w:r>
              <w:rPr>
                <w:bCs/>
                <w:iCs/>
              </w:rPr>
              <w:t>36</w:t>
            </w:r>
          </w:p>
        </w:tc>
        <w:tc>
          <w:tcPr>
            <w:tcW w:w="0" w:type="auto"/>
          </w:tcPr>
          <w:p w:rsidR="00F739D9" w:rsidRPr="00F67C30" w:rsidRDefault="00F739D9" w:rsidP="00DB238F">
            <w:pPr>
              <w:jc w:val="center"/>
              <w:rPr>
                <w:bCs/>
                <w:iCs/>
              </w:rPr>
            </w:pPr>
            <w:r>
              <w:rPr>
                <w:bCs/>
                <w:iCs/>
              </w:rPr>
              <w:t>ЭЦВ6-10-80</w:t>
            </w:r>
          </w:p>
        </w:tc>
        <w:tc>
          <w:tcPr>
            <w:tcW w:w="0" w:type="auto"/>
            <w:vAlign w:val="center"/>
          </w:tcPr>
          <w:p w:rsidR="00F739D9" w:rsidRPr="00F739D9" w:rsidRDefault="00F739D9" w:rsidP="00DB238F">
            <w:pPr>
              <w:jc w:val="center"/>
              <w:rPr>
                <w:bCs/>
                <w:iCs/>
                <w:vertAlign w:val="superscript"/>
              </w:rPr>
            </w:pPr>
            <w:r>
              <w:rPr>
                <w:bCs/>
                <w:iCs/>
              </w:rPr>
              <w:t>1х25м</w:t>
            </w:r>
            <w:r>
              <w:rPr>
                <w:bCs/>
                <w:iCs/>
                <w:vertAlign w:val="superscript"/>
              </w:rPr>
              <w:t>3</w:t>
            </w:r>
          </w:p>
        </w:tc>
        <w:tc>
          <w:tcPr>
            <w:tcW w:w="0" w:type="auto"/>
            <w:vAlign w:val="center"/>
          </w:tcPr>
          <w:p w:rsidR="00F739D9" w:rsidRPr="00F67C30" w:rsidRDefault="00F739D9" w:rsidP="00DB238F">
            <w:pPr>
              <w:jc w:val="center"/>
              <w:rPr>
                <w:bCs/>
                <w:iCs/>
              </w:rPr>
            </w:pPr>
            <w:r w:rsidRPr="00F67C30">
              <w:rPr>
                <w:bCs/>
                <w:iCs/>
              </w:rPr>
              <w:t>150</w:t>
            </w:r>
          </w:p>
        </w:tc>
        <w:tc>
          <w:tcPr>
            <w:tcW w:w="0" w:type="auto"/>
            <w:vAlign w:val="center"/>
          </w:tcPr>
          <w:p w:rsidR="00F739D9" w:rsidRPr="00F67C30" w:rsidRDefault="00F739D9" w:rsidP="00DB238F">
            <w:pPr>
              <w:jc w:val="center"/>
              <w:rPr>
                <w:bCs/>
                <w:iCs/>
              </w:rPr>
            </w:pPr>
            <w:r w:rsidRPr="00F67C30">
              <w:rPr>
                <w:bCs/>
                <w:iCs/>
              </w:rPr>
              <w:t>-</w:t>
            </w:r>
          </w:p>
        </w:tc>
        <w:tc>
          <w:tcPr>
            <w:tcW w:w="0" w:type="auto"/>
            <w:vAlign w:val="center"/>
          </w:tcPr>
          <w:p w:rsidR="00F739D9" w:rsidRPr="00F67C30" w:rsidRDefault="00F739D9" w:rsidP="00DB238F">
            <w:pPr>
              <w:jc w:val="center"/>
              <w:rPr>
                <w:bCs/>
                <w:iCs/>
              </w:rPr>
            </w:pPr>
            <w:r w:rsidRPr="00F67C30">
              <w:rPr>
                <w:bCs/>
                <w:iCs/>
              </w:rPr>
              <w:t>1</w:t>
            </w:r>
          </w:p>
        </w:tc>
        <w:tc>
          <w:tcPr>
            <w:tcW w:w="0" w:type="auto"/>
            <w:vAlign w:val="center"/>
          </w:tcPr>
          <w:p w:rsidR="00F739D9" w:rsidRPr="00F67C30" w:rsidRDefault="00717E94" w:rsidP="00DB238F">
            <w:pPr>
              <w:jc w:val="center"/>
              <w:rPr>
                <w:color w:val="000000"/>
              </w:rPr>
            </w:pPr>
            <w:r>
              <w:rPr>
                <w:color w:val="000000"/>
              </w:rPr>
              <w:t>5,6</w:t>
            </w:r>
          </w:p>
        </w:tc>
      </w:tr>
      <w:tr w:rsidR="00F739D9" w:rsidRPr="00F67C30" w:rsidTr="00F739D9">
        <w:trPr>
          <w:trHeight w:val="47"/>
        </w:trPr>
        <w:tc>
          <w:tcPr>
            <w:tcW w:w="0" w:type="auto"/>
            <w:vAlign w:val="center"/>
          </w:tcPr>
          <w:p w:rsidR="00F739D9" w:rsidRPr="00F67C30" w:rsidRDefault="00717E94" w:rsidP="00DB238F">
            <w:pPr>
              <w:jc w:val="right"/>
            </w:pPr>
            <w:r>
              <w:t>2</w:t>
            </w:r>
          </w:p>
        </w:tc>
        <w:tc>
          <w:tcPr>
            <w:tcW w:w="0" w:type="auto"/>
            <w:vAlign w:val="bottom"/>
          </w:tcPr>
          <w:p w:rsidR="00F739D9" w:rsidRPr="00F67C30" w:rsidRDefault="00F739D9" w:rsidP="00DB238F">
            <w:r w:rsidRPr="00F67C30">
              <w:t>д. Малое Мереткозино</w:t>
            </w:r>
          </w:p>
        </w:tc>
        <w:tc>
          <w:tcPr>
            <w:tcW w:w="0" w:type="auto"/>
            <w:vAlign w:val="center"/>
          </w:tcPr>
          <w:p w:rsidR="00F739D9" w:rsidRPr="00F67C30" w:rsidRDefault="00F739D9" w:rsidP="00DB238F">
            <w:pPr>
              <w:jc w:val="center"/>
            </w:pPr>
            <w:r w:rsidRPr="00F67C30">
              <w:t>Арт.скважина – 1шт</w:t>
            </w:r>
          </w:p>
        </w:tc>
        <w:tc>
          <w:tcPr>
            <w:tcW w:w="0" w:type="auto"/>
          </w:tcPr>
          <w:p w:rsidR="00F739D9" w:rsidRPr="00F67C30" w:rsidRDefault="00F739D9" w:rsidP="00DB238F">
            <w:pPr>
              <w:jc w:val="center"/>
            </w:pPr>
            <w:r>
              <w:t>125</w:t>
            </w:r>
          </w:p>
        </w:tc>
        <w:tc>
          <w:tcPr>
            <w:tcW w:w="0" w:type="auto"/>
          </w:tcPr>
          <w:p w:rsidR="00F739D9" w:rsidRPr="00F67C30" w:rsidRDefault="00F739D9" w:rsidP="00DB238F">
            <w:pPr>
              <w:jc w:val="center"/>
            </w:pPr>
            <w:r>
              <w:t>ЭЦВ6-6.5-125</w:t>
            </w:r>
          </w:p>
        </w:tc>
        <w:tc>
          <w:tcPr>
            <w:tcW w:w="0" w:type="auto"/>
            <w:vAlign w:val="center"/>
          </w:tcPr>
          <w:p w:rsidR="00F739D9" w:rsidRPr="00F67C30" w:rsidRDefault="00F739D9" w:rsidP="00717E94">
            <w:pPr>
              <w:jc w:val="center"/>
            </w:pPr>
            <w:r w:rsidRPr="00F67C30">
              <w:t>1х</w:t>
            </w:r>
            <w:r w:rsidR="00717E94">
              <w:t>15</w:t>
            </w:r>
            <w:r w:rsidRPr="00F67C30">
              <w:t>м³</w:t>
            </w:r>
          </w:p>
        </w:tc>
        <w:tc>
          <w:tcPr>
            <w:tcW w:w="0" w:type="auto"/>
            <w:vAlign w:val="center"/>
          </w:tcPr>
          <w:p w:rsidR="00F739D9" w:rsidRPr="00F67C30" w:rsidRDefault="00F739D9" w:rsidP="00DB238F">
            <w:pPr>
              <w:jc w:val="center"/>
            </w:pPr>
            <w:r w:rsidRPr="00F67C30">
              <w:t>150</w:t>
            </w:r>
          </w:p>
        </w:tc>
        <w:tc>
          <w:tcPr>
            <w:tcW w:w="0" w:type="auto"/>
            <w:vAlign w:val="center"/>
          </w:tcPr>
          <w:p w:rsidR="00F739D9" w:rsidRPr="00F67C30" w:rsidRDefault="00F739D9" w:rsidP="00DB238F">
            <w:pPr>
              <w:jc w:val="center"/>
              <w:rPr>
                <w:bCs/>
                <w:iCs/>
              </w:rPr>
            </w:pPr>
            <w:r w:rsidRPr="00F67C30">
              <w:rPr>
                <w:bCs/>
                <w:iCs/>
              </w:rPr>
              <w:t>-</w:t>
            </w:r>
          </w:p>
        </w:tc>
        <w:tc>
          <w:tcPr>
            <w:tcW w:w="0" w:type="auto"/>
            <w:vAlign w:val="center"/>
          </w:tcPr>
          <w:p w:rsidR="00F739D9" w:rsidRPr="00F67C30" w:rsidRDefault="00F739D9" w:rsidP="00DB238F">
            <w:pPr>
              <w:jc w:val="center"/>
              <w:rPr>
                <w:bCs/>
                <w:iCs/>
              </w:rPr>
            </w:pPr>
            <w:r w:rsidRPr="00F67C30">
              <w:rPr>
                <w:bCs/>
                <w:iCs/>
              </w:rPr>
              <w:t>1</w:t>
            </w:r>
          </w:p>
        </w:tc>
        <w:tc>
          <w:tcPr>
            <w:tcW w:w="0" w:type="auto"/>
            <w:vAlign w:val="center"/>
          </w:tcPr>
          <w:p w:rsidR="00F739D9" w:rsidRPr="00F67C30" w:rsidRDefault="00717E94" w:rsidP="00DB238F">
            <w:pPr>
              <w:jc w:val="center"/>
            </w:pPr>
            <w:r>
              <w:t>3,2</w:t>
            </w:r>
          </w:p>
        </w:tc>
      </w:tr>
      <w:tr w:rsidR="00717E94" w:rsidRPr="00F67C30" w:rsidTr="00DB238F">
        <w:trPr>
          <w:trHeight w:val="47"/>
        </w:trPr>
        <w:tc>
          <w:tcPr>
            <w:tcW w:w="0" w:type="auto"/>
            <w:vAlign w:val="center"/>
          </w:tcPr>
          <w:p w:rsidR="00717E94" w:rsidRPr="00F67C30" w:rsidRDefault="00717E94" w:rsidP="00DB238F">
            <w:pPr>
              <w:jc w:val="right"/>
              <w:rPr>
                <w:bCs/>
              </w:rPr>
            </w:pPr>
            <w:r>
              <w:rPr>
                <w:bCs/>
              </w:rPr>
              <w:t>3</w:t>
            </w:r>
          </w:p>
        </w:tc>
        <w:tc>
          <w:tcPr>
            <w:tcW w:w="0" w:type="auto"/>
            <w:vAlign w:val="bottom"/>
          </w:tcPr>
          <w:p w:rsidR="00717E94" w:rsidRPr="00F67C30" w:rsidRDefault="00717E94" w:rsidP="00DB238F">
            <w:r w:rsidRPr="00F67C30">
              <w:t>д. Яшельча</w:t>
            </w:r>
          </w:p>
        </w:tc>
        <w:tc>
          <w:tcPr>
            <w:tcW w:w="0" w:type="auto"/>
            <w:gridSpan w:val="8"/>
          </w:tcPr>
          <w:p w:rsidR="00717E94" w:rsidRPr="00F67C30" w:rsidRDefault="00717E94" w:rsidP="00DB238F">
            <w:pPr>
              <w:jc w:val="center"/>
              <w:rPr>
                <w:b/>
              </w:rPr>
            </w:pPr>
            <w:r w:rsidRPr="00F67C30">
              <w:t>родник</w:t>
            </w:r>
          </w:p>
        </w:tc>
      </w:tr>
      <w:tr w:rsidR="00F739D9" w:rsidRPr="00F67C30" w:rsidTr="00F739D9">
        <w:trPr>
          <w:trHeight w:val="47"/>
        </w:trPr>
        <w:tc>
          <w:tcPr>
            <w:tcW w:w="0" w:type="auto"/>
            <w:vAlign w:val="center"/>
          </w:tcPr>
          <w:p w:rsidR="00F739D9" w:rsidRPr="00F67C30" w:rsidRDefault="00F739D9" w:rsidP="00DB238F">
            <w:pPr>
              <w:rPr>
                <w:b/>
              </w:rPr>
            </w:pPr>
          </w:p>
        </w:tc>
        <w:tc>
          <w:tcPr>
            <w:tcW w:w="0" w:type="auto"/>
            <w:vAlign w:val="bottom"/>
          </w:tcPr>
          <w:p w:rsidR="00F739D9" w:rsidRPr="00F67C30" w:rsidRDefault="00F739D9" w:rsidP="00DB238F">
            <w:pPr>
              <w:rPr>
                <w:b/>
                <w:bCs/>
              </w:rPr>
            </w:pPr>
            <w:r w:rsidRPr="00F67C30">
              <w:rPr>
                <w:b/>
                <w:bCs/>
              </w:rPr>
              <w:t>Малосалтыковское</w:t>
            </w:r>
            <w:r w:rsidR="00717E94">
              <w:rPr>
                <w:b/>
                <w:bCs/>
              </w:rPr>
              <w:t xml:space="preserve"> СП</w:t>
            </w:r>
          </w:p>
        </w:tc>
        <w:tc>
          <w:tcPr>
            <w:tcW w:w="0" w:type="auto"/>
            <w:vAlign w:val="center"/>
          </w:tcPr>
          <w:p w:rsidR="00F739D9" w:rsidRPr="00F67C30" w:rsidRDefault="00F739D9" w:rsidP="00DB238F">
            <w:pPr>
              <w:jc w:val="center"/>
              <w:rPr>
                <w:b/>
              </w:rPr>
            </w:pPr>
            <w:r w:rsidRPr="00F67C30">
              <w:rPr>
                <w:b/>
              </w:rPr>
              <w:t>2</w:t>
            </w:r>
          </w:p>
        </w:tc>
        <w:tc>
          <w:tcPr>
            <w:tcW w:w="0" w:type="auto"/>
          </w:tcPr>
          <w:p w:rsidR="00F739D9" w:rsidRPr="00F67C30" w:rsidRDefault="00F739D9" w:rsidP="00DB238F">
            <w:pPr>
              <w:jc w:val="center"/>
              <w:rPr>
                <w:b/>
                <w:bCs/>
                <w:iCs/>
              </w:rPr>
            </w:pPr>
          </w:p>
        </w:tc>
        <w:tc>
          <w:tcPr>
            <w:tcW w:w="0" w:type="auto"/>
          </w:tcPr>
          <w:p w:rsidR="00F739D9" w:rsidRPr="00F67C30" w:rsidRDefault="00F739D9" w:rsidP="00DB238F">
            <w:pPr>
              <w:jc w:val="center"/>
              <w:rPr>
                <w:b/>
                <w:bCs/>
                <w:iCs/>
              </w:rPr>
            </w:pPr>
          </w:p>
        </w:tc>
        <w:tc>
          <w:tcPr>
            <w:tcW w:w="0" w:type="auto"/>
            <w:vAlign w:val="center"/>
          </w:tcPr>
          <w:p w:rsidR="00F739D9" w:rsidRPr="00F67C30" w:rsidRDefault="00F739D9" w:rsidP="00DB238F">
            <w:pPr>
              <w:jc w:val="center"/>
              <w:rPr>
                <w:b/>
                <w:bCs/>
                <w:iCs/>
              </w:rPr>
            </w:pPr>
            <w:r w:rsidRPr="00F67C30">
              <w:rPr>
                <w:b/>
                <w:bCs/>
                <w:iCs/>
              </w:rPr>
              <w:t>1</w:t>
            </w:r>
          </w:p>
        </w:tc>
        <w:tc>
          <w:tcPr>
            <w:tcW w:w="0" w:type="auto"/>
            <w:vAlign w:val="center"/>
          </w:tcPr>
          <w:p w:rsidR="00F739D9" w:rsidRPr="00F67C30" w:rsidRDefault="00F739D9" w:rsidP="00DB238F">
            <w:pPr>
              <w:jc w:val="center"/>
              <w:rPr>
                <w:b/>
                <w:bCs/>
                <w:iCs/>
              </w:rPr>
            </w:pPr>
            <w:r w:rsidRPr="00F67C30">
              <w:rPr>
                <w:b/>
                <w:bCs/>
                <w:iCs/>
              </w:rPr>
              <w:t>300</w:t>
            </w:r>
          </w:p>
        </w:tc>
        <w:tc>
          <w:tcPr>
            <w:tcW w:w="0" w:type="auto"/>
            <w:vAlign w:val="center"/>
          </w:tcPr>
          <w:p w:rsidR="00F739D9" w:rsidRPr="00F67C30" w:rsidRDefault="00F739D9" w:rsidP="00DB238F">
            <w:pPr>
              <w:jc w:val="center"/>
              <w:rPr>
                <w:b/>
                <w:bCs/>
                <w:iCs/>
              </w:rPr>
            </w:pPr>
            <w:r w:rsidRPr="00F67C30">
              <w:rPr>
                <w:b/>
                <w:bCs/>
                <w:iCs/>
              </w:rPr>
              <w:t>-</w:t>
            </w:r>
          </w:p>
        </w:tc>
        <w:tc>
          <w:tcPr>
            <w:tcW w:w="0" w:type="auto"/>
            <w:vAlign w:val="center"/>
          </w:tcPr>
          <w:p w:rsidR="00F739D9" w:rsidRPr="00F67C30" w:rsidRDefault="00F739D9" w:rsidP="00DB238F">
            <w:pPr>
              <w:jc w:val="center"/>
              <w:rPr>
                <w:b/>
                <w:bCs/>
                <w:iCs/>
              </w:rPr>
            </w:pPr>
            <w:r w:rsidRPr="00F67C30">
              <w:rPr>
                <w:b/>
                <w:bCs/>
                <w:iCs/>
              </w:rPr>
              <w:t>2</w:t>
            </w:r>
          </w:p>
        </w:tc>
        <w:tc>
          <w:tcPr>
            <w:tcW w:w="0" w:type="auto"/>
            <w:vAlign w:val="center"/>
          </w:tcPr>
          <w:p w:rsidR="00F739D9" w:rsidRPr="00F67C30" w:rsidRDefault="00F739D9" w:rsidP="00717E94">
            <w:pPr>
              <w:jc w:val="center"/>
              <w:rPr>
                <w:b/>
                <w:bCs/>
                <w:iCs/>
              </w:rPr>
            </w:pPr>
            <w:r w:rsidRPr="00F67C30">
              <w:rPr>
                <w:b/>
                <w:bCs/>
                <w:iCs/>
              </w:rPr>
              <w:t>8,</w:t>
            </w:r>
            <w:r w:rsidR="00717E94">
              <w:rPr>
                <w:b/>
                <w:bCs/>
                <w:iCs/>
              </w:rPr>
              <w:t>8</w:t>
            </w:r>
          </w:p>
        </w:tc>
      </w:tr>
    </w:tbl>
    <w:p w:rsidR="00F739D9" w:rsidRPr="00536607" w:rsidRDefault="00F739D9" w:rsidP="00684B45">
      <w:pPr>
        <w:pStyle w:val="ad"/>
        <w:spacing w:after="0"/>
        <w:ind w:left="0" w:firstLine="709"/>
        <w:contextualSpacing w:val="0"/>
        <w:jc w:val="both"/>
        <w:rPr>
          <w:b/>
          <w:sz w:val="28"/>
          <w:szCs w:val="28"/>
        </w:rPr>
      </w:pPr>
    </w:p>
    <w:p w:rsidR="00684B45" w:rsidRPr="00536607" w:rsidRDefault="00684B45" w:rsidP="00684B45">
      <w:pPr>
        <w:ind w:firstLine="709"/>
        <w:jc w:val="both"/>
        <w:rPr>
          <w:sz w:val="28"/>
          <w:szCs w:val="28"/>
        </w:rPr>
      </w:pPr>
      <w:r w:rsidRPr="00536607">
        <w:rPr>
          <w:sz w:val="28"/>
          <w:szCs w:val="28"/>
        </w:rPr>
        <w:t>Скважины обеспечены зоной санитарной охраны первого пояса, размер которой составляет 30м. Согласно 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684B45" w:rsidRPr="00536607" w:rsidRDefault="00684B45" w:rsidP="00684B45">
      <w:pPr>
        <w:ind w:firstLine="709"/>
        <w:jc w:val="both"/>
        <w:rPr>
          <w:sz w:val="28"/>
          <w:szCs w:val="28"/>
          <w:lang w:eastAsia="en-US"/>
        </w:rPr>
      </w:pPr>
      <w:r w:rsidRPr="00536607">
        <w:rPr>
          <w:sz w:val="28"/>
          <w:szCs w:val="28"/>
          <w:lang w:eastAsia="en-US"/>
        </w:rPr>
        <w:t>Для регулирования расходов воды, подаваемой насосными станциями 1 подъема и расходуемой потребителями, служат водонапорные башни емкостью 25 м</w:t>
      </w:r>
      <w:r w:rsidRPr="00536607">
        <w:rPr>
          <w:sz w:val="28"/>
          <w:szCs w:val="28"/>
          <w:vertAlign w:val="superscript"/>
          <w:lang w:eastAsia="en-US"/>
        </w:rPr>
        <w:t>3</w:t>
      </w:r>
      <w:r w:rsidRPr="00536607">
        <w:rPr>
          <w:sz w:val="28"/>
          <w:szCs w:val="28"/>
          <w:lang w:eastAsia="en-US"/>
        </w:rPr>
        <w:t>. Кроме того, в резервуарах чистой воды хранится запас воды для пожаротушения.</w:t>
      </w:r>
    </w:p>
    <w:p w:rsidR="00684B45" w:rsidRPr="00536607" w:rsidRDefault="00684B45" w:rsidP="00684B45">
      <w:pPr>
        <w:tabs>
          <w:tab w:val="left" w:pos="709"/>
        </w:tabs>
        <w:autoSpaceDE w:val="0"/>
        <w:autoSpaceDN w:val="0"/>
        <w:adjustRightInd w:val="0"/>
        <w:ind w:firstLine="709"/>
        <w:jc w:val="both"/>
        <w:outlineLvl w:val="0"/>
        <w:rPr>
          <w:b/>
          <w:sz w:val="28"/>
          <w:szCs w:val="28"/>
        </w:rPr>
      </w:pPr>
      <w:bookmarkStart w:id="27" w:name="_Toc360699134"/>
      <w:bookmarkStart w:id="28" w:name="_Toc360699520"/>
      <w:bookmarkStart w:id="29" w:name="_Toc360699906"/>
    </w:p>
    <w:p w:rsidR="00684B45" w:rsidRPr="00536607" w:rsidRDefault="00684B45" w:rsidP="00684B45">
      <w:pPr>
        <w:tabs>
          <w:tab w:val="left" w:pos="709"/>
        </w:tabs>
        <w:autoSpaceDE w:val="0"/>
        <w:autoSpaceDN w:val="0"/>
        <w:adjustRightInd w:val="0"/>
        <w:ind w:firstLine="709"/>
        <w:jc w:val="both"/>
        <w:outlineLvl w:val="0"/>
        <w:rPr>
          <w:b/>
          <w:sz w:val="28"/>
          <w:szCs w:val="28"/>
        </w:rPr>
      </w:pPr>
      <w:r w:rsidRPr="00536607">
        <w:rPr>
          <w:b/>
          <w:sz w:val="28"/>
          <w:szCs w:val="28"/>
        </w:rPr>
        <w:t>С.</w:t>
      </w:r>
      <w:r w:rsidR="008E3DB9">
        <w:rPr>
          <w:b/>
          <w:sz w:val="28"/>
          <w:szCs w:val="28"/>
        </w:rPr>
        <w:t>Малые</w:t>
      </w:r>
      <w:r>
        <w:rPr>
          <w:b/>
          <w:sz w:val="28"/>
          <w:szCs w:val="28"/>
        </w:rPr>
        <w:t xml:space="preserve"> Салтыки</w:t>
      </w:r>
    </w:p>
    <w:p w:rsidR="00684B45" w:rsidRPr="00536607" w:rsidRDefault="00684B45" w:rsidP="00684B45">
      <w:pPr>
        <w:tabs>
          <w:tab w:val="left" w:pos="709"/>
        </w:tabs>
        <w:autoSpaceDE w:val="0"/>
        <w:autoSpaceDN w:val="0"/>
        <w:adjustRightInd w:val="0"/>
        <w:ind w:firstLine="709"/>
        <w:jc w:val="both"/>
        <w:outlineLvl w:val="0"/>
        <w:rPr>
          <w:sz w:val="28"/>
          <w:szCs w:val="28"/>
        </w:rPr>
      </w:pPr>
      <w:r w:rsidRPr="00536607">
        <w:rPr>
          <w:sz w:val="28"/>
          <w:szCs w:val="28"/>
        </w:rPr>
        <w:t>Система водопровода принята низкого давления, с учетом удовлетворения хозяйственно-питьевых и противопожарных нужд.</w:t>
      </w:r>
      <w:bookmarkEnd w:id="27"/>
      <w:bookmarkEnd w:id="28"/>
      <w:bookmarkEnd w:id="29"/>
    </w:p>
    <w:p w:rsidR="00684B45" w:rsidRPr="00536607" w:rsidRDefault="00684B45" w:rsidP="00684B45">
      <w:pPr>
        <w:pStyle w:val="ad"/>
        <w:spacing w:after="0"/>
        <w:ind w:left="0" w:firstLine="709"/>
        <w:contextualSpacing w:val="0"/>
        <w:rPr>
          <w:bCs/>
          <w:sz w:val="28"/>
          <w:szCs w:val="28"/>
        </w:rPr>
      </w:pPr>
      <w:r w:rsidRPr="00536607">
        <w:rPr>
          <w:bCs/>
          <w:sz w:val="28"/>
          <w:szCs w:val="28"/>
        </w:rPr>
        <w:t>Характеристика сетей водоснабжения</w:t>
      </w:r>
    </w:p>
    <w:p w:rsidR="00684B45" w:rsidRPr="00536607" w:rsidRDefault="00684B45" w:rsidP="00684B45">
      <w:pPr>
        <w:pStyle w:val="ad"/>
        <w:spacing w:after="0"/>
        <w:ind w:left="0" w:firstLine="709"/>
        <w:contextualSpacing w:val="0"/>
        <w:rPr>
          <w:bCs/>
          <w:sz w:val="28"/>
          <w:szCs w:val="28"/>
        </w:rPr>
      </w:pPr>
      <w:r w:rsidRPr="00536607">
        <w:rPr>
          <w:bCs/>
          <w:sz w:val="28"/>
          <w:szCs w:val="28"/>
        </w:rPr>
        <w:lastRenderedPageBreak/>
        <w:t xml:space="preserve">Протяженность сетей водопровода </w:t>
      </w:r>
      <w:r w:rsidR="00717E94">
        <w:rPr>
          <w:bCs/>
          <w:sz w:val="28"/>
          <w:szCs w:val="28"/>
        </w:rPr>
        <w:t>5,6</w:t>
      </w:r>
      <w:r w:rsidRPr="00536607">
        <w:rPr>
          <w:bCs/>
          <w:sz w:val="28"/>
          <w:szCs w:val="28"/>
        </w:rPr>
        <w:t xml:space="preserve"> км., в т.ч.:</w:t>
      </w:r>
    </w:p>
    <w:p w:rsidR="00684B45" w:rsidRPr="00536607" w:rsidRDefault="00684B45" w:rsidP="00684B45">
      <w:pPr>
        <w:pStyle w:val="ad"/>
        <w:spacing w:after="0"/>
        <w:ind w:left="0" w:firstLine="709"/>
        <w:contextualSpacing w:val="0"/>
        <w:rPr>
          <w:bCs/>
          <w:sz w:val="28"/>
          <w:szCs w:val="28"/>
        </w:rPr>
      </w:pPr>
      <w:r w:rsidRPr="00536607">
        <w:rPr>
          <w:bCs/>
          <w:sz w:val="28"/>
          <w:szCs w:val="28"/>
        </w:rPr>
        <w:t xml:space="preserve">  - </w:t>
      </w:r>
      <w:r>
        <w:rPr>
          <w:bCs/>
          <w:sz w:val="28"/>
          <w:szCs w:val="28"/>
        </w:rPr>
        <w:t xml:space="preserve">сталь </w:t>
      </w:r>
      <w:r w:rsidRPr="00536607">
        <w:rPr>
          <w:bCs/>
          <w:sz w:val="28"/>
          <w:szCs w:val="28"/>
        </w:rPr>
        <w:t xml:space="preserve">Ду – </w:t>
      </w:r>
      <w:r>
        <w:rPr>
          <w:bCs/>
          <w:sz w:val="28"/>
          <w:szCs w:val="28"/>
        </w:rPr>
        <w:t>100</w:t>
      </w:r>
      <w:r w:rsidRPr="00536607">
        <w:rPr>
          <w:bCs/>
          <w:sz w:val="28"/>
          <w:szCs w:val="28"/>
        </w:rPr>
        <w:t xml:space="preserve"> – </w:t>
      </w:r>
      <w:r w:rsidR="00717E94">
        <w:rPr>
          <w:bCs/>
          <w:sz w:val="28"/>
          <w:szCs w:val="28"/>
        </w:rPr>
        <w:t>1,8</w:t>
      </w:r>
      <w:r w:rsidRPr="00536607">
        <w:rPr>
          <w:bCs/>
          <w:sz w:val="28"/>
          <w:szCs w:val="28"/>
        </w:rPr>
        <w:t>км,</w:t>
      </w:r>
    </w:p>
    <w:p w:rsidR="00684B45" w:rsidRPr="00536607" w:rsidRDefault="00684B45" w:rsidP="00684B45">
      <w:pPr>
        <w:pStyle w:val="ad"/>
        <w:spacing w:after="0"/>
        <w:ind w:left="0" w:firstLine="709"/>
        <w:contextualSpacing w:val="0"/>
        <w:rPr>
          <w:bCs/>
          <w:sz w:val="28"/>
          <w:szCs w:val="28"/>
        </w:rPr>
      </w:pPr>
      <w:r w:rsidRPr="00536607">
        <w:rPr>
          <w:bCs/>
          <w:sz w:val="28"/>
          <w:szCs w:val="28"/>
        </w:rPr>
        <w:t xml:space="preserve">  - </w:t>
      </w:r>
      <w:r w:rsidR="00717E94">
        <w:rPr>
          <w:bCs/>
          <w:sz w:val="28"/>
          <w:szCs w:val="28"/>
        </w:rPr>
        <w:t>асбестоцемент</w:t>
      </w:r>
      <w:r w:rsidRPr="00536607">
        <w:rPr>
          <w:bCs/>
          <w:sz w:val="28"/>
          <w:szCs w:val="28"/>
        </w:rPr>
        <w:t xml:space="preserve"> – 1</w:t>
      </w:r>
      <w:r>
        <w:rPr>
          <w:bCs/>
          <w:sz w:val="28"/>
          <w:szCs w:val="28"/>
        </w:rPr>
        <w:t>0</w:t>
      </w:r>
      <w:r w:rsidRPr="00536607">
        <w:rPr>
          <w:bCs/>
          <w:sz w:val="28"/>
          <w:szCs w:val="28"/>
        </w:rPr>
        <w:t xml:space="preserve">0  – </w:t>
      </w:r>
      <w:r w:rsidR="00717E94">
        <w:rPr>
          <w:bCs/>
          <w:sz w:val="28"/>
          <w:szCs w:val="28"/>
        </w:rPr>
        <w:t>1,6</w:t>
      </w:r>
      <w:r w:rsidRPr="00536607">
        <w:rPr>
          <w:bCs/>
          <w:sz w:val="28"/>
          <w:szCs w:val="28"/>
        </w:rPr>
        <w:t>км</w:t>
      </w:r>
    </w:p>
    <w:p w:rsidR="00684B45" w:rsidRDefault="00684B45" w:rsidP="00684B45">
      <w:pPr>
        <w:pStyle w:val="ad"/>
        <w:spacing w:after="0"/>
        <w:ind w:left="0" w:firstLine="709"/>
        <w:contextualSpacing w:val="0"/>
        <w:rPr>
          <w:bCs/>
          <w:sz w:val="28"/>
          <w:szCs w:val="28"/>
        </w:rPr>
      </w:pPr>
      <w:r w:rsidRPr="00536607">
        <w:rPr>
          <w:bCs/>
          <w:sz w:val="28"/>
          <w:szCs w:val="28"/>
        </w:rPr>
        <w:t xml:space="preserve">  - П</w:t>
      </w:r>
      <w:r w:rsidR="00D41262">
        <w:rPr>
          <w:bCs/>
          <w:sz w:val="28"/>
          <w:szCs w:val="28"/>
        </w:rPr>
        <w:t>Э</w:t>
      </w:r>
      <w:r w:rsidRPr="00536607">
        <w:rPr>
          <w:bCs/>
          <w:sz w:val="28"/>
          <w:szCs w:val="28"/>
        </w:rPr>
        <w:t xml:space="preserve"> Ду – </w:t>
      </w:r>
      <w:r w:rsidR="00717E94">
        <w:rPr>
          <w:bCs/>
          <w:sz w:val="28"/>
          <w:szCs w:val="28"/>
        </w:rPr>
        <w:t>10</w:t>
      </w:r>
      <w:r w:rsidRPr="00536607">
        <w:rPr>
          <w:bCs/>
          <w:sz w:val="28"/>
          <w:szCs w:val="28"/>
        </w:rPr>
        <w:t xml:space="preserve">0 – </w:t>
      </w:r>
      <w:r w:rsidR="00717E94">
        <w:rPr>
          <w:bCs/>
          <w:sz w:val="28"/>
          <w:szCs w:val="28"/>
        </w:rPr>
        <w:t>2</w:t>
      </w:r>
      <w:r>
        <w:rPr>
          <w:bCs/>
          <w:sz w:val="28"/>
          <w:szCs w:val="28"/>
        </w:rPr>
        <w:t>,2</w:t>
      </w:r>
      <w:r w:rsidRPr="00536607">
        <w:rPr>
          <w:bCs/>
          <w:sz w:val="28"/>
          <w:szCs w:val="28"/>
        </w:rPr>
        <w:t xml:space="preserve"> км</w:t>
      </w:r>
    </w:p>
    <w:p w:rsidR="00D41262" w:rsidRDefault="00D41262" w:rsidP="00D41262">
      <w:pPr>
        <w:pStyle w:val="ad"/>
        <w:spacing w:after="0"/>
        <w:ind w:left="0" w:firstLine="709"/>
        <w:contextualSpacing w:val="0"/>
        <w:jc w:val="right"/>
        <w:rPr>
          <w:b/>
          <w:bCs/>
          <w:sz w:val="28"/>
          <w:szCs w:val="28"/>
        </w:rPr>
      </w:pPr>
      <w:r w:rsidRPr="00D41262">
        <w:rPr>
          <w:b/>
          <w:bCs/>
          <w:sz w:val="28"/>
          <w:szCs w:val="28"/>
        </w:rPr>
        <w:t>Диаграмма 1</w:t>
      </w:r>
    </w:p>
    <w:p w:rsidR="00D41262" w:rsidRPr="00D41262" w:rsidRDefault="00D41262" w:rsidP="00D41262">
      <w:pPr>
        <w:pStyle w:val="ad"/>
        <w:spacing w:after="0"/>
        <w:ind w:left="0" w:firstLine="709"/>
        <w:contextualSpacing w:val="0"/>
        <w:jc w:val="center"/>
        <w:rPr>
          <w:b/>
          <w:bCs/>
          <w:sz w:val="28"/>
          <w:szCs w:val="28"/>
        </w:rPr>
      </w:pPr>
      <w:r>
        <w:rPr>
          <w:b/>
          <w:bCs/>
          <w:sz w:val="28"/>
          <w:szCs w:val="28"/>
        </w:rPr>
        <w:t>Состав водопровода по материалам</w:t>
      </w:r>
    </w:p>
    <w:p w:rsidR="00684B45" w:rsidRPr="00536607" w:rsidRDefault="0048508D" w:rsidP="00684B45">
      <w:pPr>
        <w:ind w:firstLine="709"/>
        <w:jc w:val="both"/>
        <w:rPr>
          <w:sz w:val="28"/>
          <w:szCs w:val="28"/>
          <w:lang w:eastAsia="en-US"/>
        </w:rPr>
      </w:pPr>
      <w:r>
        <w:rPr>
          <w:noProof/>
          <w:sz w:val="28"/>
          <w:szCs w:val="28"/>
        </w:rPr>
        <w:drawing>
          <wp:inline distT="0" distB="0" distL="0" distR="0">
            <wp:extent cx="5486400" cy="3200400"/>
            <wp:effectExtent l="3810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41262" w:rsidRDefault="00D41262" w:rsidP="00684B45">
      <w:pPr>
        <w:pStyle w:val="3"/>
        <w:spacing w:before="0"/>
        <w:ind w:firstLine="709"/>
        <w:jc w:val="both"/>
        <w:rPr>
          <w:b w:val="0"/>
          <w:color w:val="auto"/>
          <w:sz w:val="28"/>
          <w:szCs w:val="28"/>
        </w:rPr>
      </w:pPr>
      <w:bookmarkStart w:id="30" w:name="_Toc360540973"/>
      <w:bookmarkStart w:id="31" w:name="_Toc360541031"/>
      <w:bookmarkStart w:id="32" w:name="_Toc360541443"/>
      <w:bookmarkStart w:id="33" w:name="_Toc360611450"/>
      <w:bookmarkStart w:id="34" w:name="_Toc360611484"/>
      <w:bookmarkStart w:id="35" w:name="_Toc360612759"/>
      <w:bookmarkStart w:id="36" w:name="_Toc360613177"/>
      <w:bookmarkStart w:id="37" w:name="_Toc360633079"/>
      <w:bookmarkStart w:id="38" w:name="_Toc361734857"/>
    </w:p>
    <w:p w:rsidR="00684B45" w:rsidRPr="00536607" w:rsidRDefault="00684B45" w:rsidP="00684B45">
      <w:pPr>
        <w:pStyle w:val="3"/>
        <w:spacing w:before="0"/>
        <w:ind w:firstLine="709"/>
        <w:jc w:val="both"/>
        <w:rPr>
          <w:color w:val="auto"/>
          <w:sz w:val="28"/>
          <w:szCs w:val="28"/>
        </w:rPr>
      </w:pPr>
      <w:r w:rsidRPr="00D41262">
        <w:rPr>
          <w:b w:val="0"/>
          <w:color w:val="auto"/>
          <w:sz w:val="28"/>
          <w:szCs w:val="28"/>
        </w:rPr>
        <w:t xml:space="preserve">Схема водопроводных сетей с. </w:t>
      </w:r>
      <w:r w:rsidR="00717E94" w:rsidRPr="00D41262">
        <w:rPr>
          <w:b w:val="0"/>
          <w:color w:val="auto"/>
          <w:sz w:val="28"/>
          <w:szCs w:val="28"/>
        </w:rPr>
        <w:t>Малые</w:t>
      </w:r>
      <w:r w:rsidRPr="00D41262">
        <w:rPr>
          <w:b w:val="0"/>
          <w:color w:val="auto"/>
          <w:sz w:val="28"/>
          <w:szCs w:val="28"/>
        </w:rPr>
        <w:t xml:space="preserve"> Салтыки</w:t>
      </w:r>
      <w:r w:rsidR="00D41262" w:rsidRPr="00D41262">
        <w:rPr>
          <w:b w:val="0"/>
          <w:color w:val="auto"/>
          <w:sz w:val="28"/>
          <w:szCs w:val="28"/>
        </w:rPr>
        <w:t xml:space="preserve"> см в</w:t>
      </w:r>
      <w:r w:rsidR="00D41262">
        <w:rPr>
          <w:color w:val="auto"/>
          <w:sz w:val="28"/>
          <w:szCs w:val="28"/>
        </w:rPr>
        <w:t xml:space="preserve"> Приложении № 1</w:t>
      </w:r>
    </w:p>
    <w:p w:rsidR="00684B45" w:rsidRPr="00536607" w:rsidRDefault="00684B45" w:rsidP="00684B45">
      <w:pPr>
        <w:rPr>
          <w:sz w:val="28"/>
          <w:szCs w:val="28"/>
        </w:rPr>
      </w:pPr>
    </w:p>
    <w:p w:rsidR="00684B45" w:rsidRPr="00536607" w:rsidRDefault="00684B45" w:rsidP="00684B45">
      <w:pPr>
        <w:rPr>
          <w:sz w:val="28"/>
          <w:szCs w:val="28"/>
        </w:rPr>
      </w:pPr>
    </w:p>
    <w:p w:rsidR="00684B45" w:rsidRDefault="00684B45" w:rsidP="00684B45">
      <w:pPr>
        <w:tabs>
          <w:tab w:val="left" w:pos="709"/>
        </w:tabs>
        <w:autoSpaceDE w:val="0"/>
        <w:autoSpaceDN w:val="0"/>
        <w:adjustRightInd w:val="0"/>
        <w:ind w:firstLine="709"/>
        <w:jc w:val="both"/>
        <w:outlineLvl w:val="0"/>
        <w:rPr>
          <w:b/>
          <w:sz w:val="28"/>
          <w:szCs w:val="28"/>
        </w:rPr>
      </w:pPr>
    </w:p>
    <w:p w:rsidR="00684B45" w:rsidRPr="00536607" w:rsidRDefault="00684B45" w:rsidP="00684B45">
      <w:pPr>
        <w:tabs>
          <w:tab w:val="left" w:pos="709"/>
        </w:tabs>
        <w:autoSpaceDE w:val="0"/>
        <w:autoSpaceDN w:val="0"/>
        <w:adjustRightInd w:val="0"/>
        <w:ind w:firstLine="709"/>
        <w:jc w:val="both"/>
        <w:outlineLvl w:val="0"/>
        <w:rPr>
          <w:b/>
          <w:sz w:val="28"/>
          <w:szCs w:val="28"/>
        </w:rPr>
      </w:pPr>
      <w:r>
        <w:rPr>
          <w:b/>
          <w:sz w:val="28"/>
          <w:szCs w:val="28"/>
        </w:rPr>
        <w:t>С.</w:t>
      </w:r>
      <w:r w:rsidR="00E87FFE">
        <w:rPr>
          <w:b/>
          <w:sz w:val="28"/>
          <w:szCs w:val="28"/>
        </w:rPr>
        <w:t>Малое</w:t>
      </w:r>
      <w:r>
        <w:rPr>
          <w:b/>
          <w:sz w:val="28"/>
          <w:szCs w:val="28"/>
        </w:rPr>
        <w:t xml:space="preserve"> Мереткозино</w:t>
      </w:r>
    </w:p>
    <w:p w:rsidR="00684B45" w:rsidRPr="00536607" w:rsidRDefault="00684B45" w:rsidP="00684B45">
      <w:pPr>
        <w:tabs>
          <w:tab w:val="left" w:pos="709"/>
        </w:tabs>
        <w:autoSpaceDE w:val="0"/>
        <w:autoSpaceDN w:val="0"/>
        <w:adjustRightInd w:val="0"/>
        <w:ind w:firstLine="709"/>
        <w:jc w:val="both"/>
        <w:outlineLvl w:val="0"/>
        <w:rPr>
          <w:sz w:val="28"/>
          <w:szCs w:val="28"/>
        </w:rPr>
      </w:pPr>
      <w:r w:rsidRPr="00536607">
        <w:rPr>
          <w:sz w:val="28"/>
          <w:szCs w:val="28"/>
        </w:rPr>
        <w:t>Система водопровода принята низкого давления, с учетом удовлетворения хозяйственно-питьевых и противопожарных нужд.</w:t>
      </w:r>
    </w:p>
    <w:p w:rsidR="00684B45" w:rsidRPr="00536607" w:rsidRDefault="00684B45" w:rsidP="00684B45">
      <w:pPr>
        <w:pStyle w:val="ad"/>
        <w:spacing w:after="0"/>
        <w:ind w:left="0" w:firstLine="709"/>
        <w:contextualSpacing w:val="0"/>
        <w:rPr>
          <w:bCs/>
          <w:sz w:val="28"/>
          <w:szCs w:val="28"/>
        </w:rPr>
      </w:pPr>
      <w:r w:rsidRPr="00536607">
        <w:rPr>
          <w:bCs/>
          <w:sz w:val="28"/>
          <w:szCs w:val="28"/>
        </w:rPr>
        <w:t>Характеристика сетей водоснабжения</w:t>
      </w:r>
    </w:p>
    <w:p w:rsidR="00684B45" w:rsidRPr="00536607" w:rsidRDefault="00684B45" w:rsidP="00684B45">
      <w:pPr>
        <w:pStyle w:val="ad"/>
        <w:spacing w:after="0"/>
        <w:ind w:left="0" w:firstLine="709"/>
        <w:contextualSpacing w:val="0"/>
        <w:rPr>
          <w:bCs/>
          <w:sz w:val="28"/>
          <w:szCs w:val="28"/>
        </w:rPr>
      </w:pPr>
      <w:r w:rsidRPr="00536607">
        <w:rPr>
          <w:bCs/>
          <w:sz w:val="28"/>
          <w:szCs w:val="28"/>
        </w:rPr>
        <w:t xml:space="preserve">Протяженность сетей водопровода </w:t>
      </w:r>
      <w:r>
        <w:rPr>
          <w:bCs/>
          <w:sz w:val="28"/>
          <w:szCs w:val="28"/>
        </w:rPr>
        <w:t xml:space="preserve">4,2 </w:t>
      </w:r>
      <w:r w:rsidRPr="00536607">
        <w:rPr>
          <w:bCs/>
          <w:sz w:val="28"/>
          <w:szCs w:val="28"/>
        </w:rPr>
        <w:t>км., в т.ч.:</w:t>
      </w:r>
    </w:p>
    <w:p w:rsidR="00684B45" w:rsidRDefault="00684B45" w:rsidP="00684B45">
      <w:pPr>
        <w:pStyle w:val="ad"/>
        <w:spacing w:after="0"/>
        <w:ind w:left="0" w:firstLine="709"/>
        <w:contextualSpacing w:val="0"/>
        <w:rPr>
          <w:bCs/>
          <w:sz w:val="28"/>
          <w:szCs w:val="28"/>
        </w:rPr>
      </w:pPr>
      <w:r w:rsidRPr="00536607">
        <w:rPr>
          <w:bCs/>
          <w:sz w:val="28"/>
          <w:szCs w:val="28"/>
        </w:rPr>
        <w:t xml:space="preserve">    - </w:t>
      </w:r>
      <w:r>
        <w:rPr>
          <w:bCs/>
          <w:sz w:val="28"/>
          <w:szCs w:val="28"/>
        </w:rPr>
        <w:t>П</w:t>
      </w:r>
      <w:r w:rsidR="00D41262">
        <w:rPr>
          <w:bCs/>
          <w:sz w:val="28"/>
          <w:szCs w:val="28"/>
        </w:rPr>
        <w:t>Э</w:t>
      </w:r>
      <w:r w:rsidRPr="00536607">
        <w:rPr>
          <w:bCs/>
          <w:sz w:val="28"/>
          <w:szCs w:val="28"/>
        </w:rPr>
        <w:t xml:space="preserve"> Ду –</w:t>
      </w:r>
      <w:r>
        <w:rPr>
          <w:bCs/>
          <w:sz w:val="28"/>
          <w:szCs w:val="28"/>
        </w:rPr>
        <w:t>6</w:t>
      </w:r>
      <w:r w:rsidRPr="00536607">
        <w:rPr>
          <w:bCs/>
          <w:sz w:val="28"/>
          <w:szCs w:val="28"/>
        </w:rPr>
        <w:t xml:space="preserve">0 – </w:t>
      </w:r>
      <w:r>
        <w:rPr>
          <w:bCs/>
          <w:sz w:val="28"/>
          <w:szCs w:val="28"/>
        </w:rPr>
        <w:t>4,2</w:t>
      </w:r>
      <w:r w:rsidRPr="00536607">
        <w:rPr>
          <w:bCs/>
          <w:sz w:val="28"/>
          <w:szCs w:val="28"/>
        </w:rPr>
        <w:t xml:space="preserve"> км</w:t>
      </w:r>
    </w:p>
    <w:p w:rsidR="00684B45" w:rsidRPr="00536607" w:rsidRDefault="00684B45" w:rsidP="00684B45">
      <w:pPr>
        <w:rPr>
          <w:b/>
          <w:sz w:val="28"/>
          <w:szCs w:val="28"/>
        </w:rPr>
      </w:pPr>
      <w:r w:rsidRPr="00D41262">
        <w:rPr>
          <w:sz w:val="28"/>
          <w:szCs w:val="28"/>
        </w:rPr>
        <w:t xml:space="preserve">Схема водопроводных сетей с. </w:t>
      </w:r>
      <w:r w:rsidR="00E87FFE" w:rsidRPr="00D41262">
        <w:rPr>
          <w:sz w:val="28"/>
          <w:szCs w:val="28"/>
        </w:rPr>
        <w:t xml:space="preserve">Малое </w:t>
      </w:r>
      <w:r w:rsidRPr="00D41262">
        <w:rPr>
          <w:sz w:val="28"/>
          <w:szCs w:val="28"/>
        </w:rPr>
        <w:t xml:space="preserve"> Мереткозино</w:t>
      </w:r>
      <w:r w:rsidR="00D41262" w:rsidRPr="00D41262">
        <w:rPr>
          <w:sz w:val="28"/>
          <w:szCs w:val="28"/>
        </w:rPr>
        <w:t xml:space="preserve"> см в</w:t>
      </w:r>
      <w:r w:rsidR="00D41262">
        <w:rPr>
          <w:b/>
          <w:sz w:val="28"/>
          <w:szCs w:val="28"/>
        </w:rPr>
        <w:t xml:space="preserve"> Приложении № 2</w:t>
      </w:r>
    </w:p>
    <w:p w:rsidR="00684B45" w:rsidRDefault="00684B45" w:rsidP="00684B45">
      <w:pPr>
        <w:pStyle w:val="ad"/>
        <w:spacing w:after="0"/>
        <w:ind w:left="0" w:firstLine="709"/>
        <w:contextualSpacing w:val="0"/>
        <w:rPr>
          <w:bCs/>
          <w:sz w:val="28"/>
          <w:szCs w:val="28"/>
        </w:rPr>
      </w:pPr>
    </w:p>
    <w:p w:rsidR="00684B45" w:rsidRPr="00536607" w:rsidRDefault="00684B45" w:rsidP="00684B45">
      <w:pPr>
        <w:pStyle w:val="ad"/>
        <w:spacing w:after="0"/>
        <w:ind w:left="0" w:firstLine="709"/>
        <w:contextualSpacing w:val="0"/>
        <w:rPr>
          <w:bCs/>
          <w:sz w:val="28"/>
          <w:szCs w:val="28"/>
        </w:rPr>
      </w:pPr>
    </w:p>
    <w:p w:rsidR="00684B45" w:rsidRPr="00536607" w:rsidRDefault="00684B45" w:rsidP="00684B45">
      <w:pPr>
        <w:tabs>
          <w:tab w:val="left" w:pos="709"/>
        </w:tabs>
        <w:autoSpaceDE w:val="0"/>
        <w:autoSpaceDN w:val="0"/>
        <w:adjustRightInd w:val="0"/>
        <w:ind w:firstLine="709"/>
        <w:jc w:val="both"/>
        <w:outlineLvl w:val="0"/>
        <w:rPr>
          <w:b/>
          <w:sz w:val="28"/>
          <w:szCs w:val="28"/>
        </w:rPr>
      </w:pPr>
      <w:r w:rsidRPr="00536607">
        <w:rPr>
          <w:b/>
          <w:sz w:val="28"/>
          <w:szCs w:val="28"/>
        </w:rPr>
        <w:t xml:space="preserve">Д. </w:t>
      </w:r>
      <w:r w:rsidR="00E87FFE">
        <w:rPr>
          <w:b/>
          <w:sz w:val="28"/>
          <w:szCs w:val="28"/>
        </w:rPr>
        <w:t>Яшельча</w:t>
      </w:r>
    </w:p>
    <w:p w:rsidR="00684B45" w:rsidRDefault="00684B45" w:rsidP="00E87FFE">
      <w:pPr>
        <w:tabs>
          <w:tab w:val="left" w:pos="709"/>
        </w:tabs>
        <w:autoSpaceDE w:val="0"/>
        <w:autoSpaceDN w:val="0"/>
        <w:adjustRightInd w:val="0"/>
        <w:ind w:firstLine="709"/>
        <w:jc w:val="both"/>
        <w:outlineLvl w:val="0"/>
        <w:rPr>
          <w:bCs/>
          <w:sz w:val="28"/>
          <w:szCs w:val="28"/>
        </w:rPr>
      </w:pPr>
      <w:r w:rsidRPr="00536607">
        <w:rPr>
          <w:sz w:val="28"/>
          <w:szCs w:val="28"/>
        </w:rPr>
        <w:t xml:space="preserve">Система водопровода </w:t>
      </w:r>
      <w:r w:rsidR="00E87FFE">
        <w:rPr>
          <w:sz w:val="28"/>
          <w:szCs w:val="28"/>
        </w:rPr>
        <w:t>отсутствует.</w:t>
      </w:r>
    </w:p>
    <w:p w:rsidR="00684B45" w:rsidRDefault="00684B45" w:rsidP="00684B45">
      <w:pPr>
        <w:rPr>
          <w:sz w:val="28"/>
          <w:szCs w:val="28"/>
        </w:rPr>
      </w:pPr>
      <w:r w:rsidRPr="00D41262">
        <w:rPr>
          <w:sz w:val="28"/>
          <w:szCs w:val="28"/>
        </w:rPr>
        <w:t xml:space="preserve">Схема водопроводных сетей д. </w:t>
      </w:r>
      <w:r w:rsidR="00E87FFE" w:rsidRPr="00D41262">
        <w:rPr>
          <w:sz w:val="28"/>
          <w:szCs w:val="28"/>
        </w:rPr>
        <w:t>Яшельча</w:t>
      </w:r>
      <w:r w:rsidR="00D41262" w:rsidRPr="00D41262">
        <w:rPr>
          <w:sz w:val="28"/>
          <w:szCs w:val="28"/>
        </w:rPr>
        <w:t xml:space="preserve"> см в</w:t>
      </w:r>
      <w:r w:rsidR="00D41262">
        <w:rPr>
          <w:b/>
          <w:sz w:val="28"/>
          <w:szCs w:val="28"/>
        </w:rPr>
        <w:t xml:space="preserve"> Приложении № 3</w:t>
      </w:r>
    </w:p>
    <w:p w:rsidR="00684B45" w:rsidRPr="00536607" w:rsidRDefault="00684B45" w:rsidP="00684B45">
      <w:pPr>
        <w:tabs>
          <w:tab w:val="left" w:pos="709"/>
        </w:tabs>
        <w:autoSpaceDE w:val="0"/>
        <w:autoSpaceDN w:val="0"/>
        <w:adjustRightInd w:val="0"/>
        <w:ind w:firstLine="709"/>
        <w:jc w:val="both"/>
        <w:outlineLvl w:val="0"/>
        <w:rPr>
          <w:bCs/>
          <w:sz w:val="28"/>
          <w:szCs w:val="28"/>
        </w:rPr>
      </w:pPr>
    </w:p>
    <w:p w:rsidR="00684B45" w:rsidRPr="00536607" w:rsidRDefault="00684B45" w:rsidP="00684B45">
      <w:pPr>
        <w:rPr>
          <w:sz w:val="28"/>
          <w:szCs w:val="28"/>
        </w:rPr>
      </w:pPr>
    </w:p>
    <w:p w:rsidR="00684B45" w:rsidRPr="00536607" w:rsidRDefault="00684B45" w:rsidP="00684B45">
      <w:pPr>
        <w:rPr>
          <w:sz w:val="28"/>
          <w:szCs w:val="28"/>
        </w:rPr>
      </w:pPr>
    </w:p>
    <w:p w:rsidR="00684B45" w:rsidRPr="00536607" w:rsidRDefault="00684B45" w:rsidP="00684B45">
      <w:pPr>
        <w:rPr>
          <w:sz w:val="28"/>
          <w:szCs w:val="28"/>
        </w:rPr>
      </w:pPr>
    </w:p>
    <w:p w:rsidR="00684B45" w:rsidRPr="00536607" w:rsidRDefault="00684B45" w:rsidP="00684B45">
      <w:pPr>
        <w:pStyle w:val="3"/>
        <w:spacing w:before="0"/>
        <w:ind w:firstLine="709"/>
        <w:jc w:val="both"/>
        <w:rPr>
          <w:color w:val="auto"/>
          <w:sz w:val="28"/>
          <w:szCs w:val="28"/>
        </w:rPr>
      </w:pPr>
      <w:r w:rsidRPr="00536607">
        <w:rPr>
          <w:color w:val="auto"/>
          <w:sz w:val="28"/>
          <w:szCs w:val="28"/>
        </w:rPr>
        <w:lastRenderedPageBreak/>
        <w:t>1.1.2 Описание  функционирования систем водоснабжения.</w:t>
      </w:r>
      <w:bookmarkEnd w:id="30"/>
      <w:bookmarkEnd w:id="31"/>
      <w:bookmarkEnd w:id="32"/>
      <w:bookmarkEnd w:id="33"/>
      <w:bookmarkEnd w:id="34"/>
      <w:bookmarkEnd w:id="35"/>
      <w:bookmarkEnd w:id="36"/>
      <w:bookmarkEnd w:id="37"/>
      <w:bookmarkEnd w:id="38"/>
    </w:p>
    <w:p w:rsidR="00684B45" w:rsidRPr="00536607" w:rsidRDefault="00684B45" w:rsidP="00684B45">
      <w:pPr>
        <w:ind w:firstLine="709"/>
        <w:jc w:val="both"/>
        <w:rPr>
          <w:sz w:val="28"/>
          <w:szCs w:val="28"/>
        </w:rPr>
      </w:pPr>
      <w:r w:rsidRPr="00536607">
        <w:rPr>
          <w:sz w:val="28"/>
          <w:szCs w:val="28"/>
        </w:rPr>
        <w:t xml:space="preserve">В настоящей схеме водоснабжения и водоотведения </w:t>
      </w:r>
      <w:r w:rsidR="00E87FFE">
        <w:rPr>
          <w:sz w:val="28"/>
          <w:szCs w:val="28"/>
        </w:rPr>
        <w:t>Мало</w:t>
      </w:r>
      <w:r>
        <w:rPr>
          <w:sz w:val="28"/>
          <w:szCs w:val="28"/>
        </w:rPr>
        <w:t xml:space="preserve">салтыковского </w:t>
      </w:r>
      <w:r w:rsidRPr="00536607">
        <w:rPr>
          <w:sz w:val="28"/>
          <w:szCs w:val="28"/>
        </w:rPr>
        <w:t>сельско</w:t>
      </w:r>
      <w:r>
        <w:rPr>
          <w:sz w:val="28"/>
          <w:szCs w:val="28"/>
        </w:rPr>
        <w:t>го</w:t>
      </w:r>
      <w:r w:rsidRPr="00536607">
        <w:rPr>
          <w:sz w:val="28"/>
          <w:szCs w:val="28"/>
        </w:rPr>
        <w:t xml:space="preserve"> поселени</w:t>
      </w:r>
      <w:r>
        <w:rPr>
          <w:sz w:val="28"/>
          <w:szCs w:val="28"/>
        </w:rPr>
        <w:t>я</w:t>
      </w:r>
      <w:r w:rsidRPr="00536607">
        <w:rPr>
          <w:sz w:val="28"/>
          <w:szCs w:val="28"/>
        </w:rPr>
        <w:t xml:space="preserve"> Камско-Устьинского муниципального района используются следующие термины и определения:</w:t>
      </w:r>
    </w:p>
    <w:p w:rsidR="00684B45" w:rsidRPr="00536607" w:rsidRDefault="00684B45" w:rsidP="00684B45">
      <w:pPr>
        <w:ind w:firstLine="709"/>
        <w:jc w:val="both"/>
        <w:rPr>
          <w:sz w:val="28"/>
          <w:szCs w:val="28"/>
        </w:rPr>
      </w:pPr>
      <w:r w:rsidRPr="00536607">
        <w:rPr>
          <w:b/>
          <w:sz w:val="28"/>
          <w:szCs w:val="28"/>
        </w:rPr>
        <w:t>«водовод»</w:t>
      </w:r>
      <w:r w:rsidRPr="00536607">
        <w:rPr>
          <w:sz w:val="28"/>
          <w:szCs w:val="28"/>
        </w:rPr>
        <w:t xml:space="preserve"> – водопроводящее сооружение, сооружение для пропуска (подачи) воды к месту её потребления;</w:t>
      </w:r>
    </w:p>
    <w:p w:rsidR="00684B45" w:rsidRPr="00536607" w:rsidRDefault="00684B45" w:rsidP="00684B45">
      <w:pPr>
        <w:ind w:firstLine="709"/>
        <w:jc w:val="both"/>
        <w:rPr>
          <w:sz w:val="28"/>
          <w:szCs w:val="28"/>
        </w:rPr>
      </w:pPr>
      <w:r w:rsidRPr="00536607">
        <w:rPr>
          <w:b/>
          <w:sz w:val="28"/>
          <w:szCs w:val="28"/>
        </w:rPr>
        <w:t xml:space="preserve">«источник водоснабжения» </w:t>
      </w:r>
      <w:r w:rsidRPr="00536607">
        <w:rPr>
          <w:sz w:val="28"/>
          <w:szCs w:val="28"/>
        </w:rPr>
        <w:t>– используемый для водоснабжения водный объект или месторождение подземных вод;</w:t>
      </w:r>
    </w:p>
    <w:p w:rsidR="00684B45" w:rsidRPr="00536607" w:rsidRDefault="00684B45" w:rsidP="00684B45">
      <w:pPr>
        <w:ind w:firstLine="709"/>
        <w:jc w:val="both"/>
        <w:rPr>
          <w:sz w:val="28"/>
          <w:szCs w:val="28"/>
        </w:rPr>
      </w:pPr>
      <w:r w:rsidRPr="00536607">
        <w:rPr>
          <w:b/>
          <w:sz w:val="28"/>
          <w:szCs w:val="28"/>
        </w:rPr>
        <w:t xml:space="preserve">«расчетные расходы воды» </w:t>
      </w:r>
      <w:r w:rsidRPr="00536607">
        <w:rPr>
          <w:sz w:val="28"/>
          <w:szCs w:val="28"/>
        </w:rPr>
        <w:t>– расходы воды для различных видов водоснабжения, определенные в соответствии с требованиями нормативов;</w:t>
      </w:r>
    </w:p>
    <w:p w:rsidR="00684B45" w:rsidRPr="00536607" w:rsidRDefault="00684B45" w:rsidP="00684B45">
      <w:pPr>
        <w:ind w:firstLine="709"/>
        <w:jc w:val="both"/>
        <w:rPr>
          <w:sz w:val="28"/>
          <w:szCs w:val="28"/>
        </w:rPr>
      </w:pPr>
      <w:r w:rsidRPr="00536607">
        <w:rPr>
          <w:b/>
          <w:sz w:val="28"/>
          <w:szCs w:val="28"/>
        </w:rPr>
        <w:t>«система водоотведения»</w:t>
      </w:r>
      <w:r w:rsidRPr="00536607">
        <w:rPr>
          <w:sz w:val="28"/>
          <w:szCs w:val="28"/>
        </w:rPr>
        <w:t xml:space="preserve"> – совокупность водоприемных устройств, внутриквартальных сетей, коллекторов, насосных станций, трубопроводов, очистных сооружений водоотведения, сооружений для отведения очищенного стока в окружающую среду, обеспечивающих отведение поверхностных, дренажных вод с территории поселений и сточных вод от жизнедеятельности населения, общественных, промышленных и прочих предприятий;</w:t>
      </w:r>
    </w:p>
    <w:p w:rsidR="00684B45" w:rsidRPr="00536607" w:rsidRDefault="00684B45" w:rsidP="00684B45">
      <w:pPr>
        <w:ind w:firstLine="709"/>
        <w:jc w:val="both"/>
        <w:rPr>
          <w:sz w:val="28"/>
          <w:szCs w:val="28"/>
        </w:rPr>
      </w:pPr>
      <w:r w:rsidRPr="00536607">
        <w:rPr>
          <w:b/>
          <w:sz w:val="28"/>
          <w:szCs w:val="28"/>
        </w:rPr>
        <w:t>«зона действия предприятия»</w:t>
      </w:r>
      <w:r w:rsidRPr="00536607">
        <w:rPr>
          <w:sz w:val="28"/>
          <w:szCs w:val="28"/>
        </w:rPr>
        <w:t xml:space="preserve"> (эксплуатационная зона) – территория, включающая в себя зоны расположения объектов систем водоснабжения </w:t>
      </w:r>
      <w:r w:rsidRPr="00536607">
        <w:rPr>
          <w:sz w:val="28"/>
          <w:szCs w:val="28"/>
        </w:rPr>
        <w:br/>
        <w:t xml:space="preserve">и (или) водоотведения организации, осуществляющей водоснабжение </w:t>
      </w:r>
      <w:r w:rsidRPr="00536607">
        <w:rPr>
          <w:sz w:val="28"/>
          <w:szCs w:val="28"/>
        </w:rPr>
        <w:br/>
        <w:t>и (или) водоотведение, а также зоны расположения объектов ее абонентов (потребителей);</w:t>
      </w:r>
    </w:p>
    <w:p w:rsidR="00684B45" w:rsidRPr="00536607" w:rsidRDefault="00684B45" w:rsidP="00684B45">
      <w:pPr>
        <w:ind w:firstLine="709"/>
        <w:jc w:val="both"/>
        <w:rPr>
          <w:sz w:val="28"/>
          <w:szCs w:val="28"/>
        </w:rPr>
      </w:pPr>
      <w:r w:rsidRPr="00536607">
        <w:rPr>
          <w:b/>
          <w:sz w:val="28"/>
          <w:szCs w:val="28"/>
        </w:rPr>
        <w:t>«зона действия (технологическая зона) объекта водоснабжения»</w:t>
      </w:r>
      <w:r w:rsidRPr="00536607">
        <w:rPr>
          <w:sz w:val="28"/>
          <w:szCs w:val="28"/>
        </w:rPr>
        <w:t xml:space="preserve"> - часть водопроводной сети, в пределах которой сооружение способно обеспечивать нормативные значения напора при подаче потребителям требуемых расходов воды;</w:t>
      </w:r>
    </w:p>
    <w:p w:rsidR="00684B45" w:rsidRPr="00536607" w:rsidRDefault="00684B45" w:rsidP="00684B45">
      <w:pPr>
        <w:ind w:firstLine="709"/>
        <w:jc w:val="both"/>
        <w:rPr>
          <w:sz w:val="28"/>
          <w:szCs w:val="28"/>
        </w:rPr>
      </w:pPr>
      <w:r w:rsidRPr="00536607">
        <w:rPr>
          <w:b/>
          <w:sz w:val="28"/>
          <w:szCs w:val="28"/>
        </w:rPr>
        <w:t>«зона действия (бассейн канализования) канализационного очистного сооружения или прямого выпуска»</w:t>
      </w:r>
      <w:r w:rsidRPr="00536607">
        <w:rPr>
          <w:sz w:val="28"/>
          <w:szCs w:val="28"/>
        </w:rPr>
        <w:t xml:space="preserve"> - часть канализационной сети, в пределах которой сооружение (прямой выпуск) способно обеспечивать прием и/или очистку сточных вод;</w:t>
      </w:r>
    </w:p>
    <w:p w:rsidR="00684B45" w:rsidRPr="00536607" w:rsidRDefault="00684B45" w:rsidP="00684B45">
      <w:pPr>
        <w:ind w:firstLine="709"/>
        <w:jc w:val="both"/>
        <w:rPr>
          <w:sz w:val="28"/>
          <w:szCs w:val="28"/>
        </w:rPr>
      </w:pPr>
      <w:r w:rsidRPr="00536607">
        <w:rPr>
          <w:b/>
          <w:sz w:val="28"/>
          <w:szCs w:val="28"/>
        </w:rPr>
        <w:t>«схема водоснабжения и водоотведения»</w:t>
      </w:r>
      <w:r w:rsidRPr="00536607">
        <w:rPr>
          <w:sz w:val="28"/>
          <w:szCs w:val="28"/>
        </w:rPr>
        <w:t xml:space="preserve"> – совокупность элементов графического представления и исчерпывающего однозначного текстового описания состояния и перспектив развития систем водоснабжения </w:t>
      </w:r>
      <w:r w:rsidRPr="00536607">
        <w:rPr>
          <w:sz w:val="28"/>
          <w:szCs w:val="28"/>
        </w:rPr>
        <w:br/>
        <w:t>и водоотведения на расчетный срок;</w:t>
      </w:r>
    </w:p>
    <w:p w:rsidR="00684B45" w:rsidRPr="00536607" w:rsidRDefault="00684B45" w:rsidP="00684B45">
      <w:pPr>
        <w:ind w:firstLine="709"/>
        <w:jc w:val="both"/>
        <w:rPr>
          <w:sz w:val="28"/>
          <w:szCs w:val="28"/>
        </w:rPr>
      </w:pPr>
      <w:r w:rsidRPr="00536607">
        <w:rPr>
          <w:b/>
          <w:sz w:val="28"/>
          <w:szCs w:val="28"/>
        </w:rPr>
        <w:t>«схема инженерной инфраструктуры»</w:t>
      </w:r>
      <w:r w:rsidRPr="00536607">
        <w:rPr>
          <w:sz w:val="28"/>
          <w:szCs w:val="28"/>
        </w:rPr>
        <w:t xml:space="preserve"> – совокупность графического представления и исчерпывающего однозначного текстового описания состояния и перспектив развития инженерной инфраструктуры на расчетный срок.</w:t>
      </w:r>
    </w:p>
    <w:p w:rsidR="00684B45" w:rsidRPr="00536607" w:rsidRDefault="00684B45" w:rsidP="00684B45">
      <w:pPr>
        <w:ind w:firstLine="709"/>
        <w:jc w:val="both"/>
        <w:rPr>
          <w:rStyle w:val="30"/>
          <w:sz w:val="28"/>
          <w:szCs w:val="28"/>
        </w:rPr>
      </w:pPr>
      <w:bookmarkStart w:id="39" w:name="_Toc360540975"/>
      <w:bookmarkStart w:id="40" w:name="_Toc360541033"/>
      <w:bookmarkStart w:id="41" w:name="_Toc360541444"/>
      <w:bookmarkStart w:id="42" w:name="_Toc360611451"/>
      <w:bookmarkStart w:id="43" w:name="_Toc360611485"/>
      <w:bookmarkStart w:id="44" w:name="_Toc360612760"/>
      <w:bookmarkStart w:id="45" w:name="_Toc360613178"/>
      <w:bookmarkStart w:id="46" w:name="_Toc360633080"/>
      <w:bookmarkStart w:id="47" w:name="_Toc361734858"/>
    </w:p>
    <w:p w:rsidR="00684B45" w:rsidRPr="00536607" w:rsidRDefault="00684B45" w:rsidP="00684B45">
      <w:pPr>
        <w:ind w:firstLine="709"/>
        <w:jc w:val="both"/>
        <w:rPr>
          <w:b/>
          <w:sz w:val="28"/>
          <w:szCs w:val="28"/>
        </w:rPr>
      </w:pPr>
      <w:r w:rsidRPr="00C8544B">
        <w:rPr>
          <w:b/>
          <w:sz w:val="28"/>
          <w:szCs w:val="28"/>
        </w:rPr>
        <w:t>1.1.3 Описание существующих технических и технологических проблем в водоснабжении</w:t>
      </w:r>
      <w:bookmarkEnd w:id="39"/>
      <w:bookmarkEnd w:id="40"/>
      <w:bookmarkEnd w:id="41"/>
      <w:bookmarkEnd w:id="42"/>
      <w:bookmarkEnd w:id="43"/>
      <w:bookmarkEnd w:id="44"/>
      <w:bookmarkEnd w:id="45"/>
      <w:bookmarkEnd w:id="46"/>
      <w:bookmarkEnd w:id="47"/>
      <w:r w:rsidR="00EF0917">
        <w:rPr>
          <w:b/>
          <w:sz w:val="28"/>
          <w:szCs w:val="28"/>
        </w:rPr>
        <w:t xml:space="preserve"> Мало</w:t>
      </w:r>
      <w:r>
        <w:rPr>
          <w:b/>
          <w:sz w:val="28"/>
          <w:szCs w:val="28"/>
        </w:rPr>
        <w:t>салтыковског</w:t>
      </w:r>
      <w:r w:rsidRPr="00C8544B">
        <w:rPr>
          <w:b/>
          <w:sz w:val="28"/>
          <w:szCs w:val="28"/>
        </w:rPr>
        <w:t>о</w:t>
      </w:r>
      <w:r w:rsidRPr="00536607">
        <w:rPr>
          <w:b/>
          <w:sz w:val="28"/>
          <w:szCs w:val="28"/>
        </w:rPr>
        <w:t xml:space="preserve"> сельского поселения:</w:t>
      </w:r>
    </w:p>
    <w:p w:rsidR="00684B45" w:rsidRPr="00536607" w:rsidRDefault="00684B45" w:rsidP="00684B45">
      <w:pPr>
        <w:ind w:firstLine="709"/>
        <w:jc w:val="both"/>
        <w:rPr>
          <w:rFonts w:eastAsia="Calibri"/>
          <w:sz w:val="28"/>
          <w:szCs w:val="28"/>
          <w:lang w:eastAsia="en-US"/>
        </w:rPr>
      </w:pPr>
      <w:bookmarkStart w:id="48" w:name="_Toc360540976"/>
      <w:bookmarkStart w:id="49" w:name="_Toc360541034"/>
      <w:bookmarkStart w:id="50" w:name="_Toc360541445"/>
      <w:bookmarkStart w:id="51" w:name="_Toc360611452"/>
      <w:bookmarkStart w:id="52" w:name="_Toc360611486"/>
      <w:bookmarkStart w:id="53" w:name="_Toc360612761"/>
      <w:bookmarkStart w:id="54" w:name="_Toc360613179"/>
      <w:bookmarkStart w:id="55" w:name="_Toc360633081"/>
      <w:bookmarkStart w:id="56" w:name="_Toc361734859"/>
      <w:r w:rsidRPr="00536607">
        <w:rPr>
          <w:rFonts w:eastAsia="Arial"/>
          <w:sz w:val="28"/>
          <w:szCs w:val="28"/>
        </w:rPr>
        <w:t xml:space="preserve">Предоставление услуг водоснабжения жителям </w:t>
      </w:r>
      <w:r w:rsidR="00E87FFE">
        <w:rPr>
          <w:sz w:val="28"/>
          <w:szCs w:val="28"/>
        </w:rPr>
        <w:t>Мало</w:t>
      </w:r>
      <w:r>
        <w:rPr>
          <w:sz w:val="28"/>
          <w:szCs w:val="28"/>
        </w:rPr>
        <w:t>салтыковского</w:t>
      </w:r>
      <w:r w:rsidRPr="00536607">
        <w:rPr>
          <w:sz w:val="28"/>
          <w:szCs w:val="28"/>
        </w:rPr>
        <w:t xml:space="preserve"> сельско</w:t>
      </w:r>
      <w:r>
        <w:rPr>
          <w:sz w:val="28"/>
          <w:szCs w:val="28"/>
        </w:rPr>
        <w:t xml:space="preserve">го </w:t>
      </w:r>
      <w:r w:rsidRPr="00536607">
        <w:rPr>
          <w:sz w:val="28"/>
          <w:szCs w:val="28"/>
        </w:rPr>
        <w:t>поселени</w:t>
      </w:r>
      <w:r>
        <w:rPr>
          <w:sz w:val="28"/>
          <w:szCs w:val="28"/>
        </w:rPr>
        <w:t>я</w:t>
      </w:r>
      <w:r w:rsidR="00D2019D">
        <w:rPr>
          <w:sz w:val="28"/>
          <w:szCs w:val="28"/>
        </w:rPr>
        <w:t xml:space="preserve"> </w:t>
      </w:r>
      <w:r w:rsidRPr="00536607">
        <w:rPr>
          <w:rFonts w:eastAsia="Arial"/>
          <w:sz w:val="28"/>
          <w:szCs w:val="28"/>
        </w:rPr>
        <w:t xml:space="preserve">осуществляет </w:t>
      </w:r>
      <w:r w:rsidRPr="00E87FFE">
        <w:rPr>
          <w:sz w:val="28"/>
          <w:szCs w:val="28"/>
          <w:lang w:eastAsia="en-US"/>
        </w:rPr>
        <w:t>МУП «УЮТ»</w:t>
      </w:r>
      <w:r w:rsidR="00013F3A">
        <w:rPr>
          <w:sz w:val="28"/>
          <w:szCs w:val="28"/>
          <w:lang w:eastAsia="en-US"/>
        </w:rPr>
        <w:t xml:space="preserve"> с марта 2013 года</w:t>
      </w:r>
      <w:r w:rsidRPr="00E87FFE">
        <w:rPr>
          <w:rFonts w:eastAsia="Arial"/>
          <w:sz w:val="28"/>
          <w:szCs w:val="28"/>
        </w:rPr>
        <w:t>.</w:t>
      </w:r>
    </w:p>
    <w:p w:rsidR="00684B45" w:rsidRPr="00536607" w:rsidRDefault="00684B45" w:rsidP="00684B45">
      <w:pPr>
        <w:ind w:firstLine="709"/>
        <w:jc w:val="both"/>
        <w:rPr>
          <w:rFonts w:eastAsia="Calibri"/>
          <w:sz w:val="28"/>
          <w:szCs w:val="28"/>
          <w:lang w:eastAsia="en-US"/>
        </w:rPr>
      </w:pPr>
      <w:r w:rsidRPr="00536607">
        <w:rPr>
          <w:rFonts w:eastAsia="Calibri"/>
          <w:sz w:val="28"/>
          <w:szCs w:val="28"/>
          <w:lang w:eastAsia="en-US"/>
        </w:rPr>
        <w:t>Анализ состояния систем водоснабжения показал следующее:</w:t>
      </w:r>
    </w:p>
    <w:p w:rsidR="00684B45" w:rsidRDefault="00684B45" w:rsidP="00684B45">
      <w:pPr>
        <w:pStyle w:val="ad"/>
        <w:numPr>
          <w:ilvl w:val="0"/>
          <w:numId w:val="42"/>
        </w:numPr>
        <w:spacing w:after="0"/>
        <w:ind w:left="1276" w:hanging="567"/>
        <w:jc w:val="both"/>
        <w:rPr>
          <w:rFonts w:eastAsia="Calibri"/>
          <w:sz w:val="28"/>
          <w:szCs w:val="28"/>
          <w:lang w:eastAsia="en-US"/>
        </w:rPr>
      </w:pPr>
      <w:r>
        <w:rPr>
          <w:rFonts w:eastAsia="Calibri"/>
          <w:sz w:val="28"/>
          <w:szCs w:val="28"/>
          <w:lang w:eastAsia="en-US"/>
        </w:rPr>
        <w:lastRenderedPageBreak/>
        <w:t xml:space="preserve">а) </w:t>
      </w:r>
      <w:r w:rsidRPr="004B4404">
        <w:rPr>
          <w:rFonts w:eastAsia="Calibri"/>
          <w:sz w:val="28"/>
          <w:szCs w:val="28"/>
          <w:lang w:eastAsia="en-US"/>
        </w:rPr>
        <w:t xml:space="preserve">системы водоснабжения с. </w:t>
      </w:r>
      <w:r w:rsidR="00E87FFE">
        <w:rPr>
          <w:rFonts w:eastAsia="Calibri"/>
          <w:sz w:val="28"/>
          <w:szCs w:val="28"/>
          <w:lang w:eastAsia="en-US"/>
        </w:rPr>
        <w:t>Малые</w:t>
      </w:r>
      <w:r w:rsidR="00D2019D">
        <w:rPr>
          <w:rFonts w:eastAsia="Calibri"/>
          <w:sz w:val="28"/>
          <w:szCs w:val="28"/>
          <w:lang w:eastAsia="en-US"/>
        </w:rPr>
        <w:t xml:space="preserve"> </w:t>
      </w:r>
      <w:r>
        <w:rPr>
          <w:rFonts w:eastAsia="Calibri"/>
          <w:sz w:val="28"/>
          <w:szCs w:val="28"/>
          <w:lang w:eastAsia="en-US"/>
        </w:rPr>
        <w:t>Салтыки</w:t>
      </w:r>
      <w:r w:rsidRPr="004B4404">
        <w:rPr>
          <w:rFonts w:eastAsia="Calibri"/>
          <w:sz w:val="28"/>
          <w:szCs w:val="28"/>
          <w:lang w:eastAsia="en-US"/>
        </w:rPr>
        <w:t xml:space="preserve">  находятся в </w:t>
      </w:r>
      <w:r w:rsidR="00E87FFE">
        <w:rPr>
          <w:rFonts w:eastAsia="Calibri"/>
          <w:sz w:val="28"/>
          <w:szCs w:val="28"/>
          <w:lang w:eastAsia="en-US"/>
        </w:rPr>
        <w:t>не</w:t>
      </w:r>
      <w:r w:rsidRPr="004B4404">
        <w:rPr>
          <w:rFonts w:eastAsia="Calibri"/>
          <w:sz w:val="28"/>
          <w:szCs w:val="28"/>
          <w:lang w:eastAsia="en-US"/>
        </w:rPr>
        <w:t xml:space="preserve">удовлетворительном техническом состоянии, требуется </w:t>
      </w:r>
      <w:r w:rsidR="00B96C3D">
        <w:rPr>
          <w:rFonts w:eastAsia="Calibri"/>
          <w:sz w:val="28"/>
          <w:szCs w:val="28"/>
          <w:lang w:eastAsia="en-US"/>
        </w:rPr>
        <w:t>реконструкция</w:t>
      </w:r>
      <w:r w:rsidR="00D2019D">
        <w:rPr>
          <w:rFonts w:eastAsia="Calibri"/>
          <w:sz w:val="28"/>
          <w:szCs w:val="28"/>
          <w:lang w:eastAsia="en-US"/>
        </w:rPr>
        <w:t xml:space="preserve"> </w:t>
      </w:r>
      <w:r w:rsidR="00E87FFE">
        <w:rPr>
          <w:rFonts w:eastAsia="Calibri"/>
          <w:sz w:val="28"/>
          <w:szCs w:val="28"/>
          <w:lang w:eastAsia="en-US"/>
        </w:rPr>
        <w:t>асбоцементного</w:t>
      </w:r>
      <w:r w:rsidRPr="004B4404">
        <w:rPr>
          <w:rFonts w:eastAsia="Calibri"/>
          <w:sz w:val="28"/>
          <w:szCs w:val="28"/>
          <w:lang w:eastAsia="en-US"/>
        </w:rPr>
        <w:t xml:space="preserve"> и чугунного водопровода общей протяженностью </w:t>
      </w:r>
      <w:r w:rsidR="00E87FFE">
        <w:rPr>
          <w:rFonts w:eastAsia="Calibri"/>
          <w:sz w:val="28"/>
          <w:szCs w:val="28"/>
          <w:lang w:eastAsia="en-US"/>
        </w:rPr>
        <w:t>3,4 к</w:t>
      </w:r>
      <w:r w:rsidRPr="004B4404">
        <w:rPr>
          <w:rFonts w:eastAsia="Calibri"/>
          <w:sz w:val="28"/>
          <w:szCs w:val="28"/>
          <w:lang w:eastAsia="en-US"/>
        </w:rPr>
        <w:t>м</w:t>
      </w:r>
      <w:r w:rsidR="00E87FFE">
        <w:rPr>
          <w:rFonts w:eastAsia="Calibri"/>
          <w:sz w:val="28"/>
          <w:szCs w:val="28"/>
          <w:lang w:eastAsia="en-US"/>
        </w:rPr>
        <w:t>, необходимо проложить новые сети водопровода общей протяженностью 1,3 км</w:t>
      </w:r>
      <w:r w:rsidRPr="004B4404">
        <w:rPr>
          <w:rFonts w:eastAsia="Calibri"/>
          <w:sz w:val="28"/>
          <w:szCs w:val="28"/>
          <w:lang w:eastAsia="en-US"/>
        </w:rPr>
        <w:t>;</w:t>
      </w:r>
    </w:p>
    <w:p w:rsidR="00684B45" w:rsidRDefault="00684B45" w:rsidP="00684B45">
      <w:pPr>
        <w:ind w:left="1276"/>
        <w:jc w:val="both"/>
        <w:rPr>
          <w:rFonts w:eastAsia="Calibri"/>
          <w:sz w:val="28"/>
          <w:szCs w:val="28"/>
          <w:lang w:eastAsia="en-US"/>
        </w:rPr>
      </w:pPr>
      <w:r>
        <w:rPr>
          <w:rFonts w:eastAsia="Calibri"/>
          <w:sz w:val="28"/>
          <w:szCs w:val="28"/>
          <w:lang w:eastAsia="en-US"/>
        </w:rPr>
        <w:t xml:space="preserve">б) </w:t>
      </w:r>
      <w:r w:rsidRPr="004B4404">
        <w:rPr>
          <w:rFonts w:eastAsia="Calibri"/>
          <w:sz w:val="28"/>
          <w:szCs w:val="28"/>
          <w:lang w:eastAsia="en-US"/>
        </w:rPr>
        <w:t>системы водоснабжения</w:t>
      </w:r>
      <w:r>
        <w:rPr>
          <w:rFonts w:eastAsia="Calibri"/>
          <w:sz w:val="28"/>
          <w:szCs w:val="28"/>
          <w:lang w:eastAsia="en-US"/>
        </w:rPr>
        <w:t xml:space="preserve">. </w:t>
      </w:r>
      <w:r w:rsidR="00E87FFE">
        <w:rPr>
          <w:rFonts w:eastAsia="Calibri"/>
          <w:sz w:val="28"/>
          <w:szCs w:val="28"/>
          <w:lang w:eastAsia="en-US"/>
        </w:rPr>
        <w:t xml:space="preserve">Малое </w:t>
      </w:r>
      <w:r>
        <w:rPr>
          <w:rFonts w:eastAsia="Calibri"/>
          <w:sz w:val="28"/>
          <w:szCs w:val="28"/>
          <w:lang w:eastAsia="en-US"/>
        </w:rPr>
        <w:t>Мереткозино находятся в удовлетворительном состоянии</w:t>
      </w:r>
      <w:r w:rsidR="00013F3A">
        <w:rPr>
          <w:rFonts w:eastAsia="Calibri"/>
          <w:sz w:val="28"/>
          <w:szCs w:val="28"/>
          <w:lang w:eastAsia="en-US"/>
        </w:rPr>
        <w:t>, требуется реконструкция сетей водопровода общей протяженностью 500 п.м</w:t>
      </w:r>
      <w:r>
        <w:rPr>
          <w:rFonts w:eastAsia="Calibri"/>
          <w:sz w:val="28"/>
          <w:szCs w:val="28"/>
          <w:lang w:eastAsia="en-US"/>
        </w:rPr>
        <w:t>;</w:t>
      </w:r>
    </w:p>
    <w:p w:rsidR="00684B45" w:rsidRPr="004B4404" w:rsidRDefault="00684B45" w:rsidP="00684B45">
      <w:pPr>
        <w:ind w:left="1276"/>
        <w:jc w:val="both"/>
        <w:rPr>
          <w:rFonts w:eastAsia="Calibri"/>
          <w:sz w:val="28"/>
          <w:szCs w:val="28"/>
          <w:lang w:eastAsia="en-US"/>
        </w:rPr>
      </w:pPr>
      <w:r>
        <w:rPr>
          <w:rFonts w:eastAsia="Calibri"/>
          <w:sz w:val="28"/>
          <w:szCs w:val="28"/>
          <w:lang w:eastAsia="en-US"/>
        </w:rPr>
        <w:t xml:space="preserve">в) </w:t>
      </w:r>
      <w:r w:rsidR="00E87FFE">
        <w:rPr>
          <w:rFonts w:eastAsia="Calibri"/>
          <w:sz w:val="28"/>
          <w:szCs w:val="28"/>
          <w:lang w:eastAsia="en-US"/>
        </w:rPr>
        <w:t>система</w:t>
      </w:r>
      <w:r w:rsidRPr="004B4404">
        <w:rPr>
          <w:rFonts w:eastAsia="Calibri"/>
          <w:sz w:val="28"/>
          <w:szCs w:val="28"/>
          <w:lang w:eastAsia="en-US"/>
        </w:rPr>
        <w:t xml:space="preserve"> водоснабжения</w:t>
      </w:r>
      <w:r>
        <w:rPr>
          <w:rFonts w:eastAsia="Calibri"/>
          <w:sz w:val="28"/>
          <w:szCs w:val="28"/>
          <w:lang w:eastAsia="en-US"/>
        </w:rPr>
        <w:t xml:space="preserve"> д. </w:t>
      </w:r>
      <w:r w:rsidR="00E87FFE">
        <w:rPr>
          <w:rFonts w:eastAsia="Calibri"/>
          <w:sz w:val="28"/>
          <w:szCs w:val="28"/>
          <w:lang w:eastAsia="en-US"/>
        </w:rPr>
        <w:t>Яшельча отсутствует, необходимо проложить водопроводные сети ПХВ Ду-40 – 1,8  км</w:t>
      </w:r>
      <w:r>
        <w:rPr>
          <w:sz w:val="28"/>
          <w:szCs w:val="28"/>
        </w:rPr>
        <w:t>.</w:t>
      </w:r>
    </w:p>
    <w:p w:rsidR="00684B45" w:rsidRDefault="00684B45" w:rsidP="00684B45">
      <w:pPr>
        <w:ind w:firstLine="709"/>
        <w:jc w:val="both"/>
        <w:rPr>
          <w:rFonts w:eastAsia="Calibri"/>
          <w:sz w:val="28"/>
          <w:szCs w:val="28"/>
          <w:lang w:eastAsia="en-US"/>
        </w:rPr>
      </w:pPr>
    </w:p>
    <w:p w:rsidR="00684B45" w:rsidRPr="00536607" w:rsidRDefault="00684B45" w:rsidP="00684B45">
      <w:pPr>
        <w:ind w:firstLine="709"/>
        <w:jc w:val="both"/>
        <w:rPr>
          <w:rFonts w:eastAsia="Calibri"/>
          <w:sz w:val="28"/>
          <w:szCs w:val="28"/>
          <w:lang w:eastAsia="en-US"/>
        </w:rPr>
      </w:pPr>
      <w:r w:rsidRPr="00536607">
        <w:rPr>
          <w:rFonts w:eastAsia="Calibri"/>
          <w:sz w:val="28"/>
          <w:szCs w:val="28"/>
          <w:lang w:eastAsia="en-US"/>
        </w:rPr>
        <w:t>2. эксплуатация систем водоснабжения недостаточно обеспечена материальными ресурсами, на водопроводах отсутствуют системы диспетчеризации и автоматизации управления.</w:t>
      </w:r>
    </w:p>
    <w:p w:rsidR="00684B45" w:rsidRPr="00536607" w:rsidRDefault="00684B45" w:rsidP="00684B45">
      <w:pPr>
        <w:ind w:firstLine="709"/>
        <w:jc w:val="both"/>
        <w:rPr>
          <w:rFonts w:eastAsia="Calibri"/>
          <w:sz w:val="28"/>
          <w:szCs w:val="28"/>
          <w:lang w:eastAsia="en-US"/>
        </w:rPr>
      </w:pPr>
      <w:r w:rsidRPr="00536607">
        <w:rPr>
          <w:rFonts w:eastAsia="Calibri"/>
          <w:sz w:val="28"/>
          <w:szCs w:val="28"/>
          <w:lang w:eastAsia="en-US"/>
        </w:rPr>
        <w:t>Таким образом, к основным проблемам в секторе снабжения чистой водой можно отнести:</w:t>
      </w:r>
    </w:p>
    <w:p w:rsidR="00684B45" w:rsidRPr="00536607" w:rsidRDefault="00684B45" w:rsidP="00684B45">
      <w:pPr>
        <w:ind w:firstLine="709"/>
        <w:jc w:val="both"/>
        <w:rPr>
          <w:rFonts w:eastAsia="Calibri"/>
          <w:sz w:val="28"/>
          <w:szCs w:val="28"/>
          <w:lang w:eastAsia="en-US"/>
        </w:rPr>
      </w:pPr>
      <w:r w:rsidRPr="00536607">
        <w:rPr>
          <w:rFonts w:eastAsia="Calibri"/>
          <w:sz w:val="28"/>
          <w:szCs w:val="28"/>
          <w:lang w:eastAsia="en-US"/>
        </w:rPr>
        <w:t>- плохое техническое и финансовое состояние организаций, обеспечивающих водоснабжение (далее водоснабжающие организации), и низкая эффективность этого сектора экономики, выражающаяся в одновременном росте операционных расходов и увеличении износа основных фондов;</w:t>
      </w:r>
    </w:p>
    <w:p w:rsidR="00684B45" w:rsidRPr="00536607" w:rsidRDefault="00684B45" w:rsidP="00684B45">
      <w:pPr>
        <w:ind w:firstLine="709"/>
        <w:jc w:val="both"/>
        <w:rPr>
          <w:rFonts w:eastAsia="Calibri"/>
          <w:sz w:val="28"/>
          <w:szCs w:val="28"/>
          <w:lang w:eastAsia="en-US"/>
        </w:rPr>
      </w:pPr>
      <w:r w:rsidRPr="00536607">
        <w:rPr>
          <w:rFonts w:eastAsia="Calibri"/>
          <w:sz w:val="28"/>
          <w:szCs w:val="28"/>
          <w:lang w:eastAsia="en-US"/>
        </w:rPr>
        <w:t>- отсутствие четко сформулированной системы государственных обязательств по обеспечению населения чистой водой (требования к качеству воды как продукту питания, качеству воды, поставляемой с использованием систем централизованного водоснабжения), как одной из важных публичных функций органов исполнительной власти и органов местного самоуправления, в области обеспечения качества жизни человека;</w:t>
      </w:r>
    </w:p>
    <w:p w:rsidR="00684B45" w:rsidRPr="00536607" w:rsidRDefault="00684B45" w:rsidP="00684B45">
      <w:pPr>
        <w:ind w:firstLine="709"/>
        <w:jc w:val="both"/>
        <w:rPr>
          <w:rFonts w:eastAsia="Calibri"/>
          <w:sz w:val="28"/>
          <w:szCs w:val="28"/>
          <w:lang w:eastAsia="en-US"/>
        </w:rPr>
      </w:pPr>
      <w:r w:rsidRPr="00536607">
        <w:rPr>
          <w:rFonts w:eastAsia="Calibri"/>
          <w:sz w:val="28"/>
          <w:szCs w:val="28"/>
          <w:lang w:eastAsia="en-US"/>
        </w:rPr>
        <w:t>- отсутствие отечественной технологической базы, дефицит технических решений, обеспечению противоаварийной защиты систем водоснабжения, отсутствие технической базы для производства современного оборудования и материалов в объеме, обеспечивающем потребности водоснабжающих организаций.</w:t>
      </w:r>
    </w:p>
    <w:p w:rsidR="00684B45" w:rsidRPr="00536607" w:rsidRDefault="00684B45" w:rsidP="00684B45">
      <w:pPr>
        <w:ind w:firstLine="709"/>
        <w:jc w:val="both"/>
        <w:rPr>
          <w:rFonts w:eastAsia="Calibri"/>
          <w:sz w:val="28"/>
          <w:szCs w:val="28"/>
          <w:lang w:eastAsia="en-US"/>
        </w:rPr>
      </w:pPr>
      <w:r w:rsidRPr="00536607">
        <w:rPr>
          <w:rFonts w:eastAsia="Calibri"/>
          <w:sz w:val="28"/>
          <w:szCs w:val="28"/>
          <w:lang w:eastAsia="en-US"/>
        </w:rPr>
        <w:t>В связи с этим необходимы коренные меры по улучшению водоснабжения и обеспечению полного охвата населения централизованным водоснабжением, в том числе путем технического и технологического развития отрасли.</w:t>
      </w:r>
    </w:p>
    <w:p w:rsidR="00684B45" w:rsidRPr="00536607" w:rsidRDefault="00684B45" w:rsidP="00684B45">
      <w:pPr>
        <w:ind w:firstLine="709"/>
        <w:jc w:val="both"/>
        <w:rPr>
          <w:rFonts w:eastAsia="Calibri"/>
          <w:sz w:val="28"/>
          <w:szCs w:val="28"/>
          <w:lang w:eastAsia="en-US"/>
        </w:rPr>
      </w:pPr>
      <w:r w:rsidRPr="00536607">
        <w:rPr>
          <w:rFonts w:eastAsia="Calibri"/>
          <w:sz w:val="28"/>
          <w:szCs w:val="28"/>
          <w:lang w:eastAsia="en-US"/>
        </w:rPr>
        <w:t>Долгосрочное развитие инфраструктуры водной отрасли не может быть профинансировано за счет текущих доходов организаций водопроводно-канализационного хозяйства или бюджета, необходимы целевые средства.</w:t>
      </w:r>
    </w:p>
    <w:p w:rsidR="00684B45" w:rsidRPr="00536607" w:rsidRDefault="00684B45" w:rsidP="00684B45">
      <w:pPr>
        <w:ind w:firstLine="709"/>
        <w:jc w:val="both"/>
        <w:rPr>
          <w:rFonts w:eastAsia="Calibri"/>
          <w:sz w:val="28"/>
          <w:szCs w:val="28"/>
          <w:lang w:eastAsia="en-US"/>
        </w:rPr>
      </w:pPr>
    </w:p>
    <w:p w:rsidR="00684B45" w:rsidRPr="00536607" w:rsidRDefault="00684B45" w:rsidP="00684B45">
      <w:pPr>
        <w:pStyle w:val="2"/>
        <w:spacing w:before="0"/>
        <w:ind w:firstLine="709"/>
        <w:jc w:val="both"/>
        <w:rPr>
          <w:color w:val="auto"/>
          <w:szCs w:val="28"/>
        </w:rPr>
      </w:pPr>
      <w:r w:rsidRPr="00536607">
        <w:rPr>
          <w:color w:val="auto"/>
          <w:szCs w:val="28"/>
        </w:rPr>
        <w:t xml:space="preserve">1.2 Существующие балансы </w:t>
      </w:r>
      <w:bookmarkEnd w:id="48"/>
      <w:bookmarkEnd w:id="49"/>
      <w:bookmarkEnd w:id="50"/>
      <w:bookmarkEnd w:id="51"/>
      <w:bookmarkEnd w:id="52"/>
      <w:bookmarkEnd w:id="53"/>
      <w:bookmarkEnd w:id="54"/>
      <w:r w:rsidRPr="00536607">
        <w:rPr>
          <w:color w:val="auto"/>
          <w:szCs w:val="28"/>
        </w:rPr>
        <w:t>водопотребления</w:t>
      </w:r>
      <w:bookmarkEnd w:id="55"/>
      <w:bookmarkEnd w:id="56"/>
    </w:p>
    <w:p w:rsidR="00684B45" w:rsidRPr="00536607" w:rsidRDefault="00684B45" w:rsidP="00684B45">
      <w:pPr>
        <w:ind w:firstLine="709"/>
        <w:jc w:val="both"/>
        <w:rPr>
          <w:rFonts w:eastAsia="Calibri"/>
          <w:sz w:val="28"/>
          <w:szCs w:val="28"/>
          <w:lang w:eastAsia="en-US"/>
        </w:rPr>
      </w:pPr>
      <w:r w:rsidRPr="00536607">
        <w:rPr>
          <w:rFonts w:eastAsia="Calibri"/>
          <w:sz w:val="28"/>
          <w:szCs w:val="28"/>
          <w:lang w:eastAsia="en-US"/>
        </w:rPr>
        <w:t>Водопотребление определено по всем видам потребителей: население, расходы воды на содержание животных на животноводческих фермах и комплексах, полив приусадебных участков, пожаротушение.</w:t>
      </w:r>
    </w:p>
    <w:p w:rsidR="00684B45" w:rsidRPr="00536607" w:rsidRDefault="00684B45" w:rsidP="00684B45">
      <w:pPr>
        <w:ind w:firstLine="709"/>
        <w:jc w:val="both"/>
        <w:rPr>
          <w:rFonts w:eastAsia="Calibri"/>
          <w:sz w:val="28"/>
          <w:szCs w:val="28"/>
          <w:lang w:eastAsia="en-US"/>
        </w:rPr>
      </w:pPr>
      <w:r w:rsidRPr="00536607">
        <w:rPr>
          <w:sz w:val="28"/>
          <w:szCs w:val="28"/>
        </w:rPr>
        <w:lastRenderedPageBreak/>
        <w:t>Водоснабжение населения осуществляется в большей части через водоразборные колонки</w:t>
      </w:r>
    </w:p>
    <w:p w:rsidR="00684B45" w:rsidRPr="00536607" w:rsidRDefault="00684B45" w:rsidP="00684B45">
      <w:pPr>
        <w:ind w:firstLine="709"/>
        <w:jc w:val="both"/>
        <w:rPr>
          <w:rFonts w:eastAsia="Calibri"/>
          <w:sz w:val="28"/>
          <w:szCs w:val="28"/>
          <w:lang w:eastAsia="en-US"/>
        </w:rPr>
      </w:pPr>
      <w:r w:rsidRPr="00536607">
        <w:rPr>
          <w:rFonts w:eastAsia="Calibri"/>
          <w:sz w:val="28"/>
          <w:szCs w:val="28"/>
          <w:lang w:eastAsia="en-US"/>
        </w:rPr>
        <w:t>Расход воды на хозяйственно-питьевые нужды населения пропорционален числу жителей и зависит от степени благоустройства зданий.</w:t>
      </w:r>
    </w:p>
    <w:p w:rsidR="00684B45" w:rsidRPr="00536607" w:rsidRDefault="00684B45" w:rsidP="00684B45">
      <w:pPr>
        <w:ind w:firstLine="709"/>
        <w:jc w:val="both"/>
        <w:rPr>
          <w:sz w:val="28"/>
          <w:szCs w:val="28"/>
        </w:rPr>
      </w:pPr>
      <w:r w:rsidRPr="00536607">
        <w:rPr>
          <w:sz w:val="28"/>
          <w:szCs w:val="28"/>
        </w:rPr>
        <w:t xml:space="preserve">Неучтённые расходы включают в себя расходы воды на </w:t>
      </w:r>
      <w:r w:rsidRPr="00536607">
        <w:rPr>
          <w:rFonts w:eastAsia="Calibri"/>
          <w:sz w:val="28"/>
          <w:szCs w:val="28"/>
          <w:lang w:eastAsia="en-US"/>
        </w:rPr>
        <w:t>содержание животных на животноводческих фермах и комплексах.</w:t>
      </w:r>
    </w:p>
    <w:p w:rsidR="00684B45" w:rsidRPr="00536607" w:rsidRDefault="00684B45" w:rsidP="00684B45">
      <w:pPr>
        <w:ind w:firstLine="709"/>
        <w:jc w:val="right"/>
        <w:rPr>
          <w:bCs/>
          <w:sz w:val="28"/>
          <w:szCs w:val="28"/>
        </w:rPr>
      </w:pPr>
      <w:r w:rsidRPr="00536607">
        <w:rPr>
          <w:b/>
          <w:sz w:val="28"/>
          <w:szCs w:val="28"/>
        </w:rPr>
        <w:t>Таблица 2.</w:t>
      </w:r>
    </w:p>
    <w:p w:rsidR="00684B45" w:rsidRDefault="00684B45" w:rsidP="00684B45">
      <w:pPr>
        <w:ind w:firstLine="709"/>
        <w:jc w:val="both"/>
        <w:rPr>
          <w:b/>
          <w:bCs/>
          <w:sz w:val="28"/>
          <w:szCs w:val="28"/>
        </w:rPr>
      </w:pPr>
      <w:r w:rsidRPr="00536607">
        <w:rPr>
          <w:b/>
          <w:bCs/>
          <w:sz w:val="28"/>
          <w:szCs w:val="28"/>
        </w:rPr>
        <w:t xml:space="preserve">Таблица водопотребления </w:t>
      </w:r>
      <w:r w:rsidR="002A29C6">
        <w:rPr>
          <w:b/>
          <w:sz w:val="28"/>
          <w:szCs w:val="28"/>
        </w:rPr>
        <w:t>Малосалтыковского</w:t>
      </w:r>
      <w:r w:rsidRPr="00536607">
        <w:rPr>
          <w:b/>
          <w:sz w:val="28"/>
          <w:szCs w:val="28"/>
        </w:rPr>
        <w:t xml:space="preserve"> сельского поселения</w:t>
      </w:r>
      <w:r w:rsidR="002A29C6">
        <w:rPr>
          <w:b/>
          <w:sz w:val="28"/>
          <w:szCs w:val="28"/>
        </w:rPr>
        <w:t xml:space="preserve"> </w:t>
      </w:r>
      <w:r w:rsidRPr="00536607">
        <w:rPr>
          <w:b/>
          <w:bCs/>
          <w:sz w:val="28"/>
          <w:szCs w:val="28"/>
        </w:rPr>
        <w:t>на 2013г*</w:t>
      </w:r>
    </w:p>
    <w:p w:rsidR="00C0594D" w:rsidRDefault="00C0594D" w:rsidP="00684B45">
      <w:pPr>
        <w:ind w:firstLine="709"/>
        <w:jc w:val="both"/>
        <w:rPr>
          <w:b/>
          <w:bCs/>
          <w:sz w:val="28"/>
          <w:szCs w:val="28"/>
        </w:rPr>
      </w:pPr>
    </w:p>
    <w:tbl>
      <w:tblPr>
        <w:tblW w:w="9861"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1"/>
        <w:gridCol w:w="1658"/>
        <w:gridCol w:w="1460"/>
        <w:gridCol w:w="1134"/>
        <w:gridCol w:w="851"/>
        <w:gridCol w:w="792"/>
        <w:gridCol w:w="767"/>
        <w:gridCol w:w="992"/>
        <w:gridCol w:w="766"/>
        <w:gridCol w:w="1000"/>
      </w:tblGrid>
      <w:tr w:rsidR="00C0594D" w:rsidRPr="00C0594D" w:rsidTr="00C0594D">
        <w:trPr>
          <w:cantSplit/>
          <w:trHeight w:val="2208"/>
          <w:tblHeader/>
        </w:trPr>
        <w:tc>
          <w:tcPr>
            <w:tcW w:w="441" w:type="dxa"/>
            <w:shd w:val="clear" w:color="auto" w:fill="auto"/>
            <w:noWrap/>
            <w:vAlign w:val="center"/>
          </w:tcPr>
          <w:p w:rsidR="00C0594D" w:rsidRPr="00C0594D" w:rsidRDefault="00C0594D" w:rsidP="0048508D">
            <w:pPr>
              <w:jc w:val="center"/>
              <w:rPr>
                <w:bCs/>
                <w:color w:val="000000"/>
              </w:rPr>
            </w:pPr>
            <w:bookmarkStart w:id="57" w:name="_Toc360541447"/>
            <w:bookmarkStart w:id="58" w:name="_Toc360611454"/>
            <w:bookmarkStart w:id="59" w:name="_Toc360611488"/>
            <w:bookmarkStart w:id="60" w:name="_Toc360612763"/>
            <w:bookmarkStart w:id="61" w:name="_Toc360613181"/>
            <w:bookmarkStart w:id="62" w:name="_Toc360633082"/>
            <w:bookmarkStart w:id="63" w:name="_Toc361734860"/>
            <w:r w:rsidRPr="00C0594D">
              <w:rPr>
                <w:bCs/>
                <w:color w:val="000000"/>
              </w:rPr>
              <w:t>№ п/п</w:t>
            </w:r>
          </w:p>
        </w:tc>
        <w:tc>
          <w:tcPr>
            <w:tcW w:w="1658" w:type="dxa"/>
            <w:shd w:val="clear" w:color="auto" w:fill="auto"/>
            <w:vAlign w:val="center"/>
          </w:tcPr>
          <w:p w:rsidR="00C0594D" w:rsidRPr="00C0594D" w:rsidRDefault="00C0594D" w:rsidP="0048508D">
            <w:pPr>
              <w:jc w:val="center"/>
              <w:rPr>
                <w:bCs/>
                <w:color w:val="000000"/>
              </w:rPr>
            </w:pPr>
            <w:r w:rsidRPr="00C0594D">
              <w:rPr>
                <w:bCs/>
                <w:color w:val="000000"/>
              </w:rPr>
              <w:t>Наименование сельских поселений и населенных пунктов</w:t>
            </w:r>
          </w:p>
        </w:tc>
        <w:tc>
          <w:tcPr>
            <w:tcW w:w="1460" w:type="dxa"/>
            <w:shd w:val="clear" w:color="auto" w:fill="auto"/>
            <w:noWrap/>
            <w:vAlign w:val="center"/>
          </w:tcPr>
          <w:p w:rsidR="00C0594D" w:rsidRPr="00C0594D" w:rsidRDefault="00C0594D" w:rsidP="0048508D">
            <w:pPr>
              <w:jc w:val="center"/>
              <w:rPr>
                <w:bCs/>
                <w:color w:val="000000"/>
                <w:u w:val="single"/>
              </w:rPr>
            </w:pPr>
            <w:r w:rsidRPr="00C0594D">
              <w:rPr>
                <w:bCs/>
                <w:color w:val="000000"/>
                <w:u w:val="single"/>
              </w:rPr>
              <w:t>Число жителей</w:t>
            </w:r>
          </w:p>
          <w:p w:rsidR="00C0594D" w:rsidRPr="00C0594D" w:rsidRDefault="00C0594D" w:rsidP="0048508D">
            <w:pPr>
              <w:jc w:val="center"/>
              <w:rPr>
                <w:bCs/>
                <w:color w:val="000000"/>
              </w:rPr>
            </w:pPr>
            <w:r w:rsidRPr="00C0594D">
              <w:rPr>
                <w:bCs/>
                <w:color w:val="000000"/>
              </w:rPr>
              <w:t>Среднесуточный расход, м3/сут</w:t>
            </w:r>
          </w:p>
        </w:tc>
        <w:tc>
          <w:tcPr>
            <w:tcW w:w="1134" w:type="dxa"/>
            <w:vAlign w:val="center"/>
          </w:tcPr>
          <w:p w:rsidR="00C0594D" w:rsidRPr="00C0594D" w:rsidRDefault="00C0594D" w:rsidP="0048508D">
            <w:pPr>
              <w:ind w:left="-34" w:right="-70" w:hanging="8"/>
              <w:jc w:val="center"/>
              <w:rPr>
                <w:bCs/>
                <w:color w:val="000000"/>
              </w:rPr>
            </w:pPr>
            <w:r w:rsidRPr="00C0594D">
              <w:rPr>
                <w:bCs/>
                <w:color w:val="000000"/>
              </w:rPr>
              <w:t>Макс. сут-ый, м</w:t>
            </w:r>
            <w:r w:rsidRPr="00C0594D">
              <w:rPr>
                <w:bCs/>
                <w:color w:val="000000"/>
                <w:vertAlign w:val="superscript"/>
              </w:rPr>
              <w:t>3</w:t>
            </w:r>
            <w:r w:rsidRPr="00C0594D">
              <w:rPr>
                <w:bCs/>
                <w:color w:val="000000"/>
              </w:rPr>
              <w:t>/сут</w:t>
            </w:r>
          </w:p>
        </w:tc>
        <w:tc>
          <w:tcPr>
            <w:tcW w:w="851" w:type="dxa"/>
            <w:shd w:val="clear" w:color="auto" w:fill="auto"/>
            <w:vAlign w:val="center"/>
          </w:tcPr>
          <w:p w:rsidR="00C0594D" w:rsidRPr="00C0594D" w:rsidRDefault="00C0594D" w:rsidP="0048508D">
            <w:pPr>
              <w:ind w:left="-108" w:right="-138" w:firstLine="108"/>
              <w:jc w:val="center"/>
              <w:rPr>
                <w:bCs/>
                <w:color w:val="000000"/>
              </w:rPr>
            </w:pPr>
            <w:r w:rsidRPr="00C0594D">
              <w:rPr>
                <w:bCs/>
                <w:color w:val="000000"/>
              </w:rPr>
              <w:t>Неучтенные расходы (10%), м</w:t>
            </w:r>
            <w:r w:rsidRPr="00C0594D">
              <w:rPr>
                <w:bCs/>
                <w:color w:val="000000"/>
                <w:vertAlign w:val="superscript"/>
              </w:rPr>
              <w:t>3</w:t>
            </w:r>
            <w:r w:rsidRPr="00C0594D">
              <w:rPr>
                <w:bCs/>
                <w:color w:val="000000"/>
              </w:rPr>
              <w:t>/сут</w:t>
            </w:r>
          </w:p>
        </w:tc>
        <w:tc>
          <w:tcPr>
            <w:tcW w:w="792" w:type="dxa"/>
            <w:shd w:val="clear" w:color="auto" w:fill="auto"/>
            <w:vAlign w:val="center"/>
          </w:tcPr>
          <w:p w:rsidR="00C0594D" w:rsidRPr="00C0594D" w:rsidRDefault="00C0594D" w:rsidP="0048508D">
            <w:pPr>
              <w:jc w:val="center"/>
              <w:rPr>
                <w:bCs/>
                <w:color w:val="000000"/>
              </w:rPr>
            </w:pPr>
            <w:r w:rsidRPr="00C0594D">
              <w:rPr>
                <w:bCs/>
                <w:color w:val="000000"/>
              </w:rPr>
              <w:t>Полив, м</w:t>
            </w:r>
            <w:r w:rsidRPr="00C0594D">
              <w:rPr>
                <w:bCs/>
                <w:color w:val="000000"/>
                <w:vertAlign w:val="superscript"/>
              </w:rPr>
              <w:t>3</w:t>
            </w:r>
            <w:r w:rsidRPr="00C0594D">
              <w:rPr>
                <w:bCs/>
                <w:color w:val="000000"/>
              </w:rPr>
              <w:t>/сут</w:t>
            </w:r>
          </w:p>
        </w:tc>
        <w:tc>
          <w:tcPr>
            <w:tcW w:w="767" w:type="dxa"/>
            <w:shd w:val="clear" w:color="auto" w:fill="auto"/>
            <w:vAlign w:val="center"/>
          </w:tcPr>
          <w:p w:rsidR="00C0594D" w:rsidRPr="00C0594D" w:rsidRDefault="00C0594D" w:rsidP="0048508D">
            <w:pPr>
              <w:jc w:val="center"/>
              <w:rPr>
                <w:bCs/>
                <w:color w:val="000000"/>
              </w:rPr>
            </w:pPr>
            <w:r w:rsidRPr="00C0594D">
              <w:rPr>
                <w:bCs/>
                <w:color w:val="000000"/>
              </w:rPr>
              <w:t>Пожаротушение м</w:t>
            </w:r>
            <w:r w:rsidRPr="00C0594D">
              <w:rPr>
                <w:bCs/>
                <w:color w:val="000000"/>
                <w:vertAlign w:val="superscript"/>
              </w:rPr>
              <w:t>3</w:t>
            </w:r>
            <w:r w:rsidRPr="00C0594D">
              <w:rPr>
                <w:bCs/>
                <w:color w:val="000000"/>
              </w:rPr>
              <w:t>/сут</w:t>
            </w:r>
          </w:p>
        </w:tc>
        <w:tc>
          <w:tcPr>
            <w:tcW w:w="992" w:type="dxa"/>
            <w:vAlign w:val="center"/>
          </w:tcPr>
          <w:p w:rsidR="00C0594D" w:rsidRPr="00C0594D" w:rsidRDefault="00C0594D" w:rsidP="0048508D">
            <w:pPr>
              <w:jc w:val="center"/>
              <w:rPr>
                <w:bCs/>
                <w:color w:val="000000"/>
              </w:rPr>
            </w:pPr>
            <w:r w:rsidRPr="00C0594D">
              <w:rPr>
                <w:bCs/>
                <w:color w:val="000000"/>
              </w:rPr>
              <w:t xml:space="preserve">Итого </w:t>
            </w:r>
          </w:p>
        </w:tc>
        <w:tc>
          <w:tcPr>
            <w:tcW w:w="766" w:type="dxa"/>
            <w:shd w:val="clear" w:color="auto" w:fill="auto"/>
            <w:vAlign w:val="center"/>
          </w:tcPr>
          <w:p w:rsidR="00C0594D" w:rsidRPr="00C0594D" w:rsidRDefault="00C0594D" w:rsidP="0048508D">
            <w:pPr>
              <w:jc w:val="center"/>
              <w:rPr>
                <w:bCs/>
                <w:color w:val="000000"/>
              </w:rPr>
            </w:pPr>
            <w:r w:rsidRPr="00C0594D">
              <w:rPr>
                <w:bCs/>
                <w:color w:val="000000"/>
              </w:rPr>
              <w:t>Живот. сектор, м</w:t>
            </w:r>
            <w:r w:rsidRPr="00C0594D">
              <w:rPr>
                <w:bCs/>
                <w:color w:val="000000"/>
                <w:vertAlign w:val="superscript"/>
              </w:rPr>
              <w:t>3</w:t>
            </w:r>
            <w:r w:rsidRPr="00C0594D">
              <w:rPr>
                <w:bCs/>
                <w:color w:val="000000"/>
              </w:rPr>
              <w:t>/сут</w:t>
            </w:r>
          </w:p>
        </w:tc>
        <w:tc>
          <w:tcPr>
            <w:tcW w:w="1000" w:type="dxa"/>
            <w:shd w:val="clear" w:color="auto" w:fill="auto"/>
            <w:vAlign w:val="center"/>
          </w:tcPr>
          <w:p w:rsidR="00C0594D" w:rsidRPr="00C0594D" w:rsidRDefault="00C0594D" w:rsidP="0048508D">
            <w:pPr>
              <w:jc w:val="center"/>
              <w:rPr>
                <w:bCs/>
                <w:color w:val="000000"/>
              </w:rPr>
            </w:pPr>
            <w:r w:rsidRPr="00C0594D">
              <w:rPr>
                <w:bCs/>
                <w:color w:val="000000"/>
              </w:rPr>
              <w:t>Всего, м</w:t>
            </w:r>
            <w:r w:rsidRPr="00C0594D">
              <w:rPr>
                <w:bCs/>
                <w:color w:val="000000"/>
                <w:vertAlign w:val="superscript"/>
              </w:rPr>
              <w:t>3</w:t>
            </w:r>
            <w:r w:rsidRPr="00C0594D">
              <w:rPr>
                <w:bCs/>
                <w:color w:val="000000"/>
              </w:rPr>
              <w:t>/сут</w:t>
            </w:r>
          </w:p>
        </w:tc>
      </w:tr>
      <w:tr w:rsidR="00C0594D" w:rsidRPr="00C0594D" w:rsidTr="00C0594D">
        <w:trPr>
          <w:cantSplit/>
          <w:trHeight w:val="81"/>
        </w:trPr>
        <w:tc>
          <w:tcPr>
            <w:tcW w:w="441" w:type="dxa"/>
            <w:vAlign w:val="center"/>
          </w:tcPr>
          <w:p w:rsidR="00C0594D" w:rsidRPr="00C0594D" w:rsidRDefault="00C0594D" w:rsidP="0048508D">
            <w:pPr>
              <w:jc w:val="right"/>
            </w:pPr>
            <w:r>
              <w:t>1</w:t>
            </w:r>
          </w:p>
        </w:tc>
        <w:tc>
          <w:tcPr>
            <w:tcW w:w="1658" w:type="dxa"/>
            <w:vAlign w:val="center"/>
          </w:tcPr>
          <w:p w:rsidR="00C0594D" w:rsidRPr="00C0594D" w:rsidRDefault="00C0594D" w:rsidP="0048508D">
            <w:r w:rsidRPr="00C0594D">
              <w:t>с. Малые Салтыки</w:t>
            </w:r>
          </w:p>
        </w:tc>
        <w:tc>
          <w:tcPr>
            <w:tcW w:w="1460" w:type="dxa"/>
            <w:shd w:val="clear" w:color="auto" w:fill="auto"/>
            <w:noWrap/>
            <w:vAlign w:val="center"/>
          </w:tcPr>
          <w:p w:rsidR="00C0594D" w:rsidRPr="00C0594D" w:rsidRDefault="00C0594D" w:rsidP="0048508D">
            <w:pPr>
              <w:jc w:val="center"/>
              <w:rPr>
                <w:color w:val="000000"/>
                <w:u w:val="single"/>
              </w:rPr>
            </w:pPr>
            <w:r w:rsidRPr="00C0594D">
              <w:rPr>
                <w:color w:val="000000"/>
                <w:u w:val="single"/>
              </w:rPr>
              <w:t>209</w:t>
            </w:r>
          </w:p>
          <w:p w:rsidR="00C0594D" w:rsidRPr="00C0594D" w:rsidRDefault="00C0594D" w:rsidP="0048508D">
            <w:pPr>
              <w:jc w:val="center"/>
              <w:rPr>
                <w:color w:val="000000"/>
              </w:rPr>
            </w:pPr>
            <w:r w:rsidRPr="00C0594D">
              <w:rPr>
                <w:color w:val="000000"/>
              </w:rPr>
              <w:t>25,1</w:t>
            </w:r>
          </w:p>
        </w:tc>
        <w:tc>
          <w:tcPr>
            <w:tcW w:w="1134" w:type="dxa"/>
            <w:vAlign w:val="center"/>
          </w:tcPr>
          <w:p w:rsidR="00C0594D" w:rsidRPr="00C0594D" w:rsidRDefault="00C0594D" w:rsidP="0048508D">
            <w:pPr>
              <w:jc w:val="center"/>
            </w:pPr>
            <w:r w:rsidRPr="00C0594D">
              <w:t>30,10</w:t>
            </w:r>
          </w:p>
        </w:tc>
        <w:tc>
          <w:tcPr>
            <w:tcW w:w="851" w:type="dxa"/>
            <w:vAlign w:val="center"/>
          </w:tcPr>
          <w:p w:rsidR="00C0594D" w:rsidRPr="00C0594D" w:rsidRDefault="00C0594D" w:rsidP="0048508D">
            <w:pPr>
              <w:jc w:val="center"/>
            </w:pPr>
            <w:r w:rsidRPr="00C0594D">
              <w:t>2,51</w:t>
            </w:r>
          </w:p>
        </w:tc>
        <w:tc>
          <w:tcPr>
            <w:tcW w:w="792" w:type="dxa"/>
            <w:vAlign w:val="center"/>
          </w:tcPr>
          <w:p w:rsidR="00C0594D" w:rsidRPr="00C0594D" w:rsidRDefault="00C0594D" w:rsidP="0048508D">
            <w:pPr>
              <w:jc w:val="center"/>
            </w:pPr>
            <w:r>
              <w:t>125,4</w:t>
            </w:r>
          </w:p>
        </w:tc>
        <w:tc>
          <w:tcPr>
            <w:tcW w:w="767" w:type="dxa"/>
            <w:vAlign w:val="center"/>
          </w:tcPr>
          <w:p w:rsidR="00C0594D" w:rsidRPr="00C0594D" w:rsidRDefault="00C0594D" w:rsidP="0048508D">
            <w:pPr>
              <w:jc w:val="center"/>
            </w:pPr>
            <w:r w:rsidRPr="00C0594D">
              <w:t>54</w:t>
            </w:r>
          </w:p>
        </w:tc>
        <w:tc>
          <w:tcPr>
            <w:tcW w:w="992" w:type="dxa"/>
            <w:vAlign w:val="center"/>
          </w:tcPr>
          <w:p w:rsidR="00C0594D" w:rsidRPr="00C0594D" w:rsidRDefault="00C0594D" w:rsidP="0048508D">
            <w:pPr>
              <w:jc w:val="center"/>
            </w:pPr>
            <w:r w:rsidRPr="00C0594D">
              <w:t>212,00</w:t>
            </w:r>
          </w:p>
        </w:tc>
        <w:tc>
          <w:tcPr>
            <w:tcW w:w="766" w:type="dxa"/>
            <w:vAlign w:val="center"/>
          </w:tcPr>
          <w:p w:rsidR="00C0594D" w:rsidRPr="00C0594D" w:rsidRDefault="00C0594D" w:rsidP="0048508D">
            <w:pPr>
              <w:jc w:val="center"/>
            </w:pPr>
            <w:r w:rsidRPr="00C0594D">
              <w:t>18</w:t>
            </w:r>
          </w:p>
        </w:tc>
        <w:tc>
          <w:tcPr>
            <w:tcW w:w="1000" w:type="dxa"/>
            <w:vAlign w:val="center"/>
          </w:tcPr>
          <w:p w:rsidR="00C0594D" w:rsidRPr="00C0594D" w:rsidRDefault="00C0594D" w:rsidP="0048508D">
            <w:pPr>
              <w:jc w:val="center"/>
            </w:pPr>
            <w:r w:rsidRPr="00C0594D">
              <w:t>230,00</w:t>
            </w:r>
          </w:p>
        </w:tc>
      </w:tr>
      <w:tr w:rsidR="00C0594D" w:rsidRPr="00C0594D" w:rsidTr="00C0594D">
        <w:trPr>
          <w:cantSplit/>
          <w:trHeight w:val="81"/>
        </w:trPr>
        <w:tc>
          <w:tcPr>
            <w:tcW w:w="441" w:type="dxa"/>
            <w:vAlign w:val="center"/>
          </w:tcPr>
          <w:p w:rsidR="00C0594D" w:rsidRPr="00C0594D" w:rsidRDefault="00C0594D" w:rsidP="0048508D">
            <w:pPr>
              <w:jc w:val="right"/>
            </w:pPr>
            <w:r>
              <w:t>2</w:t>
            </w:r>
          </w:p>
        </w:tc>
        <w:tc>
          <w:tcPr>
            <w:tcW w:w="1658" w:type="dxa"/>
            <w:vAlign w:val="center"/>
          </w:tcPr>
          <w:p w:rsidR="00C0594D" w:rsidRPr="00C0594D" w:rsidRDefault="00C0594D" w:rsidP="0048508D">
            <w:r w:rsidRPr="00C0594D">
              <w:t>д. Малое Мереткозино</w:t>
            </w:r>
          </w:p>
        </w:tc>
        <w:tc>
          <w:tcPr>
            <w:tcW w:w="1460" w:type="dxa"/>
            <w:shd w:val="clear" w:color="auto" w:fill="auto"/>
            <w:noWrap/>
            <w:vAlign w:val="center"/>
          </w:tcPr>
          <w:p w:rsidR="00C0594D" w:rsidRPr="00C0594D" w:rsidRDefault="00C0594D" w:rsidP="0048508D">
            <w:pPr>
              <w:jc w:val="center"/>
              <w:rPr>
                <w:color w:val="000000"/>
                <w:u w:val="single"/>
              </w:rPr>
            </w:pPr>
            <w:r w:rsidRPr="00C0594D">
              <w:rPr>
                <w:color w:val="000000"/>
                <w:u w:val="single"/>
              </w:rPr>
              <w:t>189</w:t>
            </w:r>
          </w:p>
          <w:p w:rsidR="00C0594D" w:rsidRPr="00C0594D" w:rsidRDefault="00C0594D" w:rsidP="0048508D">
            <w:pPr>
              <w:jc w:val="center"/>
              <w:rPr>
                <w:color w:val="000000"/>
              </w:rPr>
            </w:pPr>
            <w:r w:rsidRPr="00C0594D">
              <w:rPr>
                <w:color w:val="000000"/>
              </w:rPr>
              <w:t>22,7</w:t>
            </w:r>
          </w:p>
        </w:tc>
        <w:tc>
          <w:tcPr>
            <w:tcW w:w="1134" w:type="dxa"/>
            <w:vAlign w:val="center"/>
          </w:tcPr>
          <w:p w:rsidR="00C0594D" w:rsidRPr="00C0594D" w:rsidRDefault="00C0594D" w:rsidP="0048508D">
            <w:pPr>
              <w:jc w:val="center"/>
            </w:pPr>
            <w:r w:rsidRPr="00C0594D">
              <w:t>27,22</w:t>
            </w:r>
          </w:p>
        </w:tc>
        <w:tc>
          <w:tcPr>
            <w:tcW w:w="851" w:type="dxa"/>
            <w:vAlign w:val="center"/>
          </w:tcPr>
          <w:p w:rsidR="00C0594D" w:rsidRPr="00C0594D" w:rsidRDefault="00C0594D" w:rsidP="0048508D">
            <w:pPr>
              <w:jc w:val="center"/>
            </w:pPr>
            <w:r w:rsidRPr="00C0594D">
              <w:t>2,27</w:t>
            </w:r>
          </w:p>
        </w:tc>
        <w:tc>
          <w:tcPr>
            <w:tcW w:w="792" w:type="dxa"/>
            <w:vAlign w:val="center"/>
          </w:tcPr>
          <w:p w:rsidR="00C0594D" w:rsidRPr="00C0594D" w:rsidRDefault="00C0594D" w:rsidP="0048508D">
            <w:pPr>
              <w:jc w:val="center"/>
            </w:pPr>
            <w:r>
              <w:t>113,4</w:t>
            </w:r>
          </w:p>
        </w:tc>
        <w:tc>
          <w:tcPr>
            <w:tcW w:w="767" w:type="dxa"/>
            <w:vAlign w:val="center"/>
          </w:tcPr>
          <w:p w:rsidR="00C0594D" w:rsidRPr="00C0594D" w:rsidRDefault="00C0594D" w:rsidP="0048508D">
            <w:pPr>
              <w:jc w:val="center"/>
            </w:pPr>
            <w:r w:rsidRPr="00C0594D">
              <w:t>54</w:t>
            </w:r>
          </w:p>
        </w:tc>
        <w:tc>
          <w:tcPr>
            <w:tcW w:w="992" w:type="dxa"/>
            <w:vAlign w:val="center"/>
          </w:tcPr>
          <w:p w:rsidR="00C0594D" w:rsidRPr="00C0594D" w:rsidRDefault="00C0594D" w:rsidP="0048508D">
            <w:pPr>
              <w:jc w:val="center"/>
            </w:pPr>
            <w:r w:rsidRPr="00C0594D">
              <w:t>196,88</w:t>
            </w:r>
          </w:p>
        </w:tc>
        <w:tc>
          <w:tcPr>
            <w:tcW w:w="766" w:type="dxa"/>
            <w:vAlign w:val="center"/>
          </w:tcPr>
          <w:p w:rsidR="00C0594D" w:rsidRPr="00C0594D" w:rsidRDefault="00C0594D" w:rsidP="0048508D">
            <w:pPr>
              <w:jc w:val="center"/>
            </w:pPr>
            <w:r w:rsidRPr="00C0594D">
              <w:t>6</w:t>
            </w:r>
          </w:p>
        </w:tc>
        <w:tc>
          <w:tcPr>
            <w:tcW w:w="1000" w:type="dxa"/>
            <w:vAlign w:val="center"/>
          </w:tcPr>
          <w:p w:rsidR="00C0594D" w:rsidRPr="00C0594D" w:rsidRDefault="00C0594D" w:rsidP="0048508D">
            <w:pPr>
              <w:jc w:val="center"/>
            </w:pPr>
            <w:r w:rsidRPr="00C0594D">
              <w:t>202,88</w:t>
            </w:r>
          </w:p>
        </w:tc>
      </w:tr>
      <w:tr w:rsidR="00C0594D" w:rsidRPr="00C0594D" w:rsidTr="00C0594D">
        <w:trPr>
          <w:cantSplit/>
          <w:trHeight w:val="81"/>
        </w:trPr>
        <w:tc>
          <w:tcPr>
            <w:tcW w:w="441" w:type="dxa"/>
            <w:vAlign w:val="center"/>
          </w:tcPr>
          <w:p w:rsidR="00C0594D" w:rsidRPr="00C0594D" w:rsidRDefault="00C0594D" w:rsidP="0048508D">
            <w:pPr>
              <w:jc w:val="right"/>
              <w:rPr>
                <w:bCs/>
              </w:rPr>
            </w:pPr>
            <w:r>
              <w:rPr>
                <w:bCs/>
              </w:rPr>
              <w:t>3</w:t>
            </w:r>
          </w:p>
        </w:tc>
        <w:tc>
          <w:tcPr>
            <w:tcW w:w="1658" w:type="dxa"/>
            <w:vAlign w:val="center"/>
          </w:tcPr>
          <w:p w:rsidR="00C0594D" w:rsidRPr="00C0594D" w:rsidRDefault="00C0594D" w:rsidP="0048508D">
            <w:r w:rsidRPr="00C0594D">
              <w:t>д. Яшельча</w:t>
            </w:r>
          </w:p>
        </w:tc>
        <w:tc>
          <w:tcPr>
            <w:tcW w:w="1460" w:type="dxa"/>
            <w:shd w:val="clear" w:color="auto" w:fill="auto"/>
            <w:noWrap/>
            <w:vAlign w:val="center"/>
          </w:tcPr>
          <w:p w:rsidR="00C0594D" w:rsidRPr="00C0594D" w:rsidRDefault="00C0594D" w:rsidP="0048508D">
            <w:pPr>
              <w:jc w:val="center"/>
              <w:rPr>
                <w:color w:val="000000"/>
                <w:u w:val="single"/>
              </w:rPr>
            </w:pPr>
            <w:r w:rsidRPr="00C0594D">
              <w:rPr>
                <w:color w:val="000000"/>
                <w:u w:val="single"/>
              </w:rPr>
              <w:t>50</w:t>
            </w:r>
          </w:p>
          <w:p w:rsidR="00C0594D" w:rsidRPr="00C0594D" w:rsidRDefault="00C0594D" w:rsidP="0048508D">
            <w:pPr>
              <w:jc w:val="center"/>
              <w:rPr>
                <w:color w:val="000000"/>
              </w:rPr>
            </w:pPr>
            <w:r w:rsidRPr="00C0594D">
              <w:rPr>
                <w:color w:val="000000"/>
              </w:rPr>
              <w:t>6,0</w:t>
            </w:r>
          </w:p>
        </w:tc>
        <w:tc>
          <w:tcPr>
            <w:tcW w:w="1134" w:type="dxa"/>
            <w:vAlign w:val="center"/>
          </w:tcPr>
          <w:p w:rsidR="00C0594D" w:rsidRPr="00C0594D" w:rsidRDefault="00C0594D" w:rsidP="0048508D">
            <w:pPr>
              <w:jc w:val="center"/>
            </w:pPr>
            <w:r w:rsidRPr="00C0594D">
              <w:t>7,20</w:t>
            </w:r>
          </w:p>
        </w:tc>
        <w:tc>
          <w:tcPr>
            <w:tcW w:w="851" w:type="dxa"/>
            <w:vAlign w:val="center"/>
          </w:tcPr>
          <w:p w:rsidR="00C0594D" w:rsidRPr="00C0594D" w:rsidRDefault="00C0594D" w:rsidP="0048508D">
            <w:pPr>
              <w:jc w:val="center"/>
            </w:pPr>
            <w:r w:rsidRPr="00C0594D">
              <w:t>0,60</w:t>
            </w:r>
          </w:p>
        </w:tc>
        <w:tc>
          <w:tcPr>
            <w:tcW w:w="792" w:type="dxa"/>
            <w:vAlign w:val="center"/>
          </w:tcPr>
          <w:p w:rsidR="00C0594D" w:rsidRPr="00C0594D" w:rsidRDefault="00C0594D" w:rsidP="0048508D">
            <w:pPr>
              <w:jc w:val="center"/>
            </w:pPr>
            <w:r>
              <w:t>30,0</w:t>
            </w:r>
          </w:p>
        </w:tc>
        <w:tc>
          <w:tcPr>
            <w:tcW w:w="767" w:type="dxa"/>
            <w:vAlign w:val="center"/>
          </w:tcPr>
          <w:p w:rsidR="00C0594D" w:rsidRPr="00C0594D" w:rsidRDefault="00C0594D" w:rsidP="0048508D">
            <w:pPr>
              <w:jc w:val="center"/>
            </w:pPr>
            <w:r w:rsidRPr="00C0594D">
              <w:t>54</w:t>
            </w:r>
          </w:p>
        </w:tc>
        <w:tc>
          <w:tcPr>
            <w:tcW w:w="992" w:type="dxa"/>
            <w:vAlign w:val="center"/>
          </w:tcPr>
          <w:p w:rsidR="00C0594D" w:rsidRPr="00C0594D" w:rsidRDefault="00C0594D" w:rsidP="0048508D">
            <w:pPr>
              <w:jc w:val="center"/>
            </w:pPr>
            <w:r w:rsidRPr="00C0594D">
              <w:t>91,80</w:t>
            </w:r>
          </w:p>
        </w:tc>
        <w:tc>
          <w:tcPr>
            <w:tcW w:w="766" w:type="dxa"/>
            <w:vAlign w:val="center"/>
          </w:tcPr>
          <w:p w:rsidR="00C0594D" w:rsidRPr="00C0594D" w:rsidRDefault="00C0594D" w:rsidP="0048508D">
            <w:pPr>
              <w:jc w:val="center"/>
            </w:pPr>
            <w:r w:rsidRPr="00C0594D">
              <w:t>15</w:t>
            </w:r>
          </w:p>
        </w:tc>
        <w:tc>
          <w:tcPr>
            <w:tcW w:w="1000" w:type="dxa"/>
            <w:vAlign w:val="center"/>
          </w:tcPr>
          <w:p w:rsidR="00C0594D" w:rsidRPr="00C0594D" w:rsidRDefault="00C0594D" w:rsidP="0048508D">
            <w:pPr>
              <w:jc w:val="center"/>
            </w:pPr>
            <w:r w:rsidRPr="00C0594D">
              <w:t>106,80</w:t>
            </w:r>
          </w:p>
        </w:tc>
      </w:tr>
      <w:tr w:rsidR="00C0594D" w:rsidRPr="00C0594D" w:rsidTr="00C0594D">
        <w:trPr>
          <w:cantSplit/>
          <w:trHeight w:val="81"/>
        </w:trPr>
        <w:tc>
          <w:tcPr>
            <w:tcW w:w="441" w:type="dxa"/>
            <w:vAlign w:val="center"/>
          </w:tcPr>
          <w:p w:rsidR="00C0594D" w:rsidRPr="00C0594D" w:rsidRDefault="00C0594D" w:rsidP="0048508D">
            <w:pPr>
              <w:rPr>
                <w:b/>
              </w:rPr>
            </w:pPr>
          </w:p>
        </w:tc>
        <w:tc>
          <w:tcPr>
            <w:tcW w:w="1658" w:type="dxa"/>
            <w:vAlign w:val="center"/>
          </w:tcPr>
          <w:p w:rsidR="00C0594D" w:rsidRPr="00C0594D" w:rsidRDefault="00C0594D" w:rsidP="0048508D">
            <w:pPr>
              <w:rPr>
                <w:b/>
                <w:bCs/>
              </w:rPr>
            </w:pPr>
            <w:r w:rsidRPr="00C0594D">
              <w:rPr>
                <w:b/>
                <w:bCs/>
              </w:rPr>
              <w:t>Малосалтыковское</w:t>
            </w:r>
          </w:p>
        </w:tc>
        <w:tc>
          <w:tcPr>
            <w:tcW w:w="1460" w:type="dxa"/>
            <w:shd w:val="clear" w:color="auto" w:fill="auto"/>
            <w:noWrap/>
            <w:vAlign w:val="center"/>
          </w:tcPr>
          <w:p w:rsidR="00C0594D" w:rsidRPr="00C0594D" w:rsidRDefault="00C0594D" w:rsidP="0048508D">
            <w:pPr>
              <w:jc w:val="center"/>
              <w:rPr>
                <w:b/>
                <w:color w:val="000000"/>
                <w:u w:val="single"/>
              </w:rPr>
            </w:pPr>
            <w:r w:rsidRPr="00C0594D">
              <w:rPr>
                <w:b/>
                <w:color w:val="000000"/>
                <w:u w:val="single"/>
              </w:rPr>
              <w:t>448</w:t>
            </w:r>
          </w:p>
          <w:p w:rsidR="00C0594D" w:rsidRPr="00C0594D" w:rsidRDefault="00C0594D" w:rsidP="0048508D">
            <w:pPr>
              <w:jc w:val="center"/>
              <w:rPr>
                <w:b/>
                <w:color w:val="000000"/>
              </w:rPr>
            </w:pPr>
            <w:r w:rsidRPr="00C0594D">
              <w:rPr>
                <w:b/>
                <w:color w:val="000000"/>
              </w:rPr>
              <w:t>53,8</w:t>
            </w:r>
          </w:p>
        </w:tc>
        <w:tc>
          <w:tcPr>
            <w:tcW w:w="1134" w:type="dxa"/>
            <w:vAlign w:val="center"/>
          </w:tcPr>
          <w:p w:rsidR="00C0594D" w:rsidRPr="00C0594D" w:rsidRDefault="00C0594D" w:rsidP="0048508D">
            <w:pPr>
              <w:jc w:val="center"/>
              <w:rPr>
                <w:b/>
                <w:bCs/>
              </w:rPr>
            </w:pPr>
            <w:r w:rsidRPr="00C0594D">
              <w:rPr>
                <w:b/>
                <w:bCs/>
              </w:rPr>
              <w:t>64,51</w:t>
            </w:r>
          </w:p>
        </w:tc>
        <w:tc>
          <w:tcPr>
            <w:tcW w:w="851" w:type="dxa"/>
            <w:vAlign w:val="center"/>
          </w:tcPr>
          <w:p w:rsidR="00C0594D" w:rsidRPr="00C0594D" w:rsidRDefault="00C0594D" w:rsidP="0048508D">
            <w:pPr>
              <w:jc w:val="center"/>
              <w:rPr>
                <w:b/>
                <w:bCs/>
              </w:rPr>
            </w:pPr>
            <w:r w:rsidRPr="00C0594D">
              <w:rPr>
                <w:b/>
                <w:bCs/>
              </w:rPr>
              <w:t>5,38</w:t>
            </w:r>
          </w:p>
        </w:tc>
        <w:tc>
          <w:tcPr>
            <w:tcW w:w="792" w:type="dxa"/>
            <w:vAlign w:val="center"/>
          </w:tcPr>
          <w:p w:rsidR="00C0594D" w:rsidRPr="00C0594D" w:rsidRDefault="00C0594D" w:rsidP="0048508D">
            <w:pPr>
              <w:jc w:val="center"/>
              <w:rPr>
                <w:b/>
                <w:bCs/>
              </w:rPr>
            </w:pPr>
            <w:r>
              <w:rPr>
                <w:b/>
                <w:bCs/>
              </w:rPr>
              <w:t>268,8</w:t>
            </w:r>
          </w:p>
        </w:tc>
        <w:tc>
          <w:tcPr>
            <w:tcW w:w="767" w:type="dxa"/>
            <w:vAlign w:val="center"/>
          </w:tcPr>
          <w:p w:rsidR="00C0594D" w:rsidRPr="00C0594D" w:rsidRDefault="00C0594D" w:rsidP="0048508D">
            <w:pPr>
              <w:jc w:val="center"/>
              <w:rPr>
                <w:b/>
                <w:bCs/>
              </w:rPr>
            </w:pPr>
            <w:r w:rsidRPr="00C0594D">
              <w:rPr>
                <w:b/>
                <w:bCs/>
              </w:rPr>
              <w:t>162</w:t>
            </w:r>
          </w:p>
        </w:tc>
        <w:tc>
          <w:tcPr>
            <w:tcW w:w="992" w:type="dxa"/>
            <w:vAlign w:val="center"/>
          </w:tcPr>
          <w:p w:rsidR="00C0594D" w:rsidRPr="00C0594D" w:rsidRDefault="00C0594D" w:rsidP="0048508D">
            <w:pPr>
              <w:jc w:val="center"/>
              <w:rPr>
                <w:b/>
                <w:bCs/>
              </w:rPr>
            </w:pPr>
            <w:r w:rsidRPr="00C0594D">
              <w:rPr>
                <w:b/>
                <w:bCs/>
              </w:rPr>
              <w:t>500,69</w:t>
            </w:r>
          </w:p>
        </w:tc>
        <w:tc>
          <w:tcPr>
            <w:tcW w:w="766" w:type="dxa"/>
            <w:vAlign w:val="center"/>
          </w:tcPr>
          <w:p w:rsidR="00C0594D" w:rsidRPr="00C0594D" w:rsidRDefault="00C0594D" w:rsidP="0048508D">
            <w:pPr>
              <w:jc w:val="center"/>
              <w:rPr>
                <w:b/>
                <w:bCs/>
              </w:rPr>
            </w:pPr>
            <w:r w:rsidRPr="00C0594D">
              <w:rPr>
                <w:b/>
                <w:bCs/>
              </w:rPr>
              <w:t>39</w:t>
            </w:r>
          </w:p>
        </w:tc>
        <w:tc>
          <w:tcPr>
            <w:tcW w:w="1000" w:type="dxa"/>
            <w:vAlign w:val="center"/>
          </w:tcPr>
          <w:p w:rsidR="00C0594D" w:rsidRPr="00C0594D" w:rsidRDefault="00C0594D" w:rsidP="0048508D">
            <w:pPr>
              <w:jc w:val="center"/>
              <w:rPr>
                <w:b/>
                <w:bCs/>
              </w:rPr>
            </w:pPr>
            <w:r w:rsidRPr="00C0594D">
              <w:rPr>
                <w:b/>
                <w:bCs/>
              </w:rPr>
              <w:t>539,69</w:t>
            </w:r>
          </w:p>
        </w:tc>
      </w:tr>
    </w:tbl>
    <w:p w:rsidR="00684B45" w:rsidRPr="00C8544B" w:rsidRDefault="00684B45" w:rsidP="00684B45">
      <w:pPr>
        <w:pStyle w:val="2"/>
        <w:spacing w:before="0"/>
        <w:ind w:firstLine="709"/>
        <w:jc w:val="both"/>
        <w:rPr>
          <w:b w:val="0"/>
          <w:color w:val="auto"/>
          <w:sz w:val="24"/>
          <w:szCs w:val="24"/>
        </w:rPr>
      </w:pPr>
      <w:r w:rsidRPr="00C8544B">
        <w:rPr>
          <w:color w:val="auto"/>
          <w:sz w:val="24"/>
          <w:szCs w:val="24"/>
        </w:rPr>
        <w:t xml:space="preserve">(*- </w:t>
      </w:r>
      <w:r w:rsidRPr="00C8544B">
        <w:rPr>
          <w:b w:val="0"/>
          <w:color w:val="auto"/>
          <w:sz w:val="24"/>
          <w:szCs w:val="24"/>
        </w:rPr>
        <w:t>источник информации Схема территориального планирования)</w:t>
      </w:r>
    </w:p>
    <w:p w:rsidR="00684B45" w:rsidRPr="00536607" w:rsidRDefault="00684B45" w:rsidP="00684B45">
      <w:pPr>
        <w:pStyle w:val="ad"/>
        <w:spacing w:after="0"/>
        <w:ind w:left="0" w:firstLine="709"/>
        <w:contextualSpacing w:val="0"/>
        <w:jc w:val="both"/>
        <w:rPr>
          <w:b/>
          <w:sz w:val="28"/>
          <w:szCs w:val="28"/>
        </w:rPr>
      </w:pPr>
    </w:p>
    <w:p w:rsidR="00684B45" w:rsidRPr="00536607" w:rsidRDefault="00684B45" w:rsidP="00684B45">
      <w:pPr>
        <w:ind w:firstLine="709"/>
        <w:jc w:val="both"/>
        <w:rPr>
          <w:rFonts w:eastAsia="Calibri"/>
          <w:sz w:val="28"/>
          <w:szCs w:val="28"/>
          <w:lang w:eastAsia="en-US"/>
        </w:rPr>
      </w:pPr>
      <w:r w:rsidRPr="00536607">
        <w:rPr>
          <w:rFonts w:eastAsia="Calibri"/>
          <w:sz w:val="28"/>
          <w:szCs w:val="28"/>
          <w:lang w:eastAsia="en-US"/>
        </w:rPr>
        <w:t>Расходы воды на содержание животных и птиц на животноводческих фермах и комплексах приняты согласно Ведомственным нормам технологического проектирования ВНТП-Н-97, разработанных и утвержденных Министерством сельского хозяйства и продовольствия РФ и составляют:</w:t>
      </w:r>
    </w:p>
    <w:p w:rsidR="00684B45" w:rsidRPr="00536607" w:rsidRDefault="00684B45" w:rsidP="00684B45">
      <w:pPr>
        <w:tabs>
          <w:tab w:val="left" w:pos="5432"/>
        </w:tabs>
        <w:ind w:firstLine="709"/>
        <w:jc w:val="both"/>
        <w:rPr>
          <w:rFonts w:eastAsia="Calibri"/>
          <w:sz w:val="28"/>
          <w:szCs w:val="28"/>
          <w:lang w:eastAsia="en-US"/>
        </w:rPr>
      </w:pPr>
      <w:r w:rsidRPr="00536607">
        <w:rPr>
          <w:rFonts w:eastAsia="Calibri"/>
          <w:sz w:val="28"/>
          <w:szCs w:val="28"/>
          <w:lang w:eastAsia="en-US"/>
        </w:rPr>
        <w:t>- для КРС (молодняк) – 30 л/сут,</w:t>
      </w:r>
      <w:r w:rsidRPr="00536607">
        <w:rPr>
          <w:rFonts w:eastAsia="Calibri"/>
          <w:sz w:val="28"/>
          <w:szCs w:val="28"/>
          <w:lang w:eastAsia="en-US"/>
        </w:rPr>
        <w:tab/>
      </w:r>
    </w:p>
    <w:p w:rsidR="00684B45" w:rsidRPr="00536607" w:rsidRDefault="00684B45" w:rsidP="00684B45">
      <w:pPr>
        <w:ind w:firstLine="709"/>
        <w:jc w:val="both"/>
        <w:rPr>
          <w:rFonts w:eastAsia="Calibri"/>
          <w:sz w:val="28"/>
          <w:szCs w:val="28"/>
          <w:lang w:eastAsia="en-US"/>
        </w:rPr>
      </w:pPr>
      <w:r w:rsidRPr="00536607">
        <w:rPr>
          <w:rFonts w:eastAsia="Calibri"/>
          <w:sz w:val="28"/>
          <w:szCs w:val="28"/>
          <w:lang w:eastAsia="en-US"/>
        </w:rPr>
        <w:t>- для КРС (молочные) – 100 л/сут,</w:t>
      </w:r>
    </w:p>
    <w:p w:rsidR="00684B45" w:rsidRPr="00536607" w:rsidRDefault="00684B45" w:rsidP="00684B45">
      <w:pPr>
        <w:ind w:firstLine="709"/>
        <w:jc w:val="both"/>
        <w:rPr>
          <w:rFonts w:eastAsia="Calibri"/>
          <w:sz w:val="28"/>
          <w:szCs w:val="28"/>
          <w:lang w:eastAsia="en-US"/>
        </w:rPr>
      </w:pPr>
      <w:r w:rsidRPr="00536607">
        <w:rPr>
          <w:rFonts w:eastAsia="Calibri"/>
          <w:sz w:val="28"/>
          <w:szCs w:val="28"/>
          <w:lang w:eastAsia="en-US"/>
        </w:rPr>
        <w:t>- для КРС (мясные) – 55 л/сут,</w:t>
      </w:r>
    </w:p>
    <w:p w:rsidR="00684B45" w:rsidRPr="00536607" w:rsidRDefault="00684B45" w:rsidP="00684B45">
      <w:pPr>
        <w:ind w:firstLine="709"/>
        <w:jc w:val="both"/>
        <w:rPr>
          <w:rFonts w:eastAsia="Calibri"/>
          <w:sz w:val="28"/>
          <w:szCs w:val="28"/>
          <w:lang w:eastAsia="en-US"/>
        </w:rPr>
      </w:pPr>
      <w:r w:rsidRPr="00536607">
        <w:rPr>
          <w:rFonts w:eastAsia="Calibri"/>
          <w:sz w:val="28"/>
          <w:szCs w:val="28"/>
          <w:lang w:eastAsia="en-US"/>
        </w:rPr>
        <w:t>- для свиней – 25 л/сут,</w:t>
      </w:r>
    </w:p>
    <w:p w:rsidR="00684B45" w:rsidRPr="00536607" w:rsidRDefault="00684B45" w:rsidP="00684B45">
      <w:pPr>
        <w:ind w:firstLine="709"/>
        <w:jc w:val="both"/>
        <w:rPr>
          <w:rFonts w:eastAsia="Calibri"/>
          <w:sz w:val="28"/>
          <w:szCs w:val="28"/>
          <w:lang w:eastAsia="en-US"/>
        </w:rPr>
      </w:pPr>
      <w:r w:rsidRPr="00536607">
        <w:rPr>
          <w:rFonts w:eastAsia="Calibri"/>
          <w:sz w:val="28"/>
          <w:szCs w:val="28"/>
          <w:lang w:eastAsia="en-US"/>
        </w:rPr>
        <w:t>- для овец – 5,5 л/сут,</w:t>
      </w:r>
    </w:p>
    <w:p w:rsidR="00684B45" w:rsidRPr="00536607" w:rsidRDefault="00684B45" w:rsidP="00684B45">
      <w:pPr>
        <w:ind w:firstLine="709"/>
        <w:jc w:val="both"/>
        <w:rPr>
          <w:rFonts w:eastAsia="Calibri"/>
          <w:sz w:val="28"/>
          <w:szCs w:val="28"/>
          <w:lang w:eastAsia="en-US"/>
        </w:rPr>
      </w:pPr>
      <w:r w:rsidRPr="00536607">
        <w:rPr>
          <w:rFonts w:eastAsia="Calibri"/>
          <w:sz w:val="28"/>
          <w:szCs w:val="28"/>
          <w:lang w:eastAsia="en-US"/>
        </w:rPr>
        <w:t>- для лошадей – 60 л/сут,</w:t>
      </w:r>
    </w:p>
    <w:p w:rsidR="00684B45" w:rsidRPr="00536607" w:rsidRDefault="00684B45" w:rsidP="00684B45">
      <w:pPr>
        <w:ind w:firstLine="709"/>
        <w:jc w:val="both"/>
        <w:rPr>
          <w:rFonts w:eastAsia="Calibri"/>
          <w:sz w:val="28"/>
          <w:szCs w:val="28"/>
          <w:lang w:eastAsia="en-US"/>
        </w:rPr>
      </w:pPr>
      <w:r w:rsidRPr="00536607">
        <w:rPr>
          <w:rFonts w:eastAsia="Calibri"/>
          <w:sz w:val="28"/>
          <w:szCs w:val="28"/>
          <w:lang w:eastAsia="en-US"/>
        </w:rPr>
        <w:t>- куры яичных пород – 0,31 л/сут,</w:t>
      </w:r>
    </w:p>
    <w:p w:rsidR="00684B45" w:rsidRPr="00536607" w:rsidRDefault="00684B45" w:rsidP="00684B45">
      <w:pPr>
        <w:ind w:firstLine="709"/>
        <w:jc w:val="both"/>
        <w:rPr>
          <w:rFonts w:eastAsia="Calibri"/>
          <w:sz w:val="28"/>
          <w:szCs w:val="28"/>
          <w:lang w:eastAsia="en-US"/>
        </w:rPr>
      </w:pPr>
      <w:r w:rsidRPr="00536607">
        <w:rPr>
          <w:rFonts w:eastAsia="Calibri"/>
          <w:sz w:val="28"/>
          <w:szCs w:val="28"/>
          <w:lang w:eastAsia="en-US"/>
        </w:rPr>
        <w:t>- куры мясных пород – 0,36 л/сут,</w:t>
      </w:r>
    </w:p>
    <w:p w:rsidR="00684B45" w:rsidRPr="00536607" w:rsidRDefault="00684B45" w:rsidP="00684B45">
      <w:pPr>
        <w:ind w:firstLine="709"/>
        <w:jc w:val="both"/>
        <w:rPr>
          <w:rFonts w:eastAsia="Calibri"/>
          <w:sz w:val="28"/>
          <w:szCs w:val="28"/>
          <w:lang w:eastAsia="en-US"/>
        </w:rPr>
      </w:pPr>
      <w:r w:rsidRPr="00536607">
        <w:rPr>
          <w:rFonts w:eastAsia="Calibri"/>
          <w:sz w:val="28"/>
          <w:szCs w:val="28"/>
          <w:lang w:eastAsia="en-US"/>
        </w:rPr>
        <w:t>- цыплята – 0,27 л/сут,</w:t>
      </w:r>
    </w:p>
    <w:p w:rsidR="00684B45" w:rsidRPr="00536607" w:rsidRDefault="00684B45" w:rsidP="00684B45">
      <w:pPr>
        <w:ind w:firstLine="709"/>
        <w:jc w:val="both"/>
        <w:rPr>
          <w:rFonts w:eastAsia="Calibri"/>
          <w:sz w:val="28"/>
          <w:szCs w:val="28"/>
          <w:lang w:eastAsia="en-US"/>
        </w:rPr>
      </w:pPr>
      <w:r w:rsidRPr="00536607">
        <w:rPr>
          <w:rFonts w:eastAsia="Calibri"/>
          <w:sz w:val="28"/>
          <w:szCs w:val="28"/>
          <w:lang w:eastAsia="en-US"/>
        </w:rPr>
        <w:t>- гуси – 1,68 л/сут.</w:t>
      </w:r>
    </w:p>
    <w:p w:rsidR="00684B45" w:rsidRPr="00536607" w:rsidRDefault="00684B45" w:rsidP="00684B45">
      <w:pPr>
        <w:pStyle w:val="ad"/>
        <w:spacing w:after="0"/>
        <w:ind w:left="0" w:firstLine="709"/>
        <w:contextualSpacing w:val="0"/>
        <w:jc w:val="both"/>
        <w:rPr>
          <w:rFonts w:eastAsia="Calibri"/>
          <w:sz w:val="28"/>
          <w:szCs w:val="28"/>
          <w:lang w:eastAsia="en-US"/>
        </w:rPr>
      </w:pPr>
    </w:p>
    <w:p w:rsidR="00684B45" w:rsidRDefault="00684B45" w:rsidP="00684B45">
      <w:pPr>
        <w:pStyle w:val="ad"/>
        <w:spacing w:after="0"/>
        <w:ind w:left="0" w:firstLine="709"/>
        <w:contextualSpacing w:val="0"/>
        <w:jc w:val="both"/>
        <w:rPr>
          <w:rFonts w:eastAsia="Calibri"/>
          <w:sz w:val="28"/>
          <w:szCs w:val="28"/>
          <w:lang w:eastAsia="en-US"/>
        </w:rPr>
      </w:pPr>
      <w:r w:rsidRPr="00536607">
        <w:rPr>
          <w:rFonts w:eastAsia="Calibri"/>
          <w:sz w:val="28"/>
          <w:szCs w:val="28"/>
          <w:lang w:eastAsia="en-US"/>
        </w:rPr>
        <w:lastRenderedPageBreak/>
        <w:t>Водопотребление на содержание животных на существующее положение</w:t>
      </w:r>
    </w:p>
    <w:tbl>
      <w:tblPr>
        <w:tblW w:w="95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2694"/>
        <w:gridCol w:w="2410"/>
        <w:gridCol w:w="1371"/>
        <w:gridCol w:w="1180"/>
        <w:gridCol w:w="1345"/>
      </w:tblGrid>
      <w:tr w:rsidR="00C0594D" w:rsidRPr="00F67C30" w:rsidTr="0048508D">
        <w:trPr>
          <w:trHeight w:val="1170"/>
          <w:tblHeader/>
        </w:trPr>
        <w:tc>
          <w:tcPr>
            <w:tcW w:w="582" w:type="dxa"/>
            <w:shd w:val="clear" w:color="auto" w:fill="auto"/>
            <w:noWrap/>
            <w:vAlign w:val="center"/>
          </w:tcPr>
          <w:p w:rsidR="00C0594D" w:rsidRPr="00F67C30" w:rsidRDefault="00C0594D" w:rsidP="0048508D">
            <w:pPr>
              <w:jc w:val="center"/>
              <w:rPr>
                <w:b/>
                <w:bCs/>
                <w:color w:val="000000"/>
              </w:rPr>
            </w:pPr>
            <w:r w:rsidRPr="00F67C30">
              <w:rPr>
                <w:b/>
                <w:bCs/>
                <w:color w:val="000000"/>
              </w:rPr>
              <w:t>№ п/п</w:t>
            </w:r>
          </w:p>
        </w:tc>
        <w:tc>
          <w:tcPr>
            <w:tcW w:w="2694" w:type="dxa"/>
            <w:shd w:val="clear" w:color="auto" w:fill="auto"/>
            <w:vAlign w:val="center"/>
          </w:tcPr>
          <w:p w:rsidR="00C0594D" w:rsidRPr="00F67C30" w:rsidRDefault="00C0594D" w:rsidP="0048508D">
            <w:pPr>
              <w:jc w:val="center"/>
              <w:rPr>
                <w:b/>
                <w:bCs/>
                <w:color w:val="000000"/>
              </w:rPr>
            </w:pPr>
            <w:r w:rsidRPr="00F67C30">
              <w:rPr>
                <w:b/>
                <w:bCs/>
                <w:color w:val="000000"/>
              </w:rPr>
              <w:t>Наименование сельских поселений, нас. пунктов</w:t>
            </w:r>
          </w:p>
        </w:tc>
        <w:tc>
          <w:tcPr>
            <w:tcW w:w="2410" w:type="dxa"/>
            <w:shd w:val="clear" w:color="auto" w:fill="auto"/>
            <w:vAlign w:val="center"/>
          </w:tcPr>
          <w:p w:rsidR="00C0594D" w:rsidRPr="00F67C30" w:rsidRDefault="00C0594D" w:rsidP="0048508D">
            <w:pPr>
              <w:jc w:val="center"/>
              <w:rPr>
                <w:b/>
                <w:bCs/>
                <w:color w:val="000000"/>
              </w:rPr>
            </w:pPr>
            <w:r w:rsidRPr="00F67C30">
              <w:rPr>
                <w:b/>
                <w:bCs/>
                <w:color w:val="000000"/>
              </w:rPr>
              <w:t>Наименование хозяйств</w:t>
            </w:r>
          </w:p>
        </w:tc>
        <w:tc>
          <w:tcPr>
            <w:tcW w:w="1371" w:type="dxa"/>
            <w:shd w:val="clear" w:color="auto" w:fill="auto"/>
            <w:noWrap/>
            <w:vAlign w:val="center"/>
          </w:tcPr>
          <w:p w:rsidR="00C0594D" w:rsidRPr="00F67C30" w:rsidRDefault="00C0594D" w:rsidP="0048508D">
            <w:pPr>
              <w:jc w:val="center"/>
              <w:rPr>
                <w:b/>
                <w:bCs/>
                <w:color w:val="000000"/>
              </w:rPr>
            </w:pPr>
            <w:r w:rsidRPr="00F67C30">
              <w:rPr>
                <w:b/>
                <w:bCs/>
                <w:color w:val="000000"/>
              </w:rPr>
              <w:t>Специализация</w:t>
            </w:r>
          </w:p>
        </w:tc>
        <w:tc>
          <w:tcPr>
            <w:tcW w:w="1180" w:type="dxa"/>
            <w:shd w:val="clear" w:color="auto" w:fill="auto"/>
            <w:vAlign w:val="center"/>
          </w:tcPr>
          <w:p w:rsidR="00C0594D" w:rsidRPr="00F67C30" w:rsidRDefault="00C0594D" w:rsidP="0048508D">
            <w:pPr>
              <w:jc w:val="center"/>
              <w:rPr>
                <w:b/>
                <w:bCs/>
                <w:color w:val="000000"/>
              </w:rPr>
            </w:pPr>
            <w:r w:rsidRPr="00F67C30">
              <w:rPr>
                <w:b/>
                <w:bCs/>
                <w:color w:val="000000"/>
              </w:rPr>
              <w:t>Количество голов</w:t>
            </w:r>
          </w:p>
        </w:tc>
        <w:tc>
          <w:tcPr>
            <w:tcW w:w="1345" w:type="dxa"/>
            <w:shd w:val="clear" w:color="auto" w:fill="auto"/>
            <w:vAlign w:val="center"/>
          </w:tcPr>
          <w:p w:rsidR="00C0594D" w:rsidRPr="00F67C30" w:rsidRDefault="00C0594D" w:rsidP="0048508D">
            <w:pPr>
              <w:jc w:val="center"/>
              <w:rPr>
                <w:b/>
                <w:bCs/>
                <w:color w:val="000000"/>
              </w:rPr>
            </w:pPr>
            <w:r w:rsidRPr="00F67C30">
              <w:rPr>
                <w:b/>
                <w:bCs/>
                <w:color w:val="000000"/>
              </w:rPr>
              <w:t>Всего водопотребления,</w:t>
            </w:r>
            <w:r w:rsidRPr="00F67C30">
              <w:rPr>
                <w:b/>
                <w:bCs/>
                <w:color w:val="000000"/>
              </w:rPr>
              <w:br/>
              <w:t>м3/сут</w:t>
            </w:r>
          </w:p>
        </w:tc>
      </w:tr>
      <w:tr w:rsidR="00C0594D" w:rsidRPr="00F67C30" w:rsidTr="0048508D">
        <w:trPr>
          <w:trHeight w:val="285"/>
        </w:trPr>
        <w:tc>
          <w:tcPr>
            <w:tcW w:w="582" w:type="dxa"/>
            <w:vMerge w:val="restart"/>
            <w:vAlign w:val="center"/>
          </w:tcPr>
          <w:p w:rsidR="00C0594D" w:rsidRPr="00F67C30" w:rsidRDefault="00C0594D" w:rsidP="0048508D">
            <w:pPr>
              <w:jc w:val="center"/>
              <w:rPr>
                <w:b/>
                <w:bCs/>
                <w:color w:val="000000"/>
              </w:rPr>
            </w:pPr>
            <w:r w:rsidRPr="00F67C30">
              <w:rPr>
                <w:b/>
                <w:bCs/>
                <w:color w:val="000000"/>
              </w:rPr>
              <w:t>11</w:t>
            </w:r>
          </w:p>
        </w:tc>
        <w:tc>
          <w:tcPr>
            <w:tcW w:w="2694" w:type="dxa"/>
            <w:shd w:val="clear" w:color="auto" w:fill="auto"/>
            <w:noWrap/>
            <w:vAlign w:val="center"/>
          </w:tcPr>
          <w:p w:rsidR="00C0594D" w:rsidRPr="00F67C30" w:rsidRDefault="00C0594D" w:rsidP="0048508D">
            <w:pPr>
              <w:rPr>
                <w:b/>
                <w:color w:val="000000"/>
              </w:rPr>
            </w:pPr>
            <w:r w:rsidRPr="00F67C30">
              <w:rPr>
                <w:b/>
                <w:color w:val="000000"/>
              </w:rPr>
              <w:t>Малосалтыковское СП</w:t>
            </w:r>
          </w:p>
        </w:tc>
        <w:tc>
          <w:tcPr>
            <w:tcW w:w="2410" w:type="dxa"/>
            <w:shd w:val="clear" w:color="auto" w:fill="auto"/>
            <w:vAlign w:val="center"/>
          </w:tcPr>
          <w:p w:rsidR="00C0594D" w:rsidRPr="00F67C30" w:rsidRDefault="00C0594D" w:rsidP="0048508D">
            <w:pPr>
              <w:jc w:val="center"/>
              <w:rPr>
                <w:color w:val="000000"/>
              </w:rPr>
            </w:pPr>
          </w:p>
        </w:tc>
        <w:tc>
          <w:tcPr>
            <w:tcW w:w="1371" w:type="dxa"/>
            <w:shd w:val="clear" w:color="auto" w:fill="auto"/>
            <w:noWrap/>
            <w:vAlign w:val="center"/>
          </w:tcPr>
          <w:p w:rsidR="00C0594D" w:rsidRPr="00F67C30" w:rsidRDefault="00C0594D" w:rsidP="0048508D">
            <w:pPr>
              <w:jc w:val="center"/>
              <w:rPr>
                <w:color w:val="000000"/>
              </w:rPr>
            </w:pPr>
          </w:p>
        </w:tc>
        <w:tc>
          <w:tcPr>
            <w:tcW w:w="1180" w:type="dxa"/>
            <w:shd w:val="clear" w:color="auto" w:fill="auto"/>
            <w:noWrap/>
            <w:vAlign w:val="center"/>
          </w:tcPr>
          <w:p w:rsidR="00C0594D" w:rsidRPr="00F67C30" w:rsidRDefault="00C0594D" w:rsidP="0048508D">
            <w:pPr>
              <w:jc w:val="center"/>
              <w:rPr>
                <w:color w:val="000000"/>
              </w:rPr>
            </w:pPr>
          </w:p>
        </w:tc>
        <w:tc>
          <w:tcPr>
            <w:tcW w:w="1345" w:type="dxa"/>
            <w:shd w:val="clear" w:color="auto" w:fill="auto"/>
            <w:noWrap/>
            <w:vAlign w:val="center"/>
          </w:tcPr>
          <w:p w:rsidR="00C0594D" w:rsidRPr="00F67C30" w:rsidRDefault="00C0594D" w:rsidP="0048508D">
            <w:pPr>
              <w:jc w:val="center"/>
              <w:rPr>
                <w:b/>
                <w:bCs/>
                <w:color w:val="000000"/>
              </w:rPr>
            </w:pPr>
            <w:r w:rsidRPr="00F67C30">
              <w:rPr>
                <w:b/>
                <w:bCs/>
                <w:color w:val="000000"/>
              </w:rPr>
              <w:t>39</w:t>
            </w:r>
          </w:p>
        </w:tc>
      </w:tr>
      <w:tr w:rsidR="00C0594D" w:rsidRPr="00F67C30" w:rsidTr="0048508D">
        <w:trPr>
          <w:trHeight w:val="285"/>
        </w:trPr>
        <w:tc>
          <w:tcPr>
            <w:tcW w:w="582" w:type="dxa"/>
            <w:vMerge/>
            <w:vAlign w:val="center"/>
          </w:tcPr>
          <w:p w:rsidR="00C0594D" w:rsidRPr="00F67C30" w:rsidRDefault="00C0594D" w:rsidP="0048508D">
            <w:pPr>
              <w:jc w:val="center"/>
              <w:rPr>
                <w:b/>
                <w:bCs/>
                <w:color w:val="000000"/>
              </w:rPr>
            </w:pPr>
          </w:p>
        </w:tc>
        <w:tc>
          <w:tcPr>
            <w:tcW w:w="2694" w:type="dxa"/>
            <w:shd w:val="clear" w:color="auto" w:fill="auto"/>
            <w:noWrap/>
            <w:vAlign w:val="center"/>
          </w:tcPr>
          <w:p w:rsidR="00C0594D" w:rsidRPr="00F67C30" w:rsidRDefault="00C0594D" w:rsidP="0048508D">
            <w:pPr>
              <w:rPr>
                <w:color w:val="000000"/>
              </w:rPr>
            </w:pPr>
            <w:r w:rsidRPr="00F67C30">
              <w:rPr>
                <w:color w:val="000000"/>
              </w:rPr>
              <w:t>Малое Мереткозино</w:t>
            </w:r>
          </w:p>
        </w:tc>
        <w:tc>
          <w:tcPr>
            <w:tcW w:w="2410" w:type="dxa"/>
            <w:vMerge w:val="restart"/>
            <w:shd w:val="clear" w:color="auto" w:fill="auto"/>
            <w:vAlign w:val="center"/>
          </w:tcPr>
          <w:p w:rsidR="00C0594D" w:rsidRPr="00F67C30" w:rsidRDefault="00C0594D" w:rsidP="0048508D">
            <w:pPr>
              <w:jc w:val="center"/>
              <w:rPr>
                <w:color w:val="000000"/>
              </w:rPr>
            </w:pPr>
            <w:r w:rsidRPr="00F67C30">
              <w:rPr>
                <w:color w:val="000000"/>
              </w:rPr>
              <w:t>ООО «СХП «Камско-Устьинское»</w:t>
            </w:r>
          </w:p>
        </w:tc>
        <w:tc>
          <w:tcPr>
            <w:tcW w:w="1371" w:type="dxa"/>
            <w:shd w:val="clear" w:color="auto" w:fill="auto"/>
            <w:noWrap/>
            <w:vAlign w:val="center"/>
          </w:tcPr>
          <w:p w:rsidR="00C0594D" w:rsidRPr="00F67C30" w:rsidRDefault="00C0594D" w:rsidP="0048508D">
            <w:pPr>
              <w:jc w:val="center"/>
              <w:rPr>
                <w:color w:val="000000"/>
              </w:rPr>
            </w:pPr>
            <w:r w:rsidRPr="00F67C30">
              <w:rPr>
                <w:color w:val="000000"/>
              </w:rPr>
              <w:t>молодняк</w:t>
            </w:r>
          </w:p>
        </w:tc>
        <w:tc>
          <w:tcPr>
            <w:tcW w:w="1180" w:type="dxa"/>
            <w:shd w:val="clear" w:color="auto" w:fill="auto"/>
            <w:noWrap/>
            <w:vAlign w:val="center"/>
          </w:tcPr>
          <w:p w:rsidR="00C0594D" w:rsidRPr="00F67C30" w:rsidRDefault="00C0594D" w:rsidP="0048508D">
            <w:pPr>
              <w:jc w:val="center"/>
              <w:rPr>
                <w:color w:val="000000"/>
              </w:rPr>
            </w:pPr>
            <w:r w:rsidRPr="00F67C30">
              <w:rPr>
                <w:color w:val="000000"/>
              </w:rPr>
              <w:t>200</w:t>
            </w:r>
          </w:p>
        </w:tc>
        <w:tc>
          <w:tcPr>
            <w:tcW w:w="1345" w:type="dxa"/>
            <w:shd w:val="clear" w:color="auto" w:fill="auto"/>
            <w:noWrap/>
            <w:vAlign w:val="center"/>
          </w:tcPr>
          <w:p w:rsidR="00C0594D" w:rsidRPr="00F67C30" w:rsidRDefault="00C0594D" w:rsidP="0048508D">
            <w:pPr>
              <w:jc w:val="center"/>
              <w:rPr>
                <w:color w:val="000000"/>
              </w:rPr>
            </w:pPr>
            <w:r w:rsidRPr="00F67C30">
              <w:rPr>
                <w:color w:val="000000"/>
              </w:rPr>
              <w:t>6</w:t>
            </w:r>
          </w:p>
        </w:tc>
      </w:tr>
      <w:tr w:rsidR="00C0594D" w:rsidRPr="00F67C30" w:rsidTr="0048508D">
        <w:trPr>
          <w:trHeight w:val="285"/>
        </w:trPr>
        <w:tc>
          <w:tcPr>
            <w:tcW w:w="582" w:type="dxa"/>
            <w:vMerge/>
            <w:vAlign w:val="center"/>
          </w:tcPr>
          <w:p w:rsidR="00C0594D" w:rsidRPr="00F67C30" w:rsidRDefault="00C0594D" w:rsidP="0048508D">
            <w:pPr>
              <w:jc w:val="center"/>
              <w:rPr>
                <w:b/>
                <w:bCs/>
                <w:color w:val="000000"/>
              </w:rPr>
            </w:pPr>
          </w:p>
        </w:tc>
        <w:tc>
          <w:tcPr>
            <w:tcW w:w="2694" w:type="dxa"/>
            <w:shd w:val="clear" w:color="auto" w:fill="auto"/>
            <w:noWrap/>
            <w:vAlign w:val="center"/>
          </w:tcPr>
          <w:p w:rsidR="00C0594D" w:rsidRPr="00F67C30" w:rsidRDefault="00C0594D" w:rsidP="0048508D">
            <w:pPr>
              <w:rPr>
                <w:color w:val="000000"/>
              </w:rPr>
            </w:pPr>
            <w:r w:rsidRPr="00F67C30">
              <w:rPr>
                <w:color w:val="000000"/>
              </w:rPr>
              <w:t>Малые Салтыки</w:t>
            </w:r>
          </w:p>
        </w:tc>
        <w:tc>
          <w:tcPr>
            <w:tcW w:w="2410" w:type="dxa"/>
            <w:vMerge/>
            <w:shd w:val="clear" w:color="auto" w:fill="auto"/>
            <w:vAlign w:val="center"/>
          </w:tcPr>
          <w:p w:rsidR="00C0594D" w:rsidRPr="00F67C30" w:rsidRDefault="00C0594D" w:rsidP="0048508D">
            <w:pPr>
              <w:jc w:val="center"/>
              <w:rPr>
                <w:color w:val="000000"/>
              </w:rPr>
            </w:pPr>
          </w:p>
        </w:tc>
        <w:tc>
          <w:tcPr>
            <w:tcW w:w="1371" w:type="dxa"/>
            <w:shd w:val="clear" w:color="auto" w:fill="auto"/>
            <w:noWrap/>
            <w:vAlign w:val="center"/>
          </w:tcPr>
          <w:p w:rsidR="00C0594D" w:rsidRPr="00F67C30" w:rsidRDefault="00C0594D" w:rsidP="0048508D">
            <w:pPr>
              <w:jc w:val="center"/>
              <w:rPr>
                <w:color w:val="000000"/>
              </w:rPr>
            </w:pPr>
            <w:r w:rsidRPr="00F67C30">
              <w:rPr>
                <w:color w:val="000000"/>
              </w:rPr>
              <w:t>молодняк</w:t>
            </w:r>
          </w:p>
        </w:tc>
        <w:tc>
          <w:tcPr>
            <w:tcW w:w="1180" w:type="dxa"/>
            <w:shd w:val="clear" w:color="auto" w:fill="auto"/>
            <w:noWrap/>
            <w:vAlign w:val="center"/>
          </w:tcPr>
          <w:p w:rsidR="00C0594D" w:rsidRPr="00F67C30" w:rsidRDefault="00C0594D" w:rsidP="0048508D">
            <w:pPr>
              <w:jc w:val="center"/>
              <w:rPr>
                <w:color w:val="000000"/>
              </w:rPr>
            </w:pPr>
            <w:r w:rsidRPr="00F67C30">
              <w:rPr>
                <w:color w:val="000000"/>
              </w:rPr>
              <w:t>600</w:t>
            </w:r>
          </w:p>
        </w:tc>
        <w:tc>
          <w:tcPr>
            <w:tcW w:w="1345" w:type="dxa"/>
            <w:shd w:val="clear" w:color="auto" w:fill="auto"/>
            <w:noWrap/>
            <w:vAlign w:val="center"/>
          </w:tcPr>
          <w:p w:rsidR="00C0594D" w:rsidRPr="00F67C30" w:rsidRDefault="00C0594D" w:rsidP="0048508D">
            <w:pPr>
              <w:jc w:val="center"/>
              <w:rPr>
                <w:color w:val="000000"/>
              </w:rPr>
            </w:pPr>
            <w:r w:rsidRPr="00F67C30">
              <w:rPr>
                <w:color w:val="000000"/>
              </w:rPr>
              <w:t>18</w:t>
            </w:r>
          </w:p>
        </w:tc>
      </w:tr>
      <w:tr w:rsidR="00C0594D" w:rsidRPr="00F67C30" w:rsidTr="0048508D">
        <w:trPr>
          <w:trHeight w:val="285"/>
        </w:trPr>
        <w:tc>
          <w:tcPr>
            <w:tcW w:w="582" w:type="dxa"/>
            <w:vMerge/>
            <w:vAlign w:val="center"/>
          </w:tcPr>
          <w:p w:rsidR="00C0594D" w:rsidRPr="00F67C30" w:rsidRDefault="00C0594D" w:rsidP="0048508D">
            <w:pPr>
              <w:jc w:val="center"/>
              <w:rPr>
                <w:b/>
                <w:bCs/>
                <w:color w:val="000000"/>
              </w:rPr>
            </w:pPr>
          </w:p>
        </w:tc>
        <w:tc>
          <w:tcPr>
            <w:tcW w:w="2694" w:type="dxa"/>
            <w:shd w:val="clear" w:color="auto" w:fill="auto"/>
            <w:noWrap/>
            <w:vAlign w:val="center"/>
          </w:tcPr>
          <w:p w:rsidR="00C0594D" w:rsidRPr="00F67C30" w:rsidRDefault="00C0594D" w:rsidP="0048508D">
            <w:pPr>
              <w:rPr>
                <w:color w:val="000000"/>
              </w:rPr>
            </w:pPr>
            <w:r w:rsidRPr="00F67C30">
              <w:rPr>
                <w:color w:val="000000"/>
              </w:rPr>
              <w:t>Яшельча</w:t>
            </w:r>
          </w:p>
        </w:tc>
        <w:tc>
          <w:tcPr>
            <w:tcW w:w="2410" w:type="dxa"/>
            <w:vMerge/>
            <w:shd w:val="clear" w:color="auto" w:fill="auto"/>
            <w:vAlign w:val="center"/>
          </w:tcPr>
          <w:p w:rsidR="00C0594D" w:rsidRPr="00F67C30" w:rsidRDefault="00C0594D" w:rsidP="0048508D">
            <w:pPr>
              <w:jc w:val="center"/>
              <w:rPr>
                <w:color w:val="000000"/>
              </w:rPr>
            </w:pPr>
          </w:p>
        </w:tc>
        <w:tc>
          <w:tcPr>
            <w:tcW w:w="1371" w:type="dxa"/>
            <w:shd w:val="clear" w:color="auto" w:fill="auto"/>
            <w:noWrap/>
            <w:vAlign w:val="center"/>
          </w:tcPr>
          <w:p w:rsidR="00C0594D" w:rsidRPr="00F67C30" w:rsidRDefault="00C0594D" w:rsidP="0048508D">
            <w:pPr>
              <w:jc w:val="center"/>
              <w:rPr>
                <w:color w:val="000000"/>
              </w:rPr>
            </w:pPr>
            <w:r w:rsidRPr="00F67C30">
              <w:rPr>
                <w:color w:val="000000"/>
              </w:rPr>
              <w:t>молочные</w:t>
            </w:r>
          </w:p>
        </w:tc>
        <w:tc>
          <w:tcPr>
            <w:tcW w:w="1180" w:type="dxa"/>
            <w:shd w:val="clear" w:color="auto" w:fill="auto"/>
            <w:noWrap/>
            <w:vAlign w:val="center"/>
          </w:tcPr>
          <w:p w:rsidR="00C0594D" w:rsidRPr="00F67C30" w:rsidRDefault="00C0594D" w:rsidP="0048508D">
            <w:pPr>
              <w:jc w:val="center"/>
              <w:rPr>
                <w:color w:val="000000"/>
              </w:rPr>
            </w:pPr>
            <w:r w:rsidRPr="00F67C30">
              <w:rPr>
                <w:color w:val="000000"/>
              </w:rPr>
              <w:t>150</w:t>
            </w:r>
          </w:p>
        </w:tc>
        <w:tc>
          <w:tcPr>
            <w:tcW w:w="1345" w:type="dxa"/>
            <w:shd w:val="clear" w:color="auto" w:fill="auto"/>
            <w:noWrap/>
            <w:vAlign w:val="center"/>
          </w:tcPr>
          <w:p w:rsidR="00C0594D" w:rsidRPr="00F67C30" w:rsidRDefault="00C0594D" w:rsidP="0048508D">
            <w:pPr>
              <w:jc w:val="center"/>
              <w:rPr>
                <w:color w:val="000000"/>
              </w:rPr>
            </w:pPr>
            <w:r w:rsidRPr="00F67C30">
              <w:rPr>
                <w:color w:val="000000"/>
              </w:rPr>
              <w:t>15</w:t>
            </w:r>
          </w:p>
        </w:tc>
      </w:tr>
    </w:tbl>
    <w:p w:rsidR="00C0594D" w:rsidRPr="00536607" w:rsidRDefault="00C0594D" w:rsidP="00684B45">
      <w:pPr>
        <w:pStyle w:val="ad"/>
        <w:spacing w:after="0"/>
        <w:ind w:left="0" w:firstLine="709"/>
        <w:contextualSpacing w:val="0"/>
        <w:jc w:val="both"/>
        <w:rPr>
          <w:rFonts w:eastAsia="Calibri"/>
          <w:sz w:val="28"/>
          <w:szCs w:val="28"/>
          <w:lang w:eastAsia="en-US"/>
        </w:rPr>
      </w:pPr>
    </w:p>
    <w:p w:rsidR="00684B45" w:rsidRPr="00536607" w:rsidRDefault="00684B45" w:rsidP="00684B45">
      <w:pPr>
        <w:pStyle w:val="ad"/>
        <w:spacing w:after="0"/>
        <w:ind w:left="0" w:firstLine="709"/>
        <w:contextualSpacing w:val="0"/>
        <w:jc w:val="both"/>
        <w:rPr>
          <w:b/>
          <w:sz w:val="28"/>
          <w:szCs w:val="28"/>
        </w:rPr>
      </w:pPr>
    </w:p>
    <w:p w:rsidR="00684B45" w:rsidRPr="00536607" w:rsidRDefault="00684B45" w:rsidP="00684B45">
      <w:pPr>
        <w:pStyle w:val="ad"/>
        <w:spacing w:after="0"/>
        <w:ind w:left="0" w:firstLine="709"/>
        <w:contextualSpacing w:val="0"/>
        <w:jc w:val="both"/>
        <w:rPr>
          <w:b/>
          <w:sz w:val="28"/>
          <w:szCs w:val="28"/>
        </w:rPr>
      </w:pPr>
    </w:p>
    <w:p w:rsidR="00684B45" w:rsidRPr="00536607" w:rsidRDefault="00684B45" w:rsidP="00684B45">
      <w:pPr>
        <w:pStyle w:val="ad"/>
        <w:spacing w:after="0"/>
        <w:ind w:left="0" w:firstLine="709"/>
        <w:contextualSpacing w:val="0"/>
        <w:jc w:val="both"/>
        <w:rPr>
          <w:b/>
          <w:sz w:val="28"/>
          <w:szCs w:val="28"/>
        </w:rPr>
      </w:pPr>
      <w:r w:rsidRPr="00536607">
        <w:rPr>
          <w:b/>
          <w:sz w:val="28"/>
          <w:szCs w:val="28"/>
        </w:rPr>
        <w:t>Противопожарные мероприятия</w:t>
      </w:r>
    </w:p>
    <w:p w:rsidR="00684B45" w:rsidRPr="00536607" w:rsidRDefault="00684B45" w:rsidP="00684B45">
      <w:pPr>
        <w:pStyle w:val="ad"/>
        <w:spacing w:after="0"/>
        <w:ind w:left="0" w:firstLine="709"/>
        <w:contextualSpacing w:val="0"/>
        <w:jc w:val="both"/>
        <w:rPr>
          <w:sz w:val="28"/>
          <w:szCs w:val="28"/>
        </w:rPr>
      </w:pPr>
      <w:r w:rsidRPr="00536607">
        <w:rPr>
          <w:sz w:val="28"/>
          <w:szCs w:val="28"/>
        </w:rPr>
        <w:t>Пожаротушение предусматривается из водонапорных башен.</w:t>
      </w:r>
    </w:p>
    <w:p w:rsidR="00684B45" w:rsidRPr="00536607" w:rsidRDefault="00684B45" w:rsidP="00684B45">
      <w:pPr>
        <w:pStyle w:val="ad"/>
        <w:spacing w:after="0"/>
        <w:ind w:left="0" w:firstLine="709"/>
        <w:contextualSpacing w:val="0"/>
        <w:jc w:val="both"/>
        <w:rPr>
          <w:sz w:val="28"/>
          <w:szCs w:val="28"/>
        </w:rPr>
      </w:pPr>
      <w:r w:rsidRPr="00536607">
        <w:rPr>
          <w:sz w:val="28"/>
          <w:szCs w:val="28"/>
        </w:rPr>
        <w:t>Расчетный расход воды на наружное пожаротушение – 10 л/с;</w:t>
      </w:r>
    </w:p>
    <w:p w:rsidR="00684B45" w:rsidRPr="00536607" w:rsidRDefault="00684B45" w:rsidP="00684B45">
      <w:pPr>
        <w:pStyle w:val="ad"/>
        <w:spacing w:after="0"/>
        <w:ind w:left="0" w:firstLine="709"/>
        <w:contextualSpacing w:val="0"/>
        <w:jc w:val="both"/>
        <w:rPr>
          <w:sz w:val="28"/>
          <w:szCs w:val="28"/>
        </w:rPr>
      </w:pPr>
      <w:r w:rsidRPr="00536607">
        <w:rPr>
          <w:sz w:val="28"/>
          <w:szCs w:val="28"/>
        </w:rPr>
        <w:t>Расчетный расход воды на внутреннее пожаротушение – 2.5 л/с.</w:t>
      </w:r>
    </w:p>
    <w:p w:rsidR="00684B45" w:rsidRPr="00536607" w:rsidRDefault="00684B45" w:rsidP="00684B45">
      <w:pPr>
        <w:pStyle w:val="ad"/>
        <w:spacing w:after="0"/>
        <w:ind w:left="0" w:firstLine="709"/>
        <w:contextualSpacing w:val="0"/>
        <w:jc w:val="both"/>
        <w:rPr>
          <w:sz w:val="28"/>
          <w:szCs w:val="28"/>
        </w:rPr>
      </w:pPr>
    </w:p>
    <w:p w:rsidR="00684B45" w:rsidRPr="00536607" w:rsidRDefault="00684B45" w:rsidP="00684B45">
      <w:pPr>
        <w:pStyle w:val="2"/>
        <w:spacing w:before="0"/>
        <w:ind w:firstLine="709"/>
        <w:jc w:val="both"/>
        <w:rPr>
          <w:color w:val="auto"/>
          <w:szCs w:val="28"/>
        </w:rPr>
      </w:pPr>
      <w:r w:rsidRPr="00536607">
        <w:rPr>
          <w:color w:val="auto"/>
          <w:szCs w:val="28"/>
        </w:rPr>
        <w:t>1.3 Перспективное потребление коммунальных ресурсов  в сфере водоснабжения</w:t>
      </w:r>
      <w:bookmarkEnd w:id="57"/>
      <w:bookmarkEnd w:id="58"/>
      <w:bookmarkEnd w:id="59"/>
      <w:bookmarkEnd w:id="60"/>
      <w:bookmarkEnd w:id="61"/>
      <w:bookmarkEnd w:id="62"/>
      <w:bookmarkEnd w:id="63"/>
    </w:p>
    <w:p w:rsidR="00684B45" w:rsidRPr="00536607" w:rsidRDefault="00684B45" w:rsidP="00684B45">
      <w:pPr>
        <w:ind w:firstLine="709"/>
        <w:jc w:val="both"/>
        <w:rPr>
          <w:sz w:val="28"/>
          <w:szCs w:val="28"/>
        </w:rPr>
      </w:pPr>
      <w:r w:rsidRPr="00536607">
        <w:rPr>
          <w:sz w:val="28"/>
          <w:szCs w:val="28"/>
        </w:rPr>
        <w:t xml:space="preserve">Все мероприятия по развитию жилищной инфраструктуры </w:t>
      </w:r>
      <w:r w:rsidR="00A37C74">
        <w:rPr>
          <w:sz w:val="28"/>
          <w:szCs w:val="28"/>
        </w:rPr>
        <w:t>Мало</w:t>
      </w:r>
      <w:r>
        <w:rPr>
          <w:sz w:val="28"/>
          <w:szCs w:val="28"/>
        </w:rPr>
        <w:t>салтыковского</w:t>
      </w:r>
      <w:r w:rsidRPr="00536607">
        <w:rPr>
          <w:sz w:val="28"/>
          <w:szCs w:val="28"/>
        </w:rPr>
        <w:t xml:space="preserve"> сельского поселения предусмотрены в соответствии с расчетами и мероприятиями Схемы территориального планирования Камско-Устьинского муниципального района.</w:t>
      </w:r>
    </w:p>
    <w:p w:rsidR="00684B45" w:rsidRPr="00536607" w:rsidRDefault="00684B45" w:rsidP="00684B45">
      <w:pPr>
        <w:ind w:firstLine="709"/>
        <w:jc w:val="both"/>
        <w:rPr>
          <w:sz w:val="28"/>
          <w:szCs w:val="28"/>
        </w:rPr>
      </w:pPr>
      <w:r w:rsidRPr="00536607">
        <w:rPr>
          <w:sz w:val="28"/>
          <w:szCs w:val="28"/>
        </w:rPr>
        <w:t>Развитие систем водоснабжения и водоотведения на период до 2025 года учитывает увеличение размера застраиваемой территории и улучшение качества жизни населения.</w:t>
      </w:r>
    </w:p>
    <w:p w:rsidR="00684B45" w:rsidRPr="00536607" w:rsidRDefault="00684B45" w:rsidP="00684B45">
      <w:pPr>
        <w:ind w:firstLine="709"/>
        <w:jc w:val="both"/>
        <w:rPr>
          <w:sz w:val="28"/>
          <w:szCs w:val="28"/>
        </w:rPr>
      </w:pPr>
      <w:r w:rsidRPr="00536607">
        <w:rPr>
          <w:sz w:val="28"/>
          <w:szCs w:val="28"/>
        </w:rPr>
        <w:t>При проектировании системы водоснабжения определяется требуемый расход воды для потребителей. Расход воды на хозяйственно-питьевые нужды  населения зависит от степени санитарно-технического благоустройства населённого пункта и района жилой застройки.</w:t>
      </w:r>
    </w:p>
    <w:p w:rsidR="00684B45" w:rsidRPr="00536607" w:rsidRDefault="00684B45" w:rsidP="00684B45">
      <w:pPr>
        <w:ind w:firstLine="709"/>
        <w:jc w:val="both"/>
        <w:rPr>
          <w:sz w:val="28"/>
          <w:szCs w:val="28"/>
        </w:rPr>
      </w:pPr>
      <w:r w:rsidRPr="00536607">
        <w:rPr>
          <w:sz w:val="28"/>
          <w:szCs w:val="28"/>
        </w:rPr>
        <w:t xml:space="preserve">Благоустройство жилой застройки </w:t>
      </w:r>
      <w:r w:rsidR="00A37C74">
        <w:rPr>
          <w:sz w:val="28"/>
          <w:szCs w:val="28"/>
        </w:rPr>
        <w:t>Мало</w:t>
      </w:r>
      <w:r>
        <w:rPr>
          <w:sz w:val="28"/>
          <w:szCs w:val="28"/>
        </w:rPr>
        <w:t>салтыковского</w:t>
      </w:r>
      <w:r w:rsidRPr="00536607">
        <w:rPr>
          <w:sz w:val="28"/>
          <w:szCs w:val="28"/>
        </w:rPr>
        <w:t xml:space="preserve"> сельского поселения принято следующим: планируемая жилая застройка на конец расчётного срока 2025 года оборудуется внутренними системами водоснабжения.</w:t>
      </w:r>
    </w:p>
    <w:p w:rsidR="00684B45" w:rsidRPr="00536607" w:rsidRDefault="00684B45" w:rsidP="00684B45">
      <w:pPr>
        <w:ind w:firstLine="709"/>
        <w:jc w:val="right"/>
        <w:rPr>
          <w:sz w:val="28"/>
          <w:szCs w:val="28"/>
        </w:rPr>
      </w:pPr>
      <w:r w:rsidRPr="00536607">
        <w:rPr>
          <w:b/>
          <w:bCs/>
          <w:sz w:val="28"/>
          <w:szCs w:val="28"/>
        </w:rPr>
        <w:t>Таблица 4.</w:t>
      </w:r>
    </w:p>
    <w:p w:rsidR="00684B45" w:rsidRPr="00536607" w:rsidRDefault="00684B45" w:rsidP="00684B45">
      <w:pPr>
        <w:ind w:firstLine="709"/>
        <w:jc w:val="both"/>
        <w:rPr>
          <w:sz w:val="28"/>
          <w:szCs w:val="28"/>
        </w:rPr>
      </w:pPr>
      <w:r w:rsidRPr="00536607">
        <w:rPr>
          <w:b/>
          <w:sz w:val="28"/>
          <w:szCs w:val="28"/>
          <w:lang w:eastAsia="en-US"/>
        </w:rPr>
        <w:t>Расчетное общее водопотребление на 1 очередь развития*</w:t>
      </w:r>
    </w:p>
    <w:tbl>
      <w:tblPr>
        <w:tblW w:w="9436" w:type="dxa"/>
        <w:tblInd w:w="-397" w:type="dxa"/>
        <w:tblLayout w:type="fixed"/>
        <w:tblLook w:val="04A0"/>
      </w:tblPr>
      <w:tblGrid>
        <w:gridCol w:w="363"/>
        <w:gridCol w:w="1593"/>
        <w:gridCol w:w="1461"/>
        <w:gridCol w:w="851"/>
        <w:gridCol w:w="850"/>
        <w:gridCol w:w="786"/>
        <w:gridCol w:w="915"/>
        <w:gridCol w:w="822"/>
        <w:gridCol w:w="738"/>
        <w:gridCol w:w="1057"/>
      </w:tblGrid>
      <w:tr w:rsidR="00A37C74" w:rsidRPr="00A37C74" w:rsidTr="00A37C74">
        <w:trPr>
          <w:cantSplit/>
          <w:trHeight w:val="1340"/>
          <w:tblHeader/>
        </w:trPr>
        <w:tc>
          <w:tcPr>
            <w:tcW w:w="363"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A37C74" w:rsidRPr="00A37C74" w:rsidRDefault="00A37C74" w:rsidP="0048508D">
            <w:pPr>
              <w:jc w:val="center"/>
              <w:rPr>
                <w:bCs/>
                <w:color w:val="000000"/>
              </w:rPr>
            </w:pPr>
            <w:bookmarkStart w:id="64" w:name="_Toc360541448"/>
            <w:bookmarkStart w:id="65" w:name="_Toc360611455"/>
            <w:bookmarkStart w:id="66" w:name="_Toc360611489"/>
            <w:bookmarkStart w:id="67" w:name="_Toc360612764"/>
            <w:bookmarkStart w:id="68" w:name="_Toc360613182"/>
            <w:bookmarkStart w:id="69" w:name="_Toc360633083"/>
            <w:bookmarkStart w:id="70" w:name="_Toc361734861"/>
            <w:r w:rsidRPr="00A37C74">
              <w:rPr>
                <w:bCs/>
                <w:color w:val="000000"/>
              </w:rPr>
              <w:t>№ п/п</w:t>
            </w:r>
          </w:p>
        </w:tc>
        <w:tc>
          <w:tcPr>
            <w:tcW w:w="1593" w:type="dxa"/>
            <w:tcBorders>
              <w:top w:val="single" w:sz="4" w:space="0" w:color="auto"/>
              <w:left w:val="single" w:sz="4" w:space="0" w:color="auto"/>
              <w:bottom w:val="single" w:sz="4" w:space="0" w:color="000000"/>
              <w:right w:val="single" w:sz="4" w:space="0" w:color="000000"/>
            </w:tcBorders>
            <w:shd w:val="clear" w:color="auto" w:fill="auto"/>
            <w:vAlign w:val="center"/>
          </w:tcPr>
          <w:p w:rsidR="00A37C74" w:rsidRPr="00A37C74" w:rsidRDefault="00A37C74" w:rsidP="0048508D">
            <w:pPr>
              <w:jc w:val="center"/>
              <w:rPr>
                <w:bCs/>
                <w:color w:val="000000"/>
              </w:rPr>
            </w:pPr>
            <w:r w:rsidRPr="00A37C74">
              <w:rPr>
                <w:bCs/>
                <w:color w:val="000000"/>
              </w:rPr>
              <w:t>Наименование сельских поселений и населенных пунктов</w:t>
            </w:r>
          </w:p>
        </w:tc>
        <w:tc>
          <w:tcPr>
            <w:tcW w:w="1461" w:type="dxa"/>
            <w:tcBorders>
              <w:top w:val="single" w:sz="4" w:space="0" w:color="auto"/>
              <w:left w:val="nil"/>
              <w:bottom w:val="single" w:sz="4" w:space="0" w:color="auto"/>
              <w:right w:val="single" w:sz="4" w:space="0" w:color="000000"/>
            </w:tcBorders>
            <w:shd w:val="clear" w:color="auto" w:fill="auto"/>
            <w:noWrap/>
            <w:vAlign w:val="center"/>
          </w:tcPr>
          <w:p w:rsidR="00A37C74" w:rsidRPr="00A37C74" w:rsidRDefault="00A37C74" w:rsidP="0048508D">
            <w:pPr>
              <w:jc w:val="center"/>
              <w:rPr>
                <w:bCs/>
                <w:color w:val="000000"/>
                <w:u w:val="single"/>
              </w:rPr>
            </w:pPr>
            <w:r w:rsidRPr="00A37C74">
              <w:rPr>
                <w:bCs/>
                <w:color w:val="000000"/>
                <w:u w:val="single"/>
              </w:rPr>
              <w:t>Число жителей</w:t>
            </w:r>
          </w:p>
          <w:p w:rsidR="00A37C74" w:rsidRPr="00A37C74" w:rsidRDefault="00A37C74" w:rsidP="0048508D">
            <w:pPr>
              <w:jc w:val="center"/>
              <w:rPr>
                <w:bCs/>
                <w:color w:val="000000"/>
              </w:rPr>
            </w:pPr>
            <w:r w:rsidRPr="00A37C74">
              <w:rPr>
                <w:bCs/>
                <w:color w:val="000000"/>
              </w:rPr>
              <w:t>Среднесуточный расход, м3/сут</w:t>
            </w:r>
          </w:p>
        </w:tc>
        <w:tc>
          <w:tcPr>
            <w:tcW w:w="851" w:type="dxa"/>
            <w:tcBorders>
              <w:top w:val="single" w:sz="4" w:space="0" w:color="auto"/>
              <w:left w:val="single" w:sz="4" w:space="0" w:color="auto"/>
              <w:bottom w:val="single" w:sz="4" w:space="0" w:color="auto"/>
              <w:right w:val="single" w:sz="4" w:space="0" w:color="auto"/>
            </w:tcBorders>
            <w:vAlign w:val="center"/>
          </w:tcPr>
          <w:p w:rsidR="00A37C74" w:rsidRPr="00A37C74" w:rsidRDefault="00A37C74" w:rsidP="0048508D">
            <w:pPr>
              <w:ind w:left="-34" w:right="-70" w:hanging="8"/>
              <w:jc w:val="center"/>
              <w:rPr>
                <w:bCs/>
                <w:color w:val="000000"/>
              </w:rPr>
            </w:pPr>
            <w:r w:rsidRPr="00A37C74">
              <w:rPr>
                <w:bCs/>
                <w:color w:val="000000"/>
              </w:rPr>
              <w:t>Макс. сут-ый, м</w:t>
            </w:r>
            <w:r w:rsidRPr="00A37C74">
              <w:rPr>
                <w:bCs/>
                <w:color w:val="000000"/>
                <w:vertAlign w:val="superscript"/>
              </w:rPr>
              <w:t>3</w:t>
            </w:r>
            <w:r w:rsidRPr="00A37C74">
              <w:rPr>
                <w:bCs/>
                <w:color w:val="000000"/>
              </w:rPr>
              <w:t>/сут</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rsidR="00A37C74" w:rsidRPr="00A37C74" w:rsidRDefault="00A37C74" w:rsidP="0048508D">
            <w:pPr>
              <w:ind w:left="-108" w:right="-138" w:firstLine="108"/>
              <w:jc w:val="center"/>
              <w:rPr>
                <w:bCs/>
                <w:color w:val="000000"/>
              </w:rPr>
            </w:pPr>
            <w:r w:rsidRPr="00A37C74">
              <w:rPr>
                <w:bCs/>
                <w:color w:val="000000"/>
              </w:rPr>
              <w:t>Неучтенные расходы (10%), м</w:t>
            </w:r>
            <w:r w:rsidRPr="00A37C74">
              <w:rPr>
                <w:bCs/>
                <w:color w:val="000000"/>
                <w:vertAlign w:val="superscript"/>
              </w:rPr>
              <w:t>3</w:t>
            </w:r>
            <w:r w:rsidRPr="00A37C74">
              <w:rPr>
                <w:bCs/>
                <w:color w:val="000000"/>
              </w:rPr>
              <w:t>/сут</w:t>
            </w:r>
          </w:p>
        </w:tc>
        <w:tc>
          <w:tcPr>
            <w:tcW w:w="786" w:type="dxa"/>
            <w:tcBorders>
              <w:top w:val="single" w:sz="4" w:space="0" w:color="auto"/>
              <w:left w:val="single" w:sz="4" w:space="0" w:color="auto"/>
              <w:bottom w:val="single" w:sz="4" w:space="0" w:color="000000"/>
              <w:right w:val="single" w:sz="4" w:space="0" w:color="auto"/>
            </w:tcBorders>
            <w:shd w:val="clear" w:color="auto" w:fill="auto"/>
            <w:vAlign w:val="center"/>
          </w:tcPr>
          <w:p w:rsidR="00A37C74" w:rsidRPr="00A37C74" w:rsidRDefault="00A37C74" w:rsidP="0048508D">
            <w:pPr>
              <w:jc w:val="center"/>
              <w:rPr>
                <w:bCs/>
                <w:color w:val="000000"/>
              </w:rPr>
            </w:pPr>
            <w:r w:rsidRPr="00A37C74">
              <w:rPr>
                <w:bCs/>
                <w:color w:val="000000"/>
              </w:rPr>
              <w:t>Полив, м</w:t>
            </w:r>
            <w:r w:rsidRPr="00A37C74">
              <w:rPr>
                <w:bCs/>
                <w:color w:val="000000"/>
                <w:vertAlign w:val="superscript"/>
              </w:rPr>
              <w:t>3</w:t>
            </w:r>
            <w:r w:rsidRPr="00A37C74">
              <w:rPr>
                <w:bCs/>
                <w:color w:val="000000"/>
              </w:rPr>
              <w:t>/сут</w:t>
            </w:r>
          </w:p>
        </w:tc>
        <w:tc>
          <w:tcPr>
            <w:tcW w:w="915" w:type="dxa"/>
            <w:tcBorders>
              <w:top w:val="single" w:sz="4" w:space="0" w:color="auto"/>
              <w:left w:val="single" w:sz="4" w:space="0" w:color="auto"/>
              <w:bottom w:val="single" w:sz="4" w:space="0" w:color="000000"/>
              <w:right w:val="single" w:sz="4" w:space="0" w:color="auto"/>
            </w:tcBorders>
            <w:shd w:val="clear" w:color="auto" w:fill="auto"/>
            <w:vAlign w:val="center"/>
          </w:tcPr>
          <w:p w:rsidR="00A37C74" w:rsidRPr="00A37C74" w:rsidRDefault="00A37C74" w:rsidP="0048508D">
            <w:pPr>
              <w:jc w:val="center"/>
              <w:rPr>
                <w:bCs/>
                <w:color w:val="000000"/>
              </w:rPr>
            </w:pPr>
            <w:r w:rsidRPr="00A37C74">
              <w:rPr>
                <w:bCs/>
                <w:color w:val="000000"/>
              </w:rPr>
              <w:t>Пожаротушение м</w:t>
            </w:r>
            <w:r w:rsidRPr="00A37C74">
              <w:rPr>
                <w:bCs/>
                <w:color w:val="000000"/>
                <w:vertAlign w:val="superscript"/>
              </w:rPr>
              <w:t>3</w:t>
            </w:r>
            <w:r w:rsidRPr="00A37C74">
              <w:rPr>
                <w:bCs/>
                <w:color w:val="000000"/>
              </w:rPr>
              <w:t>/сут</w:t>
            </w:r>
          </w:p>
        </w:tc>
        <w:tc>
          <w:tcPr>
            <w:tcW w:w="822" w:type="dxa"/>
            <w:tcBorders>
              <w:top w:val="single" w:sz="4" w:space="0" w:color="auto"/>
              <w:left w:val="single" w:sz="4" w:space="0" w:color="auto"/>
              <w:bottom w:val="single" w:sz="4" w:space="0" w:color="auto"/>
              <w:right w:val="single" w:sz="4" w:space="0" w:color="auto"/>
            </w:tcBorders>
            <w:vAlign w:val="center"/>
          </w:tcPr>
          <w:p w:rsidR="00A37C74" w:rsidRPr="00A37C74" w:rsidRDefault="00A37C74" w:rsidP="0048508D">
            <w:pPr>
              <w:jc w:val="center"/>
              <w:rPr>
                <w:bCs/>
                <w:color w:val="000000"/>
              </w:rPr>
            </w:pPr>
            <w:r w:rsidRPr="00A37C74">
              <w:rPr>
                <w:bCs/>
                <w:color w:val="000000"/>
              </w:rPr>
              <w:t xml:space="preserve">Итого </w:t>
            </w:r>
          </w:p>
        </w:tc>
        <w:tc>
          <w:tcPr>
            <w:tcW w:w="738" w:type="dxa"/>
            <w:tcBorders>
              <w:top w:val="single" w:sz="4" w:space="0" w:color="auto"/>
              <w:left w:val="single" w:sz="4" w:space="0" w:color="auto"/>
              <w:bottom w:val="single" w:sz="4" w:space="0" w:color="000000"/>
              <w:right w:val="single" w:sz="4" w:space="0" w:color="auto"/>
            </w:tcBorders>
            <w:shd w:val="clear" w:color="auto" w:fill="auto"/>
            <w:vAlign w:val="center"/>
          </w:tcPr>
          <w:p w:rsidR="00A37C74" w:rsidRPr="00A37C74" w:rsidRDefault="00A37C74" w:rsidP="0048508D">
            <w:pPr>
              <w:jc w:val="center"/>
              <w:rPr>
                <w:bCs/>
                <w:color w:val="000000"/>
              </w:rPr>
            </w:pPr>
            <w:r w:rsidRPr="00A37C74">
              <w:rPr>
                <w:bCs/>
                <w:color w:val="000000"/>
              </w:rPr>
              <w:t>Живот. сектор, м</w:t>
            </w:r>
            <w:r w:rsidRPr="00A37C74">
              <w:rPr>
                <w:bCs/>
                <w:color w:val="000000"/>
                <w:vertAlign w:val="superscript"/>
              </w:rPr>
              <w:t>3</w:t>
            </w:r>
            <w:r w:rsidRPr="00A37C74">
              <w:rPr>
                <w:bCs/>
                <w:color w:val="000000"/>
              </w:rPr>
              <w:t>/сут</w:t>
            </w:r>
          </w:p>
        </w:tc>
        <w:tc>
          <w:tcPr>
            <w:tcW w:w="1057" w:type="dxa"/>
            <w:tcBorders>
              <w:top w:val="single" w:sz="4" w:space="0" w:color="auto"/>
              <w:left w:val="single" w:sz="4" w:space="0" w:color="auto"/>
              <w:bottom w:val="single" w:sz="4" w:space="0" w:color="000000"/>
              <w:right w:val="single" w:sz="4" w:space="0" w:color="auto"/>
            </w:tcBorders>
            <w:shd w:val="clear" w:color="auto" w:fill="auto"/>
            <w:vAlign w:val="center"/>
          </w:tcPr>
          <w:p w:rsidR="00A37C74" w:rsidRPr="00A37C74" w:rsidRDefault="00A37C74" w:rsidP="0048508D">
            <w:pPr>
              <w:jc w:val="center"/>
              <w:rPr>
                <w:bCs/>
                <w:color w:val="000000"/>
              </w:rPr>
            </w:pPr>
            <w:r w:rsidRPr="00A37C74">
              <w:rPr>
                <w:bCs/>
                <w:color w:val="000000"/>
              </w:rPr>
              <w:t>Всего, м</w:t>
            </w:r>
            <w:r w:rsidRPr="00A37C74">
              <w:rPr>
                <w:bCs/>
                <w:color w:val="000000"/>
                <w:vertAlign w:val="superscript"/>
              </w:rPr>
              <w:t>3</w:t>
            </w:r>
            <w:r w:rsidRPr="00A37C74">
              <w:rPr>
                <w:bCs/>
                <w:color w:val="000000"/>
              </w:rPr>
              <w:t>/сут</w:t>
            </w:r>
          </w:p>
        </w:tc>
      </w:tr>
      <w:tr w:rsidR="00A37C74" w:rsidRPr="00A37C74" w:rsidTr="00A37C74">
        <w:trPr>
          <w:cantSplit/>
          <w:trHeight w:val="81"/>
        </w:trPr>
        <w:tc>
          <w:tcPr>
            <w:tcW w:w="363" w:type="dxa"/>
            <w:tcBorders>
              <w:top w:val="nil"/>
              <w:left w:val="single" w:sz="4" w:space="0" w:color="auto"/>
              <w:bottom w:val="single" w:sz="4" w:space="0" w:color="000000"/>
              <w:right w:val="single" w:sz="4" w:space="0" w:color="auto"/>
            </w:tcBorders>
            <w:vAlign w:val="center"/>
          </w:tcPr>
          <w:p w:rsidR="00A37C74" w:rsidRPr="00A37C74" w:rsidRDefault="00A37C74" w:rsidP="0048508D">
            <w:pPr>
              <w:jc w:val="right"/>
            </w:pPr>
            <w:r>
              <w:lastRenderedPageBreak/>
              <w:t>1</w:t>
            </w:r>
          </w:p>
        </w:tc>
        <w:tc>
          <w:tcPr>
            <w:tcW w:w="1593" w:type="dxa"/>
            <w:tcBorders>
              <w:top w:val="single" w:sz="4" w:space="0" w:color="auto"/>
              <w:left w:val="single" w:sz="4" w:space="0" w:color="auto"/>
              <w:bottom w:val="single" w:sz="4" w:space="0" w:color="000000"/>
              <w:right w:val="single" w:sz="4" w:space="0" w:color="000000"/>
            </w:tcBorders>
            <w:vAlign w:val="center"/>
          </w:tcPr>
          <w:p w:rsidR="00A37C74" w:rsidRPr="00A37C74" w:rsidRDefault="00A37C74" w:rsidP="0048508D">
            <w:r w:rsidRPr="00A37C74">
              <w:t>с. Малые Салтыки</w:t>
            </w:r>
          </w:p>
        </w:tc>
        <w:tc>
          <w:tcPr>
            <w:tcW w:w="1461" w:type="dxa"/>
            <w:tcBorders>
              <w:top w:val="nil"/>
              <w:left w:val="nil"/>
              <w:bottom w:val="single" w:sz="4" w:space="0" w:color="auto"/>
              <w:right w:val="single" w:sz="4" w:space="0" w:color="auto"/>
            </w:tcBorders>
            <w:shd w:val="clear" w:color="auto" w:fill="auto"/>
            <w:noWrap/>
            <w:vAlign w:val="center"/>
          </w:tcPr>
          <w:p w:rsidR="00A37C74" w:rsidRPr="00A37C74" w:rsidRDefault="00A37C74" w:rsidP="0048508D">
            <w:pPr>
              <w:jc w:val="center"/>
              <w:rPr>
                <w:color w:val="000000"/>
                <w:u w:val="single"/>
              </w:rPr>
            </w:pPr>
            <w:r w:rsidRPr="00A37C74">
              <w:rPr>
                <w:color w:val="000000"/>
                <w:u w:val="single"/>
              </w:rPr>
              <w:t>230</w:t>
            </w:r>
          </w:p>
          <w:p w:rsidR="00A37C74" w:rsidRPr="00A37C74" w:rsidRDefault="00A37C74" w:rsidP="0048508D">
            <w:pPr>
              <w:jc w:val="center"/>
              <w:rPr>
                <w:color w:val="000000"/>
              </w:rPr>
            </w:pPr>
            <w:r w:rsidRPr="00A37C74">
              <w:rPr>
                <w:color w:val="000000"/>
              </w:rPr>
              <w:t>27,6</w:t>
            </w:r>
          </w:p>
        </w:tc>
        <w:tc>
          <w:tcPr>
            <w:tcW w:w="851" w:type="dxa"/>
            <w:tcBorders>
              <w:top w:val="nil"/>
              <w:left w:val="single" w:sz="4" w:space="0" w:color="auto"/>
              <w:bottom w:val="single" w:sz="4" w:space="0" w:color="000000"/>
              <w:right w:val="single" w:sz="4" w:space="0" w:color="auto"/>
            </w:tcBorders>
            <w:vAlign w:val="center"/>
          </w:tcPr>
          <w:p w:rsidR="00A37C74" w:rsidRPr="00A37C74" w:rsidRDefault="00A37C74" w:rsidP="0048508D">
            <w:pPr>
              <w:jc w:val="center"/>
            </w:pPr>
            <w:r w:rsidRPr="00A37C74">
              <w:t>33,12</w:t>
            </w:r>
          </w:p>
        </w:tc>
        <w:tc>
          <w:tcPr>
            <w:tcW w:w="850" w:type="dxa"/>
            <w:tcBorders>
              <w:top w:val="nil"/>
              <w:left w:val="single" w:sz="4" w:space="0" w:color="auto"/>
              <w:bottom w:val="single" w:sz="4" w:space="0" w:color="000000"/>
              <w:right w:val="single" w:sz="4" w:space="0" w:color="auto"/>
            </w:tcBorders>
            <w:vAlign w:val="center"/>
          </w:tcPr>
          <w:p w:rsidR="00A37C74" w:rsidRPr="00A37C74" w:rsidRDefault="00A37C74" w:rsidP="0048508D">
            <w:pPr>
              <w:jc w:val="center"/>
            </w:pPr>
            <w:r w:rsidRPr="00A37C74">
              <w:t>2,76</w:t>
            </w:r>
          </w:p>
        </w:tc>
        <w:tc>
          <w:tcPr>
            <w:tcW w:w="786" w:type="dxa"/>
            <w:tcBorders>
              <w:top w:val="nil"/>
              <w:left w:val="single" w:sz="4" w:space="0" w:color="auto"/>
              <w:bottom w:val="single" w:sz="4" w:space="0" w:color="000000"/>
              <w:right w:val="single" w:sz="4" w:space="0" w:color="auto"/>
            </w:tcBorders>
            <w:vAlign w:val="center"/>
          </w:tcPr>
          <w:p w:rsidR="00A37C74" w:rsidRPr="00A37C74" w:rsidRDefault="00A37C74" w:rsidP="0048508D">
            <w:pPr>
              <w:jc w:val="center"/>
            </w:pPr>
            <w:r w:rsidRPr="00A37C74">
              <w:t>13,80</w:t>
            </w:r>
          </w:p>
        </w:tc>
        <w:tc>
          <w:tcPr>
            <w:tcW w:w="915" w:type="dxa"/>
            <w:tcBorders>
              <w:top w:val="nil"/>
              <w:left w:val="single" w:sz="4" w:space="0" w:color="auto"/>
              <w:bottom w:val="single" w:sz="4" w:space="0" w:color="000000"/>
              <w:right w:val="single" w:sz="4" w:space="0" w:color="auto"/>
            </w:tcBorders>
            <w:vAlign w:val="center"/>
          </w:tcPr>
          <w:p w:rsidR="00A37C74" w:rsidRPr="00A37C74" w:rsidRDefault="00A37C74" w:rsidP="0048508D">
            <w:pPr>
              <w:jc w:val="center"/>
            </w:pPr>
            <w:r>
              <w:t>54,0</w:t>
            </w:r>
          </w:p>
        </w:tc>
        <w:tc>
          <w:tcPr>
            <w:tcW w:w="822" w:type="dxa"/>
            <w:tcBorders>
              <w:top w:val="single" w:sz="4" w:space="0" w:color="auto"/>
              <w:left w:val="single" w:sz="4" w:space="0" w:color="auto"/>
              <w:bottom w:val="single" w:sz="4" w:space="0" w:color="000000"/>
              <w:right w:val="single" w:sz="4" w:space="0" w:color="auto"/>
            </w:tcBorders>
            <w:vAlign w:val="center"/>
          </w:tcPr>
          <w:p w:rsidR="00A37C74" w:rsidRPr="00A37C74" w:rsidRDefault="00A37C74" w:rsidP="0048508D">
            <w:pPr>
              <w:jc w:val="center"/>
            </w:pPr>
            <w:r w:rsidRPr="00A37C74">
              <w:t>98,16</w:t>
            </w:r>
          </w:p>
        </w:tc>
        <w:tc>
          <w:tcPr>
            <w:tcW w:w="738" w:type="dxa"/>
            <w:tcBorders>
              <w:top w:val="nil"/>
              <w:left w:val="single" w:sz="4" w:space="0" w:color="auto"/>
              <w:bottom w:val="single" w:sz="4" w:space="0" w:color="000000"/>
              <w:right w:val="single" w:sz="4" w:space="0" w:color="auto"/>
            </w:tcBorders>
            <w:vAlign w:val="center"/>
          </w:tcPr>
          <w:p w:rsidR="00A37C74" w:rsidRPr="00A37C74" w:rsidRDefault="00A37C74" w:rsidP="0048508D">
            <w:pPr>
              <w:jc w:val="center"/>
            </w:pPr>
            <w:r>
              <w:t>18,0</w:t>
            </w:r>
          </w:p>
        </w:tc>
        <w:tc>
          <w:tcPr>
            <w:tcW w:w="1057" w:type="dxa"/>
            <w:tcBorders>
              <w:top w:val="nil"/>
              <w:left w:val="single" w:sz="4" w:space="0" w:color="auto"/>
              <w:bottom w:val="single" w:sz="4" w:space="0" w:color="000000"/>
              <w:right w:val="single" w:sz="4" w:space="0" w:color="auto"/>
            </w:tcBorders>
            <w:vAlign w:val="center"/>
          </w:tcPr>
          <w:p w:rsidR="00A37C74" w:rsidRPr="00A37C74" w:rsidRDefault="00A37C74" w:rsidP="0048508D">
            <w:pPr>
              <w:jc w:val="center"/>
            </w:pPr>
            <w:r w:rsidRPr="00A37C74">
              <w:t>116,16</w:t>
            </w:r>
          </w:p>
        </w:tc>
      </w:tr>
      <w:tr w:rsidR="00A37C74" w:rsidRPr="00A37C74" w:rsidTr="00A37C74">
        <w:trPr>
          <w:cantSplit/>
          <w:trHeight w:val="81"/>
        </w:trPr>
        <w:tc>
          <w:tcPr>
            <w:tcW w:w="363" w:type="dxa"/>
            <w:tcBorders>
              <w:top w:val="nil"/>
              <w:left w:val="single" w:sz="4" w:space="0" w:color="auto"/>
              <w:bottom w:val="single" w:sz="4" w:space="0" w:color="000000"/>
              <w:right w:val="single" w:sz="4" w:space="0" w:color="auto"/>
            </w:tcBorders>
            <w:vAlign w:val="center"/>
          </w:tcPr>
          <w:p w:rsidR="00A37C74" w:rsidRPr="00A37C74" w:rsidRDefault="00A37C74" w:rsidP="0048508D">
            <w:pPr>
              <w:jc w:val="right"/>
            </w:pPr>
            <w:r>
              <w:t>2</w:t>
            </w:r>
          </w:p>
        </w:tc>
        <w:tc>
          <w:tcPr>
            <w:tcW w:w="1593" w:type="dxa"/>
            <w:tcBorders>
              <w:top w:val="single" w:sz="4" w:space="0" w:color="auto"/>
              <w:left w:val="single" w:sz="4" w:space="0" w:color="auto"/>
              <w:bottom w:val="single" w:sz="4" w:space="0" w:color="000000"/>
              <w:right w:val="single" w:sz="4" w:space="0" w:color="000000"/>
            </w:tcBorders>
            <w:vAlign w:val="center"/>
          </w:tcPr>
          <w:p w:rsidR="00A37C74" w:rsidRPr="00A37C74" w:rsidRDefault="00A37C74" w:rsidP="0048508D">
            <w:r w:rsidRPr="00A37C74">
              <w:t>д. Малое Мереткозино</w:t>
            </w:r>
          </w:p>
        </w:tc>
        <w:tc>
          <w:tcPr>
            <w:tcW w:w="1461" w:type="dxa"/>
            <w:tcBorders>
              <w:top w:val="nil"/>
              <w:left w:val="nil"/>
              <w:bottom w:val="single" w:sz="4" w:space="0" w:color="auto"/>
              <w:right w:val="single" w:sz="4" w:space="0" w:color="auto"/>
            </w:tcBorders>
            <w:shd w:val="clear" w:color="auto" w:fill="auto"/>
            <w:noWrap/>
            <w:vAlign w:val="center"/>
          </w:tcPr>
          <w:p w:rsidR="00A37C74" w:rsidRPr="00A37C74" w:rsidRDefault="00A37C74" w:rsidP="0048508D">
            <w:pPr>
              <w:jc w:val="center"/>
              <w:rPr>
                <w:color w:val="000000"/>
                <w:u w:val="single"/>
              </w:rPr>
            </w:pPr>
            <w:r w:rsidRPr="00A37C74">
              <w:rPr>
                <w:color w:val="000000"/>
                <w:u w:val="single"/>
              </w:rPr>
              <w:t>208</w:t>
            </w:r>
          </w:p>
          <w:p w:rsidR="00A37C74" w:rsidRPr="00A37C74" w:rsidRDefault="00A37C74" w:rsidP="0048508D">
            <w:pPr>
              <w:jc w:val="center"/>
              <w:rPr>
                <w:color w:val="000000"/>
              </w:rPr>
            </w:pPr>
            <w:r w:rsidRPr="00A37C74">
              <w:rPr>
                <w:color w:val="000000"/>
              </w:rPr>
              <w:t>24,96</w:t>
            </w:r>
          </w:p>
        </w:tc>
        <w:tc>
          <w:tcPr>
            <w:tcW w:w="851" w:type="dxa"/>
            <w:tcBorders>
              <w:top w:val="nil"/>
              <w:left w:val="single" w:sz="4" w:space="0" w:color="auto"/>
              <w:bottom w:val="single" w:sz="4" w:space="0" w:color="000000"/>
              <w:right w:val="single" w:sz="4" w:space="0" w:color="auto"/>
            </w:tcBorders>
            <w:vAlign w:val="center"/>
          </w:tcPr>
          <w:p w:rsidR="00A37C74" w:rsidRPr="00A37C74" w:rsidRDefault="00A37C74" w:rsidP="0048508D">
            <w:pPr>
              <w:jc w:val="center"/>
            </w:pPr>
            <w:r w:rsidRPr="00A37C74">
              <w:t>29,95</w:t>
            </w:r>
          </w:p>
        </w:tc>
        <w:tc>
          <w:tcPr>
            <w:tcW w:w="850" w:type="dxa"/>
            <w:tcBorders>
              <w:top w:val="nil"/>
              <w:left w:val="single" w:sz="4" w:space="0" w:color="auto"/>
              <w:bottom w:val="single" w:sz="4" w:space="0" w:color="000000"/>
              <w:right w:val="single" w:sz="4" w:space="0" w:color="auto"/>
            </w:tcBorders>
            <w:vAlign w:val="center"/>
          </w:tcPr>
          <w:p w:rsidR="00A37C74" w:rsidRPr="00A37C74" w:rsidRDefault="00A37C74" w:rsidP="0048508D">
            <w:pPr>
              <w:jc w:val="center"/>
            </w:pPr>
            <w:r w:rsidRPr="00A37C74">
              <w:t>2,50</w:t>
            </w:r>
          </w:p>
        </w:tc>
        <w:tc>
          <w:tcPr>
            <w:tcW w:w="786" w:type="dxa"/>
            <w:tcBorders>
              <w:top w:val="nil"/>
              <w:left w:val="single" w:sz="4" w:space="0" w:color="auto"/>
              <w:bottom w:val="single" w:sz="4" w:space="0" w:color="000000"/>
              <w:right w:val="single" w:sz="4" w:space="0" w:color="auto"/>
            </w:tcBorders>
            <w:vAlign w:val="center"/>
          </w:tcPr>
          <w:p w:rsidR="00A37C74" w:rsidRPr="00A37C74" w:rsidRDefault="00A37C74" w:rsidP="0048508D">
            <w:pPr>
              <w:jc w:val="center"/>
            </w:pPr>
            <w:r w:rsidRPr="00A37C74">
              <w:t>12,48</w:t>
            </w:r>
          </w:p>
        </w:tc>
        <w:tc>
          <w:tcPr>
            <w:tcW w:w="915" w:type="dxa"/>
            <w:tcBorders>
              <w:top w:val="nil"/>
              <w:left w:val="single" w:sz="4" w:space="0" w:color="auto"/>
              <w:bottom w:val="single" w:sz="4" w:space="0" w:color="000000"/>
              <w:right w:val="single" w:sz="4" w:space="0" w:color="auto"/>
            </w:tcBorders>
            <w:vAlign w:val="center"/>
          </w:tcPr>
          <w:p w:rsidR="00A37C74" w:rsidRPr="00A37C74" w:rsidRDefault="00A37C74" w:rsidP="0048508D">
            <w:pPr>
              <w:jc w:val="center"/>
            </w:pPr>
            <w:r>
              <w:t>54,0</w:t>
            </w:r>
          </w:p>
        </w:tc>
        <w:tc>
          <w:tcPr>
            <w:tcW w:w="822" w:type="dxa"/>
            <w:tcBorders>
              <w:top w:val="nil"/>
              <w:left w:val="single" w:sz="4" w:space="0" w:color="auto"/>
              <w:bottom w:val="single" w:sz="4" w:space="0" w:color="000000"/>
              <w:right w:val="single" w:sz="4" w:space="0" w:color="auto"/>
            </w:tcBorders>
            <w:vAlign w:val="center"/>
          </w:tcPr>
          <w:p w:rsidR="00A37C74" w:rsidRPr="00A37C74" w:rsidRDefault="00A37C74" w:rsidP="0048508D">
            <w:pPr>
              <w:jc w:val="center"/>
            </w:pPr>
            <w:r w:rsidRPr="00A37C74">
              <w:t>93,94</w:t>
            </w:r>
          </w:p>
        </w:tc>
        <w:tc>
          <w:tcPr>
            <w:tcW w:w="738" w:type="dxa"/>
            <w:tcBorders>
              <w:top w:val="nil"/>
              <w:left w:val="single" w:sz="4" w:space="0" w:color="auto"/>
              <w:bottom w:val="single" w:sz="4" w:space="0" w:color="000000"/>
              <w:right w:val="single" w:sz="4" w:space="0" w:color="auto"/>
            </w:tcBorders>
            <w:vAlign w:val="center"/>
          </w:tcPr>
          <w:p w:rsidR="00A37C74" w:rsidRPr="00A37C74" w:rsidRDefault="00A37C74" w:rsidP="0048508D">
            <w:pPr>
              <w:jc w:val="center"/>
            </w:pPr>
            <w:r>
              <w:t>6,0</w:t>
            </w:r>
          </w:p>
        </w:tc>
        <w:tc>
          <w:tcPr>
            <w:tcW w:w="1057" w:type="dxa"/>
            <w:tcBorders>
              <w:top w:val="nil"/>
              <w:left w:val="single" w:sz="4" w:space="0" w:color="auto"/>
              <w:bottom w:val="single" w:sz="4" w:space="0" w:color="000000"/>
              <w:right w:val="single" w:sz="4" w:space="0" w:color="auto"/>
            </w:tcBorders>
            <w:vAlign w:val="center"/>
          </w:tcPr>
          <w:p w:rsidR="00A37C74" w:rsidRPr="00A37C74" w:rsidRDefault="00A37C74" w:rsidP="0048508D">
            <w:pPr>
              <w:jc w:val="center"/>
            </w:pPr>
            <w:r w:rsidRPr="00A37C74">
              <w:t>99,94</w:t>
            </w:r>
          </w:p>
        </w:tc>
      </w:tr>
      <w:tr w:rsidR="00A37C74" w:rsidRPr="00A37C74" w:rsidTr="00A37C74">
        <w:trPr>
          <w:cantSplit/>
          <w:trHeight w:val="81"/>
        </w:trPr>
        <w:tc>
          <w:tcPr>
            <w:tcW w:w="363" w:type="dxa"/>
            <w:tcBorders>
              <w:top w:val="nil"/>
              <w:left w:val="single" w:sz="4" w:space="0" w:color="auto"/>
              <w:bottom w:val="single" w:sz="4" w:space="0" w:color="000000"/>
              <w:right w:val="single" w:sz="4" w:space="0" w:color="auto"/>
            </w:tcBorders>
            <w:vAlign w:val="center"/>
          </w:tcPr>
          <w:p w:rsidR="00A37C74" w:rsidRPr="00A37C74" w:rsidRDefault="00A37C74" w:rsidP="0048508D">
            <w:pPr>
              <w:jc w:val="right"/>
              <w:rPr>
                <w:bCs/>
              </w:rPr>
            </w:pPr>
            <w:r>
              <w:rPr>
                <w:bCs/>
              </w:rPr>
              <w:t>3</w:t>
            </w:r>
          </w:p>
        </w:tc>
        <w:tc>
          <w:tcPr>
            <w:tcW w:w="1593" w:type="dxa"/>
            <w:tcBorders>
              <w:top w:val="single" w:sz="4" w:space="0" w:color="auto"/>
              <w:left w:val="single" w:sz="4" w:space="0" w:color="auto"/>
              <w:bottom w:val="single" w:sz="4" w:space="0" w:color="000000"/>
              <w:right w:val="single" w:sz="4" w:space="0" w:color="000000"/>
            </w:tcBorders>
            <w:vAlign w:val="center"/>
          </w:tcPr>
          <w:p w:rsidR="00A37C74" w:rsidRPr="00A37C74" w:rsidRDefault="00A37C74" w:rsidP="0048508D">
            <w:r w:rsidRPr="00A37C74">
              <w:t>д. Яшельча</w:t>
            </w:r>
          </w:p>
        </w:tc>
        <w:tc>
          <w:tcPr>
            <w:tcW w:w="1461" w:type="dxa"/>
            <w:tcBorders>
              <w:top w:val="nil"/>
              <w:left w:val="nil"/>
              <w:bottom w:val="single" w:sz="4" w:space="0" w:color="auto"/>
              <w:right w:val="single" w:sz="4" w:space="0" w:color="auto"/>
            </w:tcBorders>
            <w:shd w:val="clear" w:color="auto" w:fill="auto"/>
            <w:noWrap/>
            <w:vAlign w:val="center"/>
          </w:tcPr>
          <w:p w:rsidR="00A37C74" w:rsidRPr="00A37C74" w:rsidRDefault="00A37C74" w:rsidP="0048508D">
            <w:pPr>
              <w:jc w:val="center"/>
              <w:rPr>
                <w:color w:val="000000"/>
                <w:u w:val="single"/>
              </w:rPr>
            </w:pPr>
            <w:r w:rsidRPr="00A37C74">
              <w:rPr>
                <w:color w:val="000000"/>
                <w:u w:val="single"/>
              </w:rPr>
              <w:t>38</w:t>
            </w:r>
          </w:p>
          <w:p w:rsidR="00A37C74" w:rsidRPr="00A37C74" w:rsidRDefault="00A37C74" w:rsidP="0048508D">
            <w:pPr>
              <w:jc w:val="center"/>
              <w:rPr>
                <w:b/>
                <w:color w:val="000000"/>
              </w:rPr>
            </w:pPr>
            <w:r w:rsidRPr="00A37C74">
              <w:rPr>
                <w:color w:val="000000"/>
              </w:rPr>
              <w:t>4,56</w:t>
            </w:r>
          </w:p>
        </w:tc>
        <w:tc>
          <w:tcPr>
            <w:tcW w:w="851" w:type="dxa"/>
            <w:tcBorders>
              <w:top w:val="nil"/>
              <w:left w:val="single" w:sz="4" w:space="0" w:color="auto"/>
              <w:bottom w:val="single" w:sz="4" w:space="0" w:color="000000"/>
              <w:right w:val="single" w:sz="4" w:space="0" w:color="auto"/>
            </w:tcBorders>
            <w:vAlign w:val="center"/>
          </w:tcPr>
          <w:p w:rsidR="00A37C74" w:rsidRPr="00A37C74" w:rsidRDefault="00A37C74" w:rsidP="0048508D">
            <w:pPr>
              <w:jc w:val="center"/>
            </w:pPr>
            <w:r w:rsidRPr="00A37C74">
              <w:t>5,47</w:t>
            </w:r>
          </w:p>
        </w:tc>
        <w:tc>
          <w:tcPr>
            <w:tcW w:w="850" w:type="dxa"/>
            <w:tcBorders>
              <w:top w:val="nil"/>
              <w:left w:val="single" w:sz="4" w:space="0" w:color="auto"/>
              <w:bottom w:val="single" w:sz="4" w:space="0" w:color="000000"/>
              <w:right w:val="single" w:sz="4" w:space="0" w:color="auto"/>
            </w:tcBorders>
            <w:vAlign w:val="center"/>
          </w:tcPr>
          <w:p w:rsidR="00A37C74" w:rsidRPr="00A37C74" w:rsidRDefault="00A37C74" w:rsidP="0048508D">
            <w:pPr>
              <w:jc w:val="center"/>
            </w:pPr>
            <w:r w:rsidRPr="00A37C74">
              <w:t>0,46</w:t>
            </w:r>
          </w:p>
        </w:tc>
        <w:tc>
          <w:tcPr>
            <w:tcW w:w="786" w:type="dxa"/>
            <w:tcBorders>
              <w:top w:val="nil"/>
              <w:left w:val="single" w:sz="4" w:space="0" w:color="auto"/>
              <w:bottom w:val="single" w:sz="4" w:space="0" w:color="000000"/>
              <w:right w:val="single" w:sz="4" w:space="0" w:color="auto"/>
            </w:tcBorders>
            <w:vAlign w:val="center"/>
          </w:tcPr>
          <w:p w:rsidR="00A37C74" w:rsidRPr="00A37C74" w:rsidRDefault="00A37C74" w:rsidP="0048508D">
            <w:pPr>
              <w:jc w:val="center"/>
            </w:pPr>
            <w:r w:rsidRPr="00A37C74">
              <w:t>2,28</w:t>
            </w:r>
          </w:p>
        </w:tc>
        <w:tc>
          <w:tcPr>
            <w:tcW w:w="915" w:type="dxa"/>
            <w:tcBorders>
              <w:top w:val="nil"/>
              <w:left w:val="single" w:sz="4" w:space="0" w:color="auto"/>
              <w:bottom w:val="single" w:sz="4" w:space="0" w:color="000000"/>
              <w:right w:val="single" w:sz="4" w:space="0" w:color="auto"/>
            </w:tcBorders>
            <w:vAlign w:val="center"/>
          </w:tcPr>
          <w:p w:rsidR="00A37C74" w:rsidRPr="00A37C74" w:rsidRDefault="00A37C74" w:rsidP="0048508D">
            <w:pPr>
              <w:jc w:val="center"/>
            </w:pPr>
            <w:r>
              <w:t>54,0</w:t>
            </w:r>
          </w:p>
        </w:tc>
        <w:tc>
          <w:tcPr>
            <w:tcW w:w="822" w:type="dxa"/>
            <w:tcBorders>
              <w:top w:val="nil"/>
              <w:left w:val="single" w:sz="4" w:space="0" w:color="auto"/>
              <w:bottom w:val="single" w:sz="4" w:space="0" w:color="000000"/>
              <w:right w:val="single" w:sz="4" w:space="0" w:color="auto"/>
            </w:tcBorders>
            <w:vAlign w:val="center"/>
          </w:tcPr>
          <w:p w:rsidR="00A37C74" w:rsidRPr="00A37C74" w:rsidRDefault="00A37C74" w:rsidP="0048508D">
            <w:pPr>
              <w:jc w:val="center"/>
            </w:pPr>
            <w:r w:rsidRPr="00A37C74">
              <w:t>61,30</w:t>
            </w:r>
          </w:p>
        </w:tc>
        <w:tc>
          <w:tcPr>
            <w:tcW w:w="738" w:type="dxa"/>
            <w:tcBorders>
              <w:top w:val="nil"/>
              <w:left w:val="single" w:sz="4" w:space="0" w:color="auto"/>
              <w:bottom w:val="single" w:sz="4" w:space="0" w:color="000000"/>
              <w:right w:val="single" w:sz="4" w:space="0" w:color="auto"/>
            </w:tcBorders>
            <w:vAlign w:val="center"/>
          </w:tcPr>
          <w:p w:rsidR="00A37C74" w:rsidRPr="00A37C74" w:rsidRDefault="00A37C74" w:rsidP="0048508D">
            <w:pPr>
              <w:jc w:val="center"/>
            </w:pPr>
            <w:r>
              <w:t>15,0</w:t>
            </w:r>
          </w:p>
        </w:tc>
        <w:tc>
          <w:tcPr>
            <w:tcW w:w="1057" w:type="dxa"/>
            <w:tcBorders>
              <w:top w:val="nil"/>
              <w:left w:val="single" w:sz="4" w:space="0" w:color="auto"/>
              <w:bottom w:val="single" w:sz="4" w:space="0" w:color="000000"/>
              <w:right w:val="single" w:sz="4" w:space="0" w:color="auto"/>
            </w:tcBorders>
            <w:vAlign w:val="center"/>
          </w:tcPr>
          <w:p w:rsidR="00A37C74" w:rsidRPr="00A37C74" w:rsidRDefault="00A37C74" w:rsidP="0048508D">
            <w:pPr>
              <w:jc w:val="center"/>
            </w:pPr>
            <w:r w:rsidRPr="00A37C74">
              <w:t>76,30</w:t>
            </w:r>
          </w:p>
        </w:tc>
      </w:tr>
      <w:tr w:rsidR="00A37C74" w:rsidRPr="00A37C74" w:rsidTr="00A37C74">
        <w:trPr>
          <w:cantSplit/>
          <w:trHeight w:val="81"/>
        </w:trPr>
        <w:tc>
          <w:tcPr>
            <w:tcW w:w="363" w:type="dxa"/>
            <w:tcBorders>
              <w:top w:val="nil"/>
              <w:left w:val="single" w:sz="4" w:space="0" w:color="auto"/>
              <w:bottom w:val="single" w:sz="4" w:space="0" w:color="000000"/>
              <w:right w:val="single" w:sz="4" w:space="0" w:color="auto"/>
            </w:tcBorders>
            <w:vAlign w:val="center"/>
          </w:tcPr>
          <w:p w:rsidR="00A37C74" w:rsidRPr="00A37C74" w:rsidRDefault="00A37C74" w:rsidP="0048508D">
            <w:pPr>
              <w:rPr>
                <w:b/>
              </w:rPr>
            </w:pPr>
          </w:p>
        </w:tc>
        <w:tc>
          <w:tcPr>
            <w:tcW w:w="1593" w:type="dxa"/>
            <w:tcBorders>
              <w:top w:val="single" w:sz="4" w:space="0" w:color="auto"/>
              <w:left w:val="single" w:sz="4" w:space="0" w:color="auto"/>
              <w:bottom w:val="single" w:sz="4" w:space="0" w:color="000000"/>
              <w:right w:val="single" w:sz="4" w:space="0" w:color="000000"/>
            </w:tcBorders>
            <w:vAlign w:val="center"/>
          </w:tcPr>
          <w:p w:rsidR="00A37C74" w:rsidRPr="00A37C74" w:rsidRDefault="00A37C74" w:rsidP="0048508D">
            <w:pPr>
              <w:rPr>
                <w:b/>
                <w:bCs/>
              </w:rPr>
            </w:pPr>
            <w:r w:rsidRPr="00A37C74">
              <w:rPr>
                <w:b/>
                <w:bCs/>
              </w:rPr>
              <w:t>Малосалтыковское</w:t>
            </w:r>
            <w:r>
              <w:rPr>
                <w:b/>
                <w:bCs/>
              </w:rPr>
              <w:t xml:space="preserve"> СП</w:t>
            </w:r>
          </w:p>
        </w:tc>
        <w:tc>
          <w:tcPr>
            <w:tcW w:w="1461" w:type="dxa"/>
            <w:tcBorders>
              <w:top w:val="single" w:sz="4" w:space="0" w:color="auto"/>
              <w:left w:val="nil"/>
              <w:bottom w:val="single" w:sz="4" w:space="0" w:color="auto"/>
              <w:right w:val="single" w:sz="4" w:space="0" w:color="auto"/>
            </w:tcBorders>
            <w:shd w:val="clear" w:color="auto" w:fill="auto"/>
            <w:noWrap/>
            <w:vAlign w:val="center"/>
          </w:tcPr>
          <w:p w:rsidR="00A37C74" w:rsidRPr="00A37C74" w:rsidRDefault="00A37C74" w:rsidP="0048508D">
            <w:pPr>
              <w:jc w:val="center"/>
              <w:rPr>
                <w:b/>
                <w:color w:val="000000"/>
                <w:u w:val="single"/>
              </w:rPr>
            </w:pPr>
            <w:r w:rsidRPr="00A37C74">
              <w:rPr>
                <w:b/>
                <w:color w:val="000000"/>
                <w:u w:val="single"/>
              </w:rPr>
              <w:t>476</w:t>
            </w:r>
          </w:p>
          <w:p w:rsidR="00A37C74" w:rsidRPr="00A37C74" w:rsidRDefault="00A37C74" w:rsidP="0048508D">
            <w:pPr>
              <w:jc w:val="center"/>
              <w:rPr>
                <w:color w:val="000000"/>
              </w:rPr>
            </w:pPr>
            <w:r w:rsidRPr="00A37C74">
              <w:rPr>
                <w:b/>
                <w:color w:val="000000"/>
              </w:rPr>
              <w:t>57,12</w:t>
            </w:r>
          </w:p>
        </w:tc>
        <w:tc>
          <w:tcPr>
            <w:tcW w:w="851" w:type="dxa"/>
            <w:tcBorders>
              <w:top w:val="single" w:sz="4" w:space="0" w:color="auto"/>
              <w:left w:val="single" w:sz="4" w:space="0" w:color="auto"/>
              <w:bottom w:val="single" w:sz="4" w:space="0" w:color="000000"/>
              <w:right w:val="single" w:sz="4" w:space="0" w:color="auto"/>
            </w:tcBorders>
            <w:vAlign w:val="center"/>
          </w:tcPr>
          <w:p w:rsidR="00A37C74" w:rsidRPr="00A37C74" w:rsidRDefault="00A37C74" w:rsidP="0048508D">
            <w:pPr>
              <w:jc w:val="center"/>
              <w:rPr>
                <w:b/>
                <w:bCs/>
              </w:rPr>
            </w:pPr>
            <w:r w:rsidRPr="00A37C74">
              <w:rPr>
                <w:b/>
                <w:bCs/>
              </w:rPr>
              <w:t>68,54</w:t>
            </w:r>
          </w:p>
        </w:tc>
        <w:tc>
          <w:tcPr>
            <w:tcW w:w="850" w:type="dxa"/>
            <w:tcBorders>
              <w:top w:val="nil"/>
              <w:left w:val="single" w:sz="4" w:space="0" w:color="auto"/>
              <w:bottom w:val="single" w:sz="4" w:space="0" w:color="000000"/>
              <w:right w:val="single" w:sz="4" w:space="0" w:color="auto"/>
            </w:tcBorders>
            <w:vAlign w:val="center"/>
          </w:tcPr>
          <w:p w:rsidR="00A37C74" w:rsidRPr="00A37C74" w:rsidRDefault="00A37C74" w:rsidP="0048508D">
            <w:pPr>
              <w:jc w:val="center"/>
              <w:rPr>
                <w:b/>
                <w:bCs/>
              </w:rPr>
            </w:pPr>
            <w:r w:rsidRPr="00A37C74">
              <w:rPr>
                <w:b/>
                <w:bCs/>
              </w:rPr>
              <w:t>5,71</w:t>
            </w:r>
          </w:p>
        </w:tc>
        <w:tc>
          <w:tcPr>
            <w:tcW w:w="786" w:type="dxa"/>
            <w:tcBorders>
              <w:top w:val="nil"/>
              <w:left w:val="single" w:sz="4" w:space="0" w:color="auto"/>
              <w:bottom w:val="single" w:sz="4" w:space="0" w:color="000000"/>
              <w:right w:val="single" w:sz="4" w:space="0" w:color="auto"/>
            </w:tcBorders>
            <w:vAlign w:val="center"/>
          </w:tcPr>
          <w:p w:rsidR="00A37C74" w:rsidRPr="00A37C74" w:rsidRDefault="00A37C74" w:rsidP="0048508D">
            <w:pPr>
              <w:jc w:val="center"/>
              <w:rPr>
                <w:b/>
                <w:bCs/>
              </w:rPr>
            </w:pPr>
            <w:r w:rsidRPr="00A37C74">
              <w:rPr>
                <w:b/>
                <w:bCs/>
              </w:rPr>
              <w:t>28,56</w:t>
            </w:r>
          </w:p>
        </w:tc>
        <w:tc>
          <w:tcPr>
            <w:tcW w:w="915" w:type="dxa"/>
            <w:tcBorders>
              <w:top w:val="nil"/>
              <w:left w:val="single" w:sz="4" w:space="0" w:color="auto"/>
              <w:bottom w:val="single" w:sz="4" w:space="0" w:color="000000"/>
              <w:right w:val="single" w:sz="4" w:space="0" w:color="auto"/>
            </w:tcBorders>
            <w:vAlign w:val="center"/>
          </w:tcPr>
          <w:p w:rsidR="00A37C74" w:rsidRPr="00A37C74" w:rsidRDefault="00A37C74" w:rsidP="0048508D">
            <w:pPr>
              <w:jc w:val="center"/>
              <w:rPr>
                <w:b/>
                <w:bCs/>
              </w:rPr>
            </w:pPr>
            <w:r>
              <w:rPr>
                <w:b/>
                <w:bCs/>
              </w:rPr>
              <w:t>162,0</w:t>
            </w:r>
          </w:p>
        </w:tc>
        <w:tc>
          <w:tcPr>
            <w:tcW w:w="822" w:type="dxa"/>
            <w:tcBorders>
              <w:top w:val="nil"/>
              <w:left w:val="single" w:sz="4" w:space="0" w:color="auto"/>
              <w:bottom w:val="single" w:sz="4" w:space="0" w:color="000000"/>
              <w:right w:val="single" w:sz="4" w:space="0" w:color="auto"/>
            </w:tcBorders>
            <w:vAlign w:val="center"/>
          </w:tcPr>
          <w:p w:rsidR="00A37C74" w:rsidRPr="00A37C74" w:rsidRDefault="00A37C74" w:rsidP="0048508D">
            <w:pPr>
              <w:jc w:val="center"/>
              <w:rPr>
                <w:b/>
                <w:bCs/>
              </w:rPr>
            </w:pPr>
            <w:r w:rsidRPr="00A37C74">
              <w:rPr>
                <w:b/>
                <w:bCs/>
              </w:rPr>
              <w:t>253,39</w:t>
            </w:r>
          </w:p>
        </w:tc>
        <w:tc>
          <w:tcPr>
            <w:tcW w:w="738" w:type="dxa"/>
            <w:tcBorders>
              <w:top w:val="nil"/>
              <w:left w:val="single" w:sz="4" w:space="0" w:color="auto"/>
              <w:bottom w:val="single" w:sz="4" w:space="0" w:color="000000"/>
              <w:right w:val="single" w:sz="4" w:space="0" w:color="auto"/>
            </w:tcBorders>
            <w:vAlign w:val="center"/>
          </w:tcPr>
          <w:p w:rsidR="00A37C74" w:rsidRPr="00A37C74" w:rsidRDefault="00A37C74" w:rsidP="0048508D">
            <w:pPr>
              <w:jc w:val="center"/>
              <w:rPr>
                <w:b/>
                <w:bCs/>
              </w:rPr>
            </w:pPr>
            <w:r>
              <w:rPr>
                <w:b/>
                <w:bCs/>
              </w:rPr>
              <w:t>39,0</w:t>
            </w:r>
          </w:p>
        </w:tc>
        <w:tc>
          <w:tcPr>
            <w:tcW w:w="1057" w:type="dxa"/>
            <w:tcBorders>
              <w:top w:val="nil"/>
              <w:left w:val="single" w:sz="4" w:space="0" w:color="auto"/>
              <w:bottom w:val="single" w:sz="4" w:space="0" w:color="000000"/>
              <w:right w:val="single" w:sz="4" w:space="0" w:color="auto"/>
            </w:tcBorders>
            <w:vAlign w:val="center"/>
          </w:tcPr>
          <w:p w:rsidR="00A37C74" w:rsidRPr="00A37C74" w:rsidRDefault="00A37C74" w:rsidP="0048508D">
            <w:pPr>
              <w:jc w:val="center"/>
              <w:rPr>
                <w:b/>
                <w:bCs/>
              </w:rPr>
            </w:pPr>
            <w:r w:rsidRPr="00A37C74">
              <w:rPr>
                <w:b/>
                <w:bCs/>
              </w:rPr>
              <w:t>292,39</w:t>
            </w:r>
          </w:p>
        </w:tc>
      </w:tr>
    </w:tbl>
    <w:p w:rsidR="00684B45" w:rsidRPr="00536607" w:rsidRDefault="00684B45" w:rsidP="00684B45">
      <w:pPr>
        <w:pStyle w:val="2"/>
        <w:spacing w:before="0"/>
        <w:ind w:firstLine="709"/>
        <w:jc w:val="both"/>
        <w:rPr>
          <w:b w:val="0"/>
          <w:color w:val="auto"/>
          <w:szCs w:val="28"/>
        </w:rPr>
      </w:pPr>
      <w:r w:rsidRPr="00536607">
        <w:rPr>
          <w:color w:val="auto"/>
          <w:szCs w:val="28"/>
        </w:rPr>
        <w:t xml:space="preserve">(* - </w:t>
      </w:r>
      <w:r w:rsidRPr="00536607">
        <w:rPr>
          <w:b w:val="0"/>
          <w:color w:val="auto"/>
          <w:szCs w:val="28"/>
        </w:rPr>
        <w:t>источник информации Схема территориального планирования)</w:t>
      </w:r>
    </w:p>
    <w:p w:rsidR="00684B45" w:rsidRPr="00536607" w:rsidRDefault="00684B45" w:rsidP="00684B45">
      <w:pPr>
        <w:pStyle w:val="ad"/>
        <w:spacing w:after="0"/>
        <w:ind w:left="0" w:firstLine="709"/>
        <w:contextualSpacing w:val="0"/>
        <w:jc w:val="both"/>
        <w:rPr>
          <w:b/>
          <w:sz w:val="28"/>
          <w:szCs w:val="28"/>
        </w:rPr>
      </w:pPr>
    </w:p>
    <w:p w:rsidR="00684B45" w:rsidRPr="00536607" w:rsidRDefault="00684B45" w:rsidP="00684B45">
      <w:pPr>
        <w:pStyle w:val="2"/>
        <w:spacing w:before="0"/>
        <w:ind w:firstLine="709"/>
        <w:jc w:val="both"/>
        <w:rPr>
          <w:color w:val="auto"/>
          <w:szCs w:val="28"/>
        </w:rPr>
      </w:pPr>
    </w:p>
    <w:p w:rsidR="00684B45" w:rsidRDefault="00684B45" w:rsidP="00684B45">
      <w:pPr>
        <w:ind w:firstLine="709"/>
        <w:rPr>
          <w:b/>
          <w:sz w:val="28"/>
          <w:szCs w:val="28"/>
          <w:lang w:eastAsia="en-US"/>
        </w:rPr>
      </w:pPr>
      <w:r w:rsidRPr="00536607">
        <w:rPr>
          <w:b/>
          <w:sz w:val="28"/>
          <w:szCs w:val="28"/>
          <w:lang w:eastAsia="en-US"/>
        </w:rPr>
        <w:t>Расчетное общее водопотребление на расчетный срок развития*</w:t>
      </w:r>
    </w:p>
    <w:p w:rsidR="00A37C74" w:rsidRPr="00536607" w:rsidRDefault="00A37C74" w:rsidP="00684B45">
      <w:pPr>
        <w:ind w:firstLine="709"/>
        <w:rPr>
          <w:b/>
          <w:sz w:val="28"/>
          <w:szCs w:val="28"/>
        </w:rPr>
      </w:pPr>
    </w:p>
    <w:tbl>
      <w:tblPr>
        <w:tblW w:w="1017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701"/>
        <w:gridCol w:w="1701"/>
        <w:gridCol w:w="851"/>
        <w:gridCol w:w="992"/>
        <w:gridCol w:w="850"/>
        <w:gridCol w:w="851"/>
        <w:gridCol w:w="989"/>
        <w:gridCol w:w="700"/>
        <w:gridCol w:w="1004"/>
      </w:tblGrid>
      <w:tr w:rsidR="00DE7B38" w:rsidRPr="00DE7B38" w:rsidTr="00DE7B38">
        <w:trPr>
          <w:cantSplit/>
          <w:trHeight w:val="1387"/>
          <w:tblHeader/>
        </w:trPr>
        <w:tc>
          <w:tcPr>
            <w:tcW w:w="534" w:type="dxa"/>
            <w:shd w:val="clear" w:color="auto" w:fill="auto"/>
            <w:noWrap/>
            <w:vAlign w:val="center"/>
          </w:tcPr>
          <w:p w:rsidR="00DE7B38" w:rsidRPr="00DE7B38" w:rsidRDefault="00DE7B38" w:rsidP="0048508D">
            <w:pPr>
              <w:jc w:val="center"/>
              <w:rPr>
                <w:bCs/>
                <w:color w:val="000000"/>
              </w:rPr>
            </w:pPr>
            <w:r w:rsidRPr="00DE7B38">
              <w:rPr>
                <w:bCs/>
                <w:color w:val="000000"/>
              </w:rPr>
              <w:t>№ п/п</w:t>
            </w:r>
          </w:p>
        </w:tc>
        <w:tc>
          <w:tcPr>
            <w:tcW w:w="1701" w:type="dxa"/>
            <w:shd w:val="clear" w:color="auto" w:fill="auto"/>
            <w:vAlign w:val="center"/>
          </w:tcPr>
          <w:p w:rsidR="00DE7B38" w:rsidRPr="00DE7B38" w:rsidRDefault="00DE7B38" w:rsidP="0048508D">
            <w:pPr>
              <w:rPr>
                <w:bCs/>
                <w:color w:val="000000"/>
              </w:rPr>
            </w:pPr>
            <w:r w:rsidRPr="00DE7B38">
              <w:rPr>
                <w:bCs/>
                <w:color w:val="000000"/>
              </w:rPr>
              <w:t>Наименование сельских поселений и населенных пунктов</w:t>
            </w:r>
          </w:p>
        </w:tc>
        <w:tc>
          <w:tcPr>
            <w:tcW w:w="1701" w:type="dxa"/>
            <w:shd w:val="clear" w:color="auto" w:fill="auto"/>
            <w:noWrap/>
            <w:vAlign w:val="center"/>
          </w:tcPr>
          <w:p w:rsidR="00DE7B38" w:rsidRPr="00DE7B38" w:rsidRDefault="00DE7B38" w:rsidP="0048508D">
            <w:pPr>
              <w:jc w:val="center"/>
              <w:rPr>
                <w:bCs/>
                <w:color w:val="000000"/>
                <w:u w:val="single"/>
              </w:rPr>
            </w:pPr>
            <w:r w:rsidRPr="00DE7B38">
              <w:rPr>
                <w:bCs/>
                <w:color w:val="000000"/>
                <w:u w:val="single"/>
              </w:rPr>
              <w:t>Число жителей</w:t>
            </w:r>
          </w:p>
          <w:p w:rsidR="00DE7B38" w:rsidRPr="00DE7B38" w:rsidRDefault="00DE7B38" w:rsidP="0048508D">
            <w:pPr>
              <w:jc w:val="center"/>
              <w:rPr>
                <w:bCs/>
                <w:color w:val="000000"/>
              </w:rPr>
            </w:pPr>
            <w:r w:rsidRPr="00DE7B38">
              <w:rPr>
                <w:bCs/>
                <w:color w:val="000000"/>
              </w:rPr>
              <w:t>Среднесуточный расход, м3/сут</w:t>
            </w:r>
          </w:p>
        </w:tc>
        <w:tc>
          <w:tcPr>
            <w:tcW w:w="851" w:type="dxa"/>
            <w:vAlign w:val="center"/>
          </w:tcPr>
          <w:p w:rsidR="00DE7B38" w:rsidRPr="00DE7B38" w:rsidRDefault="00DE7B38" w:rsidP="0048508D">
            <w:pPr>
              <w:ind w:left="-34" w:right="-70" w:hanging="8"/>
              <w:jc w:val="center"/>
              <w:rPr>
                <w:bCs/>
                <w:color w:val="000000"/>
              </w:rPr>
            </w:pPr>
            <w:r w:rsidRPr="00DE7B38">
              <w:rPr>
                <w:bCs/>
                <w:color w:val="000000"/>
              </w:rPr>
              <w:t>Макс. сут-ый, м</w:t>
            </w:r>
            <w:r w:rsidRPr="00DE7B38">
              <w:rPr>
                <w:bCs/>
                <w:color w:val="000000"/>
                <w:vertAlign w:val="superscript"/>
              </w:rPr>
              <w:t>3</w:t>
            </w:r>
            <w:r w:rsidRPr="00DE7B38">
              <w:rPr>
                <w:bCs/>
                <w:color w:val="000000"/>
              </w:rPr>
              <w:t>/сут</w:t>
            </w:r>
          </w:p>
        </w:tc>
        <w:tc>
          <w:tcPr>
            <w:tcW w:w="992" w:type="dxa"/>
            <w:shd w:val="clear" w:color="auto" w:fill="auto"/>
            <w:vAlign w:val="center"/>
          </w:tcPr>
          <w:p w:rsidR="00DE7B38" w:rsidRPr="00DE7B38" w:rsidRDefault="00DE7B38" w:rsidP="0048508D">
            <w:pPr>
              <w:ind w:left="-108" w:right="-138" w:firstLine="108"/>
              <w:jc w:val="center"/>
              <w:rPr>
                <w:bCs/>
                <w:color w:val="000000"/>
              </w:rPr>
            </w:pPr>
            <w:r w:rsidRPr="00DE7B38">
              <w:rPr>
                <w:bCs/>
                <w:color w:val="000000"/>
              </w:rPr>
              <w:t>Неучтенные расходы (10%), м</w:t>
            </w:r>
            <w:r w:rsidRPr="00DE7B38">
              <w:rPr>
                <w:bCs/>
                <w:color w:val="000000"/>
                <w:vertAlign w:val="superscript"/>
              </w:rPr>
              <w:t>3</w:t>
            </w:r>
            <w:r w:rsidRPr="00DE7B38">
              <w:rPr>
                <w:bCs/>
                <w:color w:val="000000"/>
              </w:rPr>
              <w:t>/сут</w:t>
            </w:r>
          </w:p>
        </w:tc>
        <w:tc>
          <w:tcPr>
            <w:tcW w:w="850" w:type="dxa"/>
            <w:shd w:val="clear" w:color="auto" w:fill="auto"/>
            <w:vAlign w:val="center"/>
          </w:tcPr>
          <w:p w:rsidR="00DE7B38" w:rsidRPr="00DE7B38" w:rsidRDefault="00DE7B38" w:rsidP="0048508D">
            <w:pPr>
              <w:jc w:val="center"/>
              <w:rPr>
                <w:bCs/>
                <w:color w:val="000000"/>
              </w:rPr>
            </w:pPr>
            <w:r w:rsidRPr="00DE7B38">
              <w:rPr>
                <w:bCs/>
                <w:color w:val="000000"/>
              </w:rPr>
              <w:t>Полив, м</w:t>
            </w:r>
            <w:r w:rsidRPr="00DE7B38">
              <w:rPr>
                <w:bCs/>
                <w:color w:val="000000"/>
                <w:vertAlign w:val="superscript"/>
              </w:rPr>
              <w:t>3</w:t>
            </w:r>
            <w:r w:rsidRPr="00DE7B38">
              <w:rPr>
                <w:bCs/>
                <w:color w:val="000000"/>
              </w:rPr>
              <w:t>/сут</w:t>
            </w:r>
          </w:p>
        </w:tc>
        <w:tc>
          <w:tcPr>
            <w:tcW w:w="851" w:type="dxa"/>
            <w:shd w:val="clear" w:color="auto" w:fill="auto"/>
            <w:vAlign w:val="center"/>
          </w:tcPr>
          <w:p w:rsidR="00DE7B38" w:rsidRPr="00DE7B38" w:rsidRDefault="00DE7B38" w:rsidP="0048508D">
            <w:pPr>
              <w:jc w:val="center"/>
              <w:rPr>
                <w:bCs/>
                <w:color w:val="000000"/>
              </w:rPr>
            </w:pPr>
            <w:r w:rsidRPr="00DE7B38">
              <w:rPr>
                <w:bCs/>
                <w:color w:val="000000"/>
              </w:rPr>
              <w:t>Пожаротушение м</w:t>
            </w:r>
            <w:r w:rsidRPr="00DE7B38">
              <w:rPr>
                <w:bCs/>
                <w:color w:val="000000"/>
                <w:vertAlign w:val="superscript"/>
              </w:rPr>
              <w:t>3</w:t>
            </w:r>
            <w:r w:rsidRPr="00DE7B38">
              <w:rPr>
                <w:bCs/>
                <w:color w:val="000000"/>
              </w:rPr>
              <w:t>/сут</w:t>
            </w:r>
          </w:p>
        </w:tc>
        <w:tc>
          <w:tcPr>
            <w:tcW w:w="989" w:type="dxa"/>
            <w:vAlign w:val="center"/>
          </w:tcPr>
          <w:p w:rsidR="00DE7B38" w:rsidRPr="00DE7B38" w:rsidRDefault="00DE7B38" w:rsidP="0048508D">
            <w:pPr>
              <w:jc w:val="center"/>
              <w:rPr>
                <w:bCs/>
                <w:color w:val="000000"/>
              </w:rPr>
            </w:pPr>
            <w:r w:rsidRPr="00DE7B38">
              <w:rPr>
                <w:bCs/>
                <w:color w:val="000000"/>
              </w:rPr>
              <w:t xml:space="preserve">Итого </w:t>
            </w:r>
          </w:p>
        </w:tc>
        <w:tc>
          <w:tcPr>
            <w:tcW w:w="700" w:type="dxa"/>
            <w:shd w:val="clear" w:color="auto" w:fill="auto"/>
            <w:vAlign w:val="center"/>
          </w:tcPr>
          <w:p w:rsidR="00DE7B38" w:rsidRPr="00DE7B38" w:rsidRDefault="00DE7B38" w:rsidP="0048508D">
            <w:pPr>
              <w:jc w:val="center"/>
              <w:rPr>
                <w:bCs/>
                <w:color w:val="000000"/>
              </w:rPr>
            </w:pPr>
            <w:r w:rsidRPr="00DE7B38">
              <w:rPr>
                <w:bCs/>
                <w:color w:val="000000"/>
              </w:rPr>
              <w:t>Живот. сектор, м</w:t>
            </w:r>
            <w:r w:rsidRPr="00DE7B38">
              <w:rPr>
                <w:bCs/>
                <w:color w:val="000000"/>
                <w:vertAlign w:val="superscript"/>
              </w:rPr>
              <w:t>3</w:t>
            </w:r>
            <w:r w:rsidRPr="00DE7B38">
              <w:rPr>
                <w:bCs/>
                <w:color w:val="000000"/>
              </w:rPr>
              <w:t>/сут</w:t>
            </w:r>
          </w:p>
        </w:tc>
        <w:tc>
          <w:tcPr>
            <w:tcW w:w="1004" w:type="dxa"/>
            <w:shd w:val="clear" w:color="auto" w:fill="auto"/>
            <w:vAlign w:val="center"/>
          </w:tcPr>
          <w:p w:rsidR="00DE7B38" w:rsidRPr="00DE7B38" w:rsidRDefault="00DE7B38" w:rsidP="0048508D">
            <w:pPr>
              <w:jc w:val="center"/>
              <w:rPr>
                <w:bCs/>
                <w:color w:val="000000"/>
              </w:rPr>
            </w:pPr>
            <w:r w:rsidRPr="00DE7B38">
              <w:rPr>
                <w:bCs/>
                <w:color w:val="000000"/>
              </w:rPr>
              <w:t>Всего, м</w:t>
            </w:r>
            <w:r w:rsidRPr="00DE7B38">
              <w:rPr>
                <w:bCs/>
                <w:color w:val="000000"/>
                <w:vertAlign w:val="superscript"/>
              </w:rPr>
              <w:t>3</w:t>
            </w:r>
            <w:r w:rsidRPr="00DE7B38">
              <w:rPr>
                <w:bCs/>
                <w:color w:val="000000"/>
              </w:rPr>
              <w:t>/сут</w:t>
            </w:r>
          </w:p>
        </w:tc>
      </w:tr>
      <w:tr w:rsidR="00DE7B38" w:rsidRPr="00DE7B38" w:rsidTr="00DE7B38">
        <w:trPr>
          <w:cantSplit/>
          <w:trHeight w:val="81"/>
        </w:trPr>
        <w:tc>
          <w:tcPr>
            <w:tcW w:w="534" w:type="dxa"/>
            <w:vAlign w:val="center"/>
          </w:tcPr>
          <w:p w:rsidR="00DE7B38" w:rsidRPr="00DE7B38" w:rsidRDefault="00DE7B38" w:rsidP="0048508D">
            <w:pPr>
              <w:jc w:val="right"/>
            </w:pPr>
            <w:r w:rsidRPr="00DE7B38">
              <w:t>1</w:t>
            </w:r>
          </w:p>
        </w:tc>
        <w:tc>
          <w:tcPr>
            <w:tcW w:w="1701" w:type="dxa"/>
            <w:vAlign w:val="center"/>
          </w:tcPr>
          <w:p w:rsidR="00DE7B38" w:rsidRPr="00DE7B38" w:rsidRDefault="00DE7B38" w:rsidP="0048508D">
            <w:r w:rsidRPr="00DE7B38">
              <w:t>с. Малые Салтыки</w:t>
            </w:r>
          </w:p>
        </w:tc>
        <w:tc>
          <w:tcPr>
            <w:tcW w:w="1701" w:type="dxa"/>
            <w:shd w:val="clear" w:color="auto" w:fill="auto"/>
            <w:noWrap/>
            <w:vAlign w:val="center"/>
          </w:tcPr>
          <w:p w:rsidR="00DE7B38" w:rsidRPr="00DE7B38" w:rsidRDefault="00DE7B38" w:rsidP="0048508D">
            <w:pPr>
              <w:jc w:val="center"/>
              <w:rPr>
                <w:color w:val="000000"/>
                <w:u w:val="single"/>
              </w:rPr>
            </w:pPr>
            <w:r w:rsidRPr="00DE7B38">
              <w:rPr>
                <w:color w:val="000000"/>
                <w:u w:val="single"/>
              </w:rPr>
              <w:t>256</w:t>
            </w:r>
          </w:p>
          <w:p w:rsidR="00DE7B38" w:rsidRPr="00DE7B38" w:rsidRDefault="00DE7B38" w:rsidP="0048508D">
            <w:pPr>
              <w:jc w:val="center"/>
              <w:rPr>
                <w:color w:val="000000"/>
              </w:rPr>
            </w:pPr>
            <w:r w:rsidRPr="00DE7B38">
              <w:rPr>
                <w:color w:val="000000"/>
              </w:rPr>
              <w:t>30,72</w:t>
            </w:r>
          </w:p>
        </w:tc>
        <w:tc>
          <w:tcPr>
            <w:tcW w:w="851" w:type="dxa"/>
            <w:vAlign w:val="center"/>
          </w:tcPr>
          <w:p w:rsidR="00DE7B38" w:rsidRPr="00DE7B38" w:rsidRDefault="00DE7B38" w:rsidP="0048508D">
            <w:pPr>
              <w:jc w:val="center"/>
            </w:pPr>
            <w:r w:rsidRPr="00DE7B38">
              <w:t>36,86</w:t>
            </w:r>
          </w:p>
        </w:tc>
        <w:tc>
          <w:tcPr>
            <w:tcW w:w="992" w:type="dxa"/>
            <w:vAlign w:val="center"/>
          </w:tcPr>
          <w:p w:rsidR="00DE7B38" w:rsidRPr="00DE7B38" w:rsidRDefault="00DE7B38" w:rsidP="0048508D">
            <w:pPr>
              <w:jc w:val="center"/>
            </w:pPr>
            <w:r w:rsidRPr="00DE7B38">
              <w:t>3,07</w:t>
            </w:r>
          </w:p>
        </w:tc>
        <w:tc>
          <w:tcPr>
            <w:tcW w:w="850" w:type="dxa"/>
            <w:vAlign w:val="center"/>
          </w:tcPr>
          <w:p w:rsidR="00DE7B38" w:rsidRPr="00DE7B38" w:rsidRDefault="00DE7B38" w:rsidP="0048508D">
            <w:pPr>
              <w:jc w:val="center"/>
            </w:pPr>
            <w:r w:rsidRPr="00DE7B38">
              <w:t>153,6</w:t>
            </w:r>
          </w:p>
        </w:tc>
        <w:tc>
          <w:tcPr>
            <w:tcW w:w="851" w:type="dxa"/>
            <w:vAlign w:val="center"/>
          </w:tcPr>
          <w:p w:rsidR="00DE7B38" w:rsidRPr="00DE7B38" w:rsidRDefault="00DE7B38" w:rsidP="0048508D">
            <w:pPr>
              <w:jc w:val="center"/>
            </w:pPr>
            <w:r w:rsidRPr="00DE7B38">
              <w:t>54</w:t>
            </w:r>
          </w:p>
        </w:tc>
        <w:tc>
          <w:tcPr>
            <w:tcW w:w="989" w:type="dxa"/>
            <w:vAlign w:val="center"/>
          </w:tcPr>
          <w:p w:rsidR="00DE7B38" w:rsidRPr="00DE7B38" w:rsidRDefault="00DE7B38" w:rsidP="0048508D">
            <w:pPr>
              <w:jc w:val="center"/>
            </w:pPr>
            <w:r w:rsidRPr="00DE7B38">
              <w:t>241,392</w:t>
            </w:r>
          </w:p>
        </w:tc>
        <w:tc>
          <w:tcPr>
            <w:tcW w:w="700" w:type="dxa"/>
            <w:vAlign w:val="center"/>
          </w:tcPr>
          <w:p w:rsidR="00DE7B38" w:rsidRPr="00DE7B38" w:rsidRDefault="00DE7B38" w:rsidP="0048508D">
            <w:pPr>
              <w:jc w:val="center"/>
            </w:pPr>
            <w:r w:rsidRPr="00DE7B38">
              <w:t>18</w:t>
            </w:r>
          </w:p>
        </w:tc>
        <w:tc>
          <w:tcPr>
            <w:tcW w:w="1004" w:type="dxa"/>
            <w:vAlign w:val="center"/>
          </w:tcPr>
          <w:p w:rsidR="00DE7B38" w:rsidRPr="00DE7B38" w:rsidRDefault="00DE7B38" w:rsidP="0048508D">
            <w:pPr>
              <w:jc w:val="center"/>
            </w:pPr>
            <w:r>
              <w:t>259,39</w:t>
            </w:r>
          </w:p>
        </w:tc>
      </w:tr>
      <w:tr w:rsidR="00DE7B38" w:rsidRPr="00DE7B38" w:rsidTr="00DE7B38">
        <w:trPr>
          <w:cantSplit/>
          <w:trHeight w:val="81"/>
        </w:trPr>
        <w:tc>
          <w:tcPr>
            <w:tcW w:w="534" w:type="dxa"/>
            <w:vAlign w:val="center"/>
          </w:tcPr>
          <w:p w:rsidR="00DE7B38" w:rsidRPr="00DE7B38" w:rsidRDefault="00DE7B38" w:rsidP="0048508D">
            <w:pPr>
              <w:jc w:val="right"/>
            </w:pPr>
            <w:r w:rsidRPr="00DE7B38">
              <w:t>2</w:t>
            </w:r>
          </w:p>
        </w:tc>
        <w:tc>
          <w:tcPr>
            <w:tcW w:w="1701" w:type="dxa"/>
            <w:vAlign w:val="center"/>
          </w:tcPr>
          <w:p w:rsidR="00DE7B38" w:rsidRPr="00DE7B38" w:rsidRDefault="00DE7B38" w:rsidP="0048508D">
            <w:r w:rsidRPr="00DE7B38">
              <w:t>д. Малое Мереткозино</w:t>
            </w:r>
          </w:p>
        </w:tc>
        <w:tc>
          <w:tcPr>
            <w:tcW w:w="1701" w:type="dxa"/>
            <w:shd w:val="clear" w:color="auto" w:fill="auto"/>
            <w:noWrap/>
            <w:vAlign w:val="center"/>
          </w:tcPr>
          <w:p w:rsidR="00DE7B38" w:rsidRPr="00DE7B38" w:rsidRDefault="00DE7B38" w:rsidP="0048508D">
            <w:pPr>
              <w:jc w:val="center"/>
              <w:rPr>
                <w:color w:val="000000"/>
                <w:u w:val="single"/>
              </w:rPr>
            </w:pPr>
            <w:r w:rsidRPr="00DE7B38">
              <w:rPr>
                <w:color w:val="000000"/>
                <w:u w:val="single"/>
              </w:rPr>
              <w:t>234</w:t>
            </w:r>
          </w:p>
          <w:p w:rsidR="00DE7B38" w:rsidRPr="00DE7B38" w:rsidRDefault="00DE7B38" w:rsidP="0048508D">
            <w:pPr>
              <w:jc w:val="center"/>
              <w:rPr>
                <w:color w:val="000000"/>
              </w:rPr>
            </w:pPr>
            <w:r w:rsidRPr="00DE7B38">
              <w:rPr>
                <w:color w:val="000000"/>
              </w:rPr>
              <w:t>28,08</w:t>
            </w:r>
          </w:p>
        </w:tc>
        <w:tc>
          <w:tcPr>
            <w:tcW w:w="851" w:type="dxa"/>
            <w:vAlign w:val="center"/>
          </w:tcPr>
          <w:p w:rsidR="00DE7B38" w:rsidRPr="00DE7B38" w:rsidRDefault="00DE7B38" w:rsidP="0048508D">
            <w:pPr>
              <w:jc w:val="center"/>
            </w:pPr>
            <w:r w:rsidRPr="00DE7B38">
              <w:t>33,70</w:t>
            </w:r>
          </w:p>
        </w:tc>
        <w:tc>
          <w:tcPr>
            <w:tcW w:w="992" w:type="dxa"/>
            <w:vAlign w:val="center"/>
          </w:tcPr>
          <w:p w:rsidR="00DE7B38" w:rsidRPr="00DE7B38" w:rsidRDefault="00DE7B38" w:rsidP="0048508D">
            <w:pPr>
              <w:jc w:val="center"/>
            </w:pPr>
            <w:r w:rsidRPr="00DE7B38">
              <w:t>2,81</w:t>
            </w:r>
          </w:p>
        </w:tc>
        <w:tc>
          <w:tcPr>
            <w:tcW w:w="850" w:type="dxa"/>
            <w:vAlign w:val="center"/>
          </w:tcPr>
          <w:p w:rsidR="00DE7B38" w:rsidRPr="00DE7B38" w:rsidRDefault="00DE7B38" w:rsidP="0048508D">
            <w:pPr>
              <w:jc w:val="center"/>
            </w:pPr>
            <w:r w:rsidRPr="00DE7B38">
              <w:t>140,4</w:t>
            </w:r>
          </w:p>
        </w:tc>
        <w:tc>
          <w:tcPr>
            <w:tcW w:w="851" w:type="dxa"/>
            <w:vAlign w:val="center"/>
          </w:tcPr>
          <w:p w:rsidR="00DE7B38" w:rsidRPr="00DE7B38" w:rsidRDefault="00DE7B38" w:rsidP="0048508D">
            <w:pPr>
              <w:jc w:val="center"/>
            </w:pPr>
            <w:r w:rsidRPr="00DE7B38">
              <w:t>54</w:t>
            </w:r>
          </w:p>
        </w:tc>
        <w:tc>
          <w:tcPr>
            <w:tcW w:w="989" w:type="dxa"/>
            <w:vAlign w:val="center"/>
          </w:tcPr>
          <w:p w:rsidR="00DE7B38" w:rsidRPr="00DE7B38" w:rsidRDefault="00DE7B38" w:rsidP="0048508D">
            <w:pPr>
              <w:jc w:val="center"/>
            </w:pPr>
            <w:r>
              <w:t>225,28</w:t>
            </w:r>
          </w:p>
        </w:tc>
        <w:tc>
          <w:tcPr>
            <w:tcW w:w="700" w:type="dxa"/>
            <w:vAlign w:val="center"/>
          </w:tcPr>
          <w:p w:rsidR="00DE7B38" w:rsidRPr="00DE7B38" w:rsidRDefault="00DE7B38" w:rsidP="0048508D">
            <w:pPr>
              <w:jc w:val="center"/>
            </w:pPr>
            <w:r w:rsidRPr="00DE7B38">
              <w:t>6</w:t>
            </w:r>
          </w:p>
        </w:tc>
        <w:tc>
          <w:tcPr>
            <w:tcW w:w="1004" w:type="dxa"/>
            <w:vAlign w:val="center"/>
          </w:tcPr>
          <w:p w:rsidR="00DE7B38" w:rsidRPr="00DE7B38" w:rsidRDefault="00DE7B38" w:rsidP="0048508D">
            <w:pPr>
              <w:jc w:val="center"/>
            </w:pPr>
            <w:r>
              <w:t>231,28</w:t>
            </w:r>
          </w:p>
        </w:tc>
      </w:tr>
      <w:tr w:rsidR="00DE7B38" w:rsidRPr="00DE7B38" w:rsidTr="00DE7B38">
        <w:trPr>
          <w:cantSplit/>
          <w:trHeight w:val="81"/>
        </w:trPr>
        <w:tc>
          <w:tcPr>
            <w:tcW w:w="534" w:type="dxa"/>
            <w:vAlign w:val="center"/>
          </w:tcPr>
          <w:p w:rsidR="00DE7B38" w:rsidRPr="00DE7B38" w:rsidRDefault="00DE7B38" w:rsidP="0048508D">
            <w:pPr>
              <w:jc w:val="right"/>
              <w:rPr>
                <w:bCs/>
              </w:rPr>
            </w:pPr>
            <w:r w:rsidRPr="00DE7B38">
              <w:rPr>
                <w:bCs/>
              </w:rPr>
              <w:t>3</w:t>
            </w:r>
          </w:p>
        </w:tc>
        <w:tc>
          <w:tcPr>
            <w:tcW w:w="1701" w:type="dxa"/>
            <w:vAlign w:val="center"/>
          </w:tcPr>
          <w:p w:rsidR="00DE7B38" w:rsidRPr="00DE7B38" w:rsidRDefault="00DE7B38" w:rsidP="0048508D">
            <w:r w:rsidRPr="00DE7B38">
              <w:t>д. Яшельча</w:t>
            </w:r>
          </w:p>
        </w:tc>
        <w:tc>
          <w:tcPr>
            <w:tcW w:w="1701" w:type="dxa"/>
            <w:shd w:val="clear" w:color="auto" w:fill="auto"/>
            <w:noWrap/>
            <w:vAlign w:val="center"/>
          </w:tcPr>
          <w:p w:rsidR="00DE7B38" w:rsidRPr="00DE7B38" w:rsidRDefault="00DE7B38" w:rsidP="0048508D">
            <w:pPr>
              <w:jc w:val="center"/>
              <w:rPr>
                <w:color w:val="000000"/>
                <w:u w:val="single"/>
              </w:rPr>
            </w:pPr>
            <w:r w:rsidRPr="00DE7B38">
              <w:rPr>
                <w:color w:val="000000"/>
                <w:u w:val="single"/>
              </w:rPr>
              <w:t>20</w:t>
            </w:r>
          </w:p>
          <w:p w:rsidR="00DE7B38" w:rsidRPr="00DE7B38" w:rsidRDefault="00DE7B38" w:rsidP="0048508D">
            <w:pPr>
              <w:jc w:val="center"/>
              <w:rPr>
                <w:color w:val="000000"/>
              </w:rPr>
            </w:pPr>
            <w:r w:rsidRPr="00DE7B38">
              <w:rPr>
                <w:color w:val="000000"/>
              </w:rPr>
              <w:t>2,4</w:t>
            </w:r>
          </w:p>
        </w:tc>
        <w:tc>
          <w:tcPr>
            <w:tcW w:w="851" w:type="dxa"/>
            <w:vAlign w:val="center"/>
          </w:tcPr>
          <w:p w:rsidR="00DE7B38" w:rsidRPr="00DE7B38" w:rsidRDefault="00DE7B38" w:rsidP="0048508D">
            <w:pPr>
              <w:jc w:val="center"/>
            </w:pPr>
            <w:r w:rsidRPr="00DE7B38">
              <w:t>2,88</w:t>
            </w:r>
          </w:p>
        </w:tc>
        <w:tc>
          <w:tcPr>
            <w:tcW w:w="992" w:type="dxa"/>
            <w:vAlign w:val="center"/>
          </w:tcPr>
          <w:p w:rsidR="00DE7B38" w:rsidRPr="00DE7B38" w:rsidRDefault="00DE7B38" w:rsidP="0048508D">
            <w:pPr>
              <w:jc w:val="center"/>
            </w:pPr>
            <w:r w:rsidRPr="00DE7B38">
              <w:t>0,24</w:t>
            </w:r>
          </w:p>
        </w:tc>
        <w:tc>
          <w:tcPr>
            <w:tcW w:w="850" w:type="dxa"/>
            <w:vAlign w:val="center"/>
          </w:tcPr>
          <w:p w:rsidR="00DE7B38" w:rsidRPr="00DE7B38" w:rsidRDefault="00DE7B38" w:rsidP="0048508D">
            <w:pPr>
              <w:jc w:val="center"/>
            </w:pPr>
            <w:r w:rsidRPr="00DE7B38">
              <w:t>12</w:t>
            </w:r>
          </w:p>
        </w:tc>
        <w:tc>
          <w:tcPr>
            <w:tcW w:w="851" w:type="dxa"/>
            <w:vAlign w:val="center"/>
          </w:tcPr>
          <w:p w:rsidR="00DE7B38" w:rsidRPr="00DE7B38" w:rsidRDefault="00DE7B38" w:rsidP="0048508D">
            <w:pPr>
              <w:jc w:val="center"/>
            </w:pPr>
            <w:r w:rsidRPr="00DE7B38">
              <w:t>54</w:t>
            </w:r>
          </w:p>
        </w:tc>
        <w:tc>
          <w:tcPr>
            <w:tcW w:w="989" w:type="dxa"/>
            <w:vAlign w:val="center"/>
          </w:tcPr>
          <w:p w:rsidR="00DE7B38" w:rsidRPr="00DE7B38" w:rsidRDefault="00DE7B38" w:rsidP="0048508D">
            <w:pPr>
              <w:jc w:val="center"/>
            </w:pPr>
            <w:r w:rsidRPr="00DE7B38">
              <w:t>68,64</w:t>
            </w:r>
          </w:p>
        </w:tc>
        <w:tc>
          <w:tcPr>
            <w:tcW w:w="700" w:type="dxa"/>
            <w:vAlign w:val="center"/>
          </w:tcPr>
          <w:p w:rsidR="00DE7B38" w:rsidRPr="00DE7B38" w:rsidRDefault="00DE7B38" w:rsidP="0048508D">
            <w:pPr>
              <w:jc w:val="center"/>
            </w:pPr>
            <w:r w:rsidRPr="00DE7B38">
              <w:t>15</w:t>
            </w:r>
          </w:p>
        </w:tc>
        <w:tc>
          <w:tcPr>
            <w:tcW w:w="1004" w:type="dxa"/>
            <w:vAlign w:val="center"/>
          </w:tcPr>
          <w:p w:rsidR="00DE7B38" w:rsidRPr="00DE7B38" w:rsidRDefault="00DE7B38" w:rsidP="0048508D">
            <w:pPr>
              <w:jc w:val="center"/>
            </w:pPr>
            <w:r w:rsidRPr="00DE7B38">
              <w:t>83,64</w:t>
            </w:r>
          </w:p>
        </w:tc>
      </w:tr>
      <w:tr w:rsidR="00DE7B38" w:rsidRPr="00DE7B38" w:rsidTr="00DE7B38">
        <w:trPr>
          <w:cantSplit/>
          <w:trHeight w:val="81"/>
        </w:trPr>
        <w:tc>
          <w:tcPr>
            <w:tcW w:w="534" w:type="dxa"/>
            <w:vAlign w:val="center"/>
          </w:tcPr>
          <w:p w:rsidR="00DE7B38" w:rsidRPr="00DE7B38" w:rsidRDefault="00DE7B38" w:rsidP="0048508D">
            <w:pPr>
              <w:rPr>
                <w:b/>
              </w:rPr>
            </w:pPr>
          </w:p>
        </w:tc>
        <w:tc>
          <w:tcPr>
            <w:tcW w:w="1701" w:type="dxa"/>
            <w:vAlign w:val="center"/>
          </w:tcPr>
          <w:p w:rsidR="00DE7B38" w:rsidRPr="00DE7B38" w:rsidRDefault="00DE7B38" w:rsidP="0048508D">
            <w:pPr>
              <w:rPr>
                <w:b/>
                <w:bCs/>
              </w:rPr>
            </w:pPr>
            <w:r w:rsidRPr="00DE7B38">
              <w:rPr>
                <w:b/>
                <w:bCs/>
              </w:rPr>
              <w:t>Малосалтыковское</w:t>
            </w:r>
            <w:r>
              <w:rPr>
                <w:b/>
                <w:bCs/>
              </w:rPr>
              <w:t xml:space="preserve"> СП</w:t>
            </w:r>
          </w:p>
        </w:tc>
        <w:tc>
          <w:tcPr>
            <w:tcW w:w="1701" w:type="dxa"/>
            <w:shd w:val="clear" w:color="auto" w:fill="auto"/>
            <w:noWrap/>
            <w:vAlign w:val="center"/>
          </w:tcPr>
          <w:p w:rsidR="00DE7B38" w:rsidRPr="00DE7B38" w:rsidRDefault="00DE7B38" w:rsidP="0048508D">
            <w:pPr>
              <w:jc w:val="center"/>
              <w:rPr>
                <w:b/>
                <w:color w:val="000000"/>
                <w:u w:val="single"/>
              </w:rPr>
            </w:pPr>
            <w:r w:rsidRPr="00DE7B38">
              <w:rPr>
                <w:b/>
                <w:color w:val="000000"/>
                <w:u w:val="single"/>
              </w:rPr>
              <w:t>510</w:t>
            </w:r>
          </w:p>
          <w:p w:rsidR="00DE7B38" w:rsidRPr="00DE7B38" w:rsidRDefault="00DE7B38" w:rsidP="0048508D">
            <w:pPr>
              <w:jc w:val="center"/>
              <w:rPr>
                <w:b/>
                <w:color w:val="000000"/>
              </w:rPr>
            </w:pPr>
            <w:r w:rsidRPr="00DE7B38">
              <w:rPr>
                <w:b/>
                <w:color w:val="000000"/>
              </w:rPr>
              <w:t>61,2</w:t>
            </w:r>
          </w:p>
        </w:tc>
        <w:tc>
          <w:tcPr>
            <w:tcW w:w="851" w:type="dxa"/>
            <w:vAlign w:val="center"/>
          </w:tcPr>
          <w:p w:rsidR="00DE7B38" w:rsidRPr="00DE7B38" w:rsidRDefault="00DE7B38" w:rsidP="0048508D">
            <w:pPr>
              <w:jc w:val="center"/>
              <w:rPr>
                <w:b/>
                <w:bCs/>
              </w:rPr>
            </w:pPr>
            <w:r w:rsidRPr="00DE7B38">
              <w:rPr>
                <w:b/>
                <w:bCs/>
              </w:rPr>
              <w:t>73,44</w:t>
            </w:r>
          </w:p>
        </w:tc>
        <w:tc>
          <w:tcPr>
            <w:tcW w:w="992" w:type="dxa"/>
            <w:vAlign w:val="center"/>
          </w:tcPr>
          <w:p w:rsidR="00DE7B38" w:rsidRPr="00DE7B38" w:rsidRDefault="00DE7B38" w:rsidP="0048508D">
            <w:pPr>
              <w:jc w:val="center"/>
              <w:rPr>
                <w:b/>
                <w:bCs/>
              </w:rPr>
            </w:pPr>
            <w:r w:rsidRPr="00DE7B38">
              <w:rPr>
                <w:b/>
                <w:bCs/>
              </w:rPr>
              <w:t>6,12</w:t>
            </w:r>
          </w:p>
        </w:tc>
        <w:tc>
          <w:tcPr>
            <w:tcW w:w="850" w:type="dxa"/>
            <w:vAlign w:val="center"/>
          </w:tcPr>
          <w:p w:rsidR="00DE7B38" w:rsidRPr="00DE7B38" w:rsidRDefault="00DE7B38" w:rsidP="0048508D">
            <w:pPr>
              <w:jc w:val="center"/>
              <w:rPr>
                <w:b/>
                <w:bCs/>
              </w:rPr>
            </w:pPr>
            <w:r w:rsidRPr="00DE7B38">
              <w:rPr>
                <w:b/>
                <w:bCs/>
              </w:rPr>
              <w:t>306</w:t>
            </w:r>
          </w:p>
        </w:tc>
        <w:tc>
          <w:tcPr>
            <w:tcW w:w="851" w:type="dxa"/>
            <w:vAlign w:val="center"/>
          </w:tcPr>
          <w:p w:rsidR="00DE7B38" w:rsidRPr="00DE7B38" w:rsidRDefault="00DE7B38" w:rsidP="0048508D">
            <w:pPr>
              <w:jc w:val="center"/>
              <w:rPr>
                <w:b/>
                <w:bCs/>
              </w:rPr>
            </w:pPr>
            <w:r w:rsidRPr="00DE7B38">
              <w:rPr>
                <w:b/>
                <w:bCs/>
              </w:rPr>
              <w:t>162</w:t>
            </w:r>
          </w:p>
        </w:tc>
        <w:tc>
          <w:tcPr>
            <w:tcW w:w="989" w:type="dxa"/>
            <w:vAlign w:val="center"/>
          </w:tcPr>
          <w:p w:rsidR="00DE7B38" w:rsidRPr="00DE7B38" w:rsidRDefault="00DE7B38" w:rsidP="0048508D">
            <w:pPr>
              <w:jc w:val="center"/>
              <w:rPr>
                <w:b/>
                <w:bCs/>
              </w:rPr>
            </w:pPr>
            <w:r w:rsidRPr="00DE7B38">
              <w:rPr>
                <w:b/>
                <w:bCs/>
              </w:rPr>
              <w:t>535,32</w:t>
            </w:r>
          </w:p>
        </w:tc>
        <w:tc>
          <w:tcPr>
            <w:tcW w:w="700" w:type="dxa"/>
            <w:vAlign w:val="center"/>
          </w:tcPr>
          <w:p w:rsidR="00DE7B38" w:rsidRPr="00DE7B38" w:rsidRDefault="00DE7B38" w:rsidP="0048508D">
            <w:pPr>
              <w:jc w:val="center"/>
              <w:rPr>
                <w:b/>
                <w:bCs/>
              </w:rPr>
            </w:pPr>
            <w:r w:rsidRPr="00DE7B38">
              <w:rPr>
                <w:b/>
                <w:bCs/>
              </w:rPr>
              <w:t>39</w:t>
            </w:r>
          </w:p>
        </w:tc>
        <w:tc>
          <w:tcPr>
            <w:tcW w:w="1004" w:type="dxa"/>
            <w:vAlign w:val="center"/>
          </w:tcPr>
          <w:p w:rsidR="00DE7B38" w:rsidRPr="00DE7B38" w:rsidRDefault="00DE7B38" w:rsidP="0048508D">
            <w:pPr>
              <w:jc w:val="center"/>
              <w:rPr>
                <w:b/>
                <w:bCs/>
              </w:rPr>
            </w:pPr>
            <w:r w:rsidRPr="00DE7B38">
              <w:rPr>
                <w:b/>
                <w:bCs/>
              </w:rPr>
              <w:t>574,32</w:t>
            </w:r>
          </w:p>
        </w:tc>
      </w:tr>
    </w:tbl>
    <w:p w:rsidR="00684B45" w:rsidRPr="00536607" w:rsidRDefault="00684B45" w:rsidP="00684B45">
      <w:pPr>
        <w:pStyle w:val="2"/>
        <w:spacing w:before="0"/>
        <w:ind w:firstLine="709"/>
        <w:jc w:val="both"/>
        <w:rPr>
          <w:b w:val="0"/>
          <w:color w:val="auto"/>
          <w:szCs w:val="28"/>
        </w:rPr>
      </w:pPr>
      <w:r w:rsidRPr="00536607">
        <w:rPr>
          <w:color w:val="auto"/>
          <w:szCs w:val="28"/>
        </w:rPr>
        <w:t xml:space="preserve">(* - </w:t>
      </w:r>
      <w:r w:rsidRPr="00536607">
        <w:rPr>
          <w:b w:val="0"/>
          <w:color w:val="auto"/>
          <w:szCs w:val="28"/>
        </w:rPr>
        <w:t>источник информации Схема территориального планирования)</w:t>
      </w:r>
    </w:p>
    <w:p w:rsidR="00684B45" w:rsidRPr="00536607" w:rsidRDefault="00684B45" w:rsidP="00684B45">
      <w:pPr>
        <w:pStyle w:val="ad"/>
        <w:spacing w:after="0"/>
        <w:ind w:left="0" w:firstLine="709"/>
        <w:contextualSpacing w:val="0"/>
        <w:jc w:val="both"/>
        <w:rPr>
          <w:b/>
          <w:sz w:val="28"/>
          <w:szCs w:val="28"/>
        </w:rPr>
      </w:pPr>
    </w:p>
    <w:p w:rsidR="00684B45" w:rsidRPr="00536607" w:rsidRDefault="00684B45" w:rsidP="00684B45">
      <w:pPr>
        <w:pStyle w:val="2"/>
        <w:spacing w:before="0"/>
        <w:ind w:firstLine="709"/>
        <w:jc w:val="both"/>
        <w:rPr>
          <w:color w:val="auto"/>
          <w:szCs w:val="28"/>
        </w:rPr>
      </w:pPr>
      <w:r w:rsidRPr="00536607">
        <w:rPr>
          <w:color w:val="auto"/>
          <w:szCs w:val="28"/>
        </w:rPr>
        <w:t>1.4 Предложения по строительству, реконструкции и модернизации объектов систем водоснабжения</w:t>
      </w:r>
      <w:bookmarkEnd w:id="64"/>
      <w:bookmarkEnd w:id="65"/>
      <w:bookmarkEnd w:id="66"/>
      <w:bookmarkEnd w:id="67"/>
      <w:bookmarkEnd w:id="68"/>
      <w:bookmarkEnd w:id="69"/>
      <w:bookmarkEnd w:id="70"/>
    </w:p>
    <w:p w:rsidR="00684B45" w:rsidRPr="00536607" w:rsidRDefault="00684B45" w:rsidP="00684B45">
      <w:pPr>
        <w:ind w:firstLine="709"/>
        <w:jc w:val="both"/>
        <w:rPr>
          <w:rFonts w:eastAsia="Calibri"/>
          <w:sz w:val="28"/>
          <w:szCs w:val="28"/>
          <w:lang w:eastAsia="en-US"/>
        </w:rPr>
      </w:pPr>
      <w:r w:rsidRPr="00536607">
        <w:rPr>
          <w:rFonts w:eastAsia="Calibri"/>
          <w:sz w:val="28"/>
          <w:szCs w:val="28"/>
          <w:lang w:eastAsia="en-US"/>
        </w:rPr>
        <w:t xml:space="preserve">Основные направления развития водоснабжения – бесперебойное обеспечение населения </w:t>
      </w:r>
      <w:r w:rsidR="00DE7B38">
        <w:rPr>
          <w:sz w:val="28"/>
          <w:szCs w:val="28"/>
        </w:rPr>
        <w:t>Малос</w:t>
      </w:r>
      <w:r>
        <w:rPr>
          <w:sz w:val="28"/>
          <w:szCs w:val="28"/>
        </w:rPr>
        <w:t>алтыковского</w:t>
      </w:r>
      <w:r w:rsidRPr="00536607">
        <w:rPr>
          <w:sz w:val="28"/>
          <w:szCs w:val="28"/>
        </w:rPr>
        <w:t xml:space="preserve"> сельского поселения </w:t>
      </w:r>
      <w:r w:rsidRPr="00536607">
        <w:rPr>
          <w:rFonts w:eastAsia="Calibri"/>
          <w:sz w:val="28"/>
          <w:szCs w:val="28"/>
          <w:lang w:eastAsia="en-US"/>
        </w:rPr>
        <w:t xml:space="preserve">водой питьевого качества, повышение надежности систем, сокращение количества аварий на сетях, увеличение пропускной способности сетей, уменьшение потерь воды. </w:t>
      </w:r>
    </w:p>
    <w:p w:rsidR="00684B45" w:rsidRPr="00536607" w:rsidRDefault="00684B45" w:rsidP="00684B45">
      <w:pPr>
        <w:ind w:firstLine="709"/>
        <w:jc w:val="both"/>
        <w:rPr>
          <w:sz w:val="28"/>
          <w:szCs w:val="28"/>
        </w:rPr>
      </w:pPr>
      <w:r w:rsidRPr="00536607">
        <w:rPr>
          <w:sz w:val="28"/>
          <w:szCs w:val="28"/>
        </w:rPr>
        <w:t>Увеличение водопотребления планируется для комфортного и безопасного проживания населения.</w:t>
      </w:r>
    </w:p>
    <w:p w:rsidR="00684B45" w:rsidRPr="00DE7B38" w:rsidRDefault="00684B45" w:rsidP="00684B45">
      <w:pPr>
        <w:ind w:firstLine="709"/>
        <w:jc w:val="both"/>
        <w:rPr>
          <w:rFonts w:eastAsia="Calibri"/>
          <w:sz w:val="28"/>
          <w:szCs w:val="28"/>
          <w:lang w:eastAsia="en-US"/>
        </w:rPr>
      </w:pPr>
      <w:bookmarkStart w:id="71" w:name="_Toc360540819"/>
      <w:bookmarkStart w:id="72" w:name="_Toc360540877"/>
      <w:bookmarkStart w:id="73" w:name="_Toc360540979"/>
      <w:bookmarkStart w:id="74" w:name="_Toc360541037"/>
      <w:r w:rsidRPr="00DE7B38">
        <w:rPr>
          <w:rFonts w:eastAsia="Calibri"/>
          <w:sz w:val="28"/>
          <w:szCs w:val="28"/>
          <w:lang w:eastAsia="en-US"/>
        </w:rPr>
        <w:t>В настоящее время разработаны государственные программы: Государственная программа «Чистая вода» для обеспечения населения чистой питьевой водой</w:t>
      </w:r>
      <w:r w:rsidR="00DE7B38" w:rsidRPr="00DE7B38">
        <w:rPr>
          <w:rFonts w:eastAsia="Calibri"/>
          <w:sz w:val="28"/>
          <w:szCs w:val="28"/>
          <w:lang w:eastAsia="en-US"/>
        </w:rPr>
        <w:t>, инвестиционная программа МУП «УЮТ»</w:t>
      </w:r>
      <w:r w:rsidRPr="00DE7B38">
        <w:rPr>
          <w:rFonts w:eastAsia="Calibri"/>
          <w:sz w:val="28"/>
          <w:szCs w:val="28"/>
          <w:lang w:eastAsia="en-US"/>
        </w:rPr>
        <w:t>.</w:t>
      </w:r>
    </w:p>
    <w:p w:rsidR="00684B45" w:rsidRPr="00DE7B38" w:rsidRDefault="00684B45" w:rsidP="00684B45">
      <w:pPr>
        <w:ind w:firstLine="709"/>
        <w:jc w:val="both"/>
        <w:rPr>
          <w:rFonts w:eastAsia="Calibri"/>
          <w:sz w:val="28"/>
          <w:szCs w:val="28"/>
          <w:lang w:eastAsia="en-US"/>
        </w:rPr>
      </w:pPr>
      <w:r w:rsidRPr="00DE7B38">
        <w:rPr>
          <w:rFonts w:eastAsia="Calibri"/>
          <w:sz w:val="28"/>
          <w:szCs w:val="28"/>
          <w:lang w:eastAsia="en-US"/>
        </w:rPr>
        <w:lastRenderedPageBreak/>
        <w:t>Выполнение мероприятий, заложенных в программы, позволит создать систему эффективного управления в секторе водоснабжения:</w:t>
      </w:r>
    </w:p>
    <w:p w:rsidR="00684B45" w:rsidRPr="00DE7B38" w:rsidRDefault="00684B45" w:rsidP="00684B45">
      <w:pPr>
        <w:ind w:firstLine="709"/>
        <w:jc w:val="both"/>
        <w:rPr>
          <w:rFonts w:eastAsia="Calibri"/>
          <w:sz w:val="28"/>
          <w:szCs w:val="28"/>
          <w:lang w:eastAsia="en-US"/>
        </w:rPr>
      </w:pPr>
      <w:r w:rsidRPr="00DE7B38">
        <w:rPr>
          <w:rFonts w:eastAsia="Calibri"/>
          <w:sz w:val="28"/>
          <w:szCs w:val="28"/>
          <w:lang w:eastAsia="en-US"/>
        </w:rPr>
        <w:t>- обеспечение долгосрочного финансирования и привлечение частных инвестиций на основе софинансирования частных инвестиций и механизма инвестиционных фондов;</w:t>
      </w:r>
    </w:p>
    <w:p w:rsidR="00684B45" w:rsidRPr="00DE7B38" w:rsidRDefault="00684B45" w:rsidP="00684B45">
      <w:pPr>
        <w:ind w:firstLine="709"/>
        <w:jc w:val="both"/>
        <w:rPr>
          <w:rFonts w:eastAsia="Calibri"/>
          <w:sz w:val="28"/>
          <w:szCs w:val="28"/>
          <w:lang w:eastAsia="en-US"/>
        </w:rPr>
      </w:pPr>
      <w:r w:rsidRPr="00DE7B38">
        <w:rPr>
          <w:rFonts w:eastAsia="Calibri"/>
          <w:sz w:val="28"/>
          <w:szCs w:val="28"/>
          <w:lang w:eastAsia="en-US"/>
        </w:rPr>
        <w:t>- стимулирование производства отечественного инновационного оборудования;</w:t>
      </w:r>
    </w:p>
    <w:p w:rsidR="00684B45" w:rsidRPr="00DE7B38" w:rsidRDefault="00684B45" w:rsidP="00684B45">
      <w:pPr>
        <w:ind w:firstLine="709"/>
        <w:jc w:val="both"/>
        <w:rPr>
          <w:rFonts w:eastAsia="Calibri"/>
          <w:sz w:val="28"/>
          <w:szCs w:val="28"/>
          <w:lang w:eastAsia="en-US"/>
        </w:rPr>
      </w:pPr>
      <w:r w:rsidRPr="00DE7B38">
        <w:rPr>
          <w:rFonts w:eastAsia="Calibri"/>
          <w:sz w:val="28"/>
          <w:szCs w:val="28"/>
          <w:lang w:eastAsia="en-US"/>
        </w:rPr>
        <w:t>- реализацию региональных и местных программ в секторе водоснабжения;</w:t>
      </w:r>
    </w:p>
    <w:p w:rsidR="00684B45" w:rsidRPr="00DE7B38" w:rsidRDefault="00684B45" w:rsidP="00684B45">
      <w:pPr>
        <w:ind w:firstLine="709"/>
        <w:jc w:val="both"/>
        <w:rPr>
          <w:rFonts w:eastAsia="Calibri"/>
          <w:sz w:val="28"/>
          <w:szCs w:val="28"/>
          <w:lang w:eastAsia="en-US"/>
        </w:rPr>
      </w:pPr>
      <w:r w:rsidRPr="00DE7B38">
        <w:rPr>
          <w:rFonts w:eastAsia="Calibri"/>
          <w:sz w:val="28"/>
          <w:szCs w:val="28"/>
          <w:lang w:eastAsia="en-US"/>
        </w:rPr>
        <w:t>- реализацию мероприятий по стимулированию производства инновационного отечественного оборудования в сфере водоснабжения;</w:t>
      </w:r>
    </w:p>
    <w:p w:rsidR="00684B45" w:rsidRPr="00536607" w:rsidRDefault="00684B45" w:rsidP="00684B45">
      <w:pPr>
        <w:ind w:firstLine="709"/>
        <w:jc w:val="both"/>
        <w:rPr>
          <w:rFonts w:eastAsia="Calibri"/>
          <w:sz w:val="28"/>
          <w:szCs w:val="28"/>
          <w:lang w:eastAsia="en-US"/>
        </w:rPr>
      </w:pPr>
      <w:r w:rsidRPr="00DE7B38">
        <w:rPr>
          <w:rFonts w:eastAsia="Calibri"/>
          <w:sz w:val="28"/>
          <w:szCs w:val="28"/>
          <w:lang w:eastAsia="en-US"/>
        </w:rPr>
        <w:t>- реализацию программ обеспечения чистой питьевой водой важнейших объектов социальной инфраструктуры.</w:t>
      </w:r>
    </w:p>
    <w:p w:rsidR="00684B45" w:rsidRPr="00536607" w:rsidRDefault="00684B45" w:rsidP="00684B45">
      <w:pPr>
        <w:ind w:firstLine="709"/>
        <w:jc w:val="both"/>
        <w:rPr>
          <w:rFonts w:eastAsia="Calibri"/>
          <w:sz w:val="28"/>
          <w:szCs w:val="28"/>
          <w:lang w:eastAsia="en-US"/>
        </w:rPr>
      </w:pPr>
      <w:r w:rsidRPr="00536607">
        <w:rPr>
          <w:rFonts w:eastAsia="Calibri"/>
          <w:sz w:val="28"/>
          <w:szCs w:val="28"/>
          <w:lang w:eastAsia="en-US"/>
        </w:rPr>
        <w:t>В рамках реализации концепции развития поселения предусматривается выполнение следующих мероприятий:</w:t>
      </w:r>
    </w:p>
    <w:p w:rsidR="00684B45" w:rsidRPr="00536607" w:rsidRDefault="00684B45" w:rsidP="00684B45">
      <w:pPr>
        <w:ind w:firstLine="709"/>
        <w:jc w:val="both"/>
        <w:rPr>
          <w:rFonts w:eastAsia="Calibri"/>
          <w:sz w:val="28"/>
          <w:szCs w:val="28"/>
          <w:lang w:eastAsia="en-US"/>
        </w:rPr>
      </w:pPr>
      <w:r w:rsidRPr="00536607">
        <w:rPr>
          <w:rFonts w:eastAsia="Calibri"/>
          <w:sz w:val="28"/>
          <w:szCs w:val="28"/>
          <w:lang w:eastAsia="en-US"/>
        </w:rPr>
        <w:t xml:space="preserve">1. корректировка качества питьевого водоснабжения, в том числе с использованием технологических приемов направленных в первую очередь на обеззараживание, обезжелезивание, деманганацию и умягчение воды; </w:t>
      </w:r>
    </w:p>
    <w:p w:rsidR="00684B45" w:rsidRPr="00536607" w:rsidRDefault="00684B45" w:rsidP="00684B45">
      <w:pPr>
        <w:ind w:firstLine="709"/>
        <w:jc w:val="both"/>
        <w:rPr>
          <w:rFonts w:eastAsia="Calibri"/>
          <w:sz w:val="28"/>
          <w:szCs w:val="28"/>
          <w:lang w:eastAsia="en-US"/>
        </w:rPr>
      </w:pPr>
      <w:r w:rsidRPr="00536607">
        <w:rPr>
          <w:rFonts w:eastAsia="Calibri"/>
          <w:sz w:val="28"/>
          <w:szCs w:val="28"/>
          <w:lang w:eastAsia="en-US"/>
        </w:rPr>
        <w:t>2. реконструкция и замена сетей водоснабжения с применением труб из современных материалов на основе современных технологий до 2020г;</w:t>
      </w:r>
    </w:p>
    <w:p w:rsidR="00684B45" w:rsidRPr="00536607" w:rsidRDefault="00684B45" w:rsidP="00684B45">
      <w:pPr>
        <w:ind w:firstLine="709"/>
        <w:jc w:val="both"/>
        <w:rPr>
          <w:rFonts w:eastAsia="Calibri"/>
          <w:sz w:val="28"/>
          <w:szCs w:val="28"/>
          <w:lang w:eastAsia="en-US"/>
        </w:rPr>
      </w:pPr>
      <w:r w:rsidRPr="00536607">
        <w:rPr>
          <w:rFonts w:eastAsia="Calibri"/>
          <w:sz w:val="28"/>
          <w:szCs w:val="28"/>
          <w:lang w:eastAsia="en-US"/>
        </w:rPr>
        <w:t>3. строительство сетей водоснабжения с применением труб из современных материалов на основе современных технологий до 2025г;</w:t>
      </w:r>
    </w:p>
    <w:p w:rsidR="00684B45" w:rsidRPr="00536607" w:rsidRDefault="00684B45" w:rsidP="00684B45">
      <w:pPr>
        <w:ind w:firstLine="709"/>
        <w:jc w:val="both"/>
        <w:rPr>
          <w:rFonts w:eastAsia="Calibri"/>
          <w:sz w:val="28"/>
          <w:szCs w:val="28"/>
          <w:lang w:eastAsia="en-US"/>
        </w:rPr>
      </w:pPr>
      <w:r w:rsidRPr="00536607">
        <w:rPr>
          <w:rFonts w:eastAsia="Calibri"/>
          <w:sz w:val="28"/>
          <w:szCs w:val="28"/>
          <w:lang w:eastAsia="en-US"/>
        </w:rPr>
        <w:t>4. Оснащение приборами учета водонапорных башен и артезианских скважин, внедрение системы диспетчеризации.</w:t>
      </w:r>
    </w:p>
    <w:p w:rsidR="00684B45" w:rsidRPr="00536607" w:rsidRDefault="00684B45" w:rsidP="00684B45">
      <w:pPr>
        <w:pStyle w:val="2"/>
        <w:spacing w:before="0"/>
        <w:ind w:firstLine="709"/>
        <w:jc w:val="both"/>
        <w:rPr>
          <w:color w:val="auto"/>
          <w:szCs w:val="28"/>
        </w:rPr>
      </w:pPr>
    </w:p>
    <w:p w:rsidR="00684B45" w:rsidRPr="00536607" w:rsidRDefault="00684B45" w:rsidP="00684B45">
      <w:pPr>
        <w:pStyle w:val="2"/>
        <w:spacing w:before="0"/>
        <w:ind w:firstLine="709"/>
        <w:jc w:val="both"/>
        <w:rPr>
          <w:color w:val="auto"/>
          <w:szCs w:val="28"/>
        </w:rPr>
      </w:pPr>
      <w:bookmarkStart w:id="75" w:name="_Toc361734862"/>
      <w:r w:rsidRPr="00536607">
        <w:rPr>
          <w:color w:val="auto"/>
          <w:szCs w:val="28"/>
        </w:rPr>
        <w:t>1.5. Оценка капитальных вложений в новое строительство, реконструкцию и модернизацию объектов централизованных систем водоснабжения</w:t>
      </w:r>
      <w:bookmarkEnd w:id="71"/>
      <w:bookmarkEnd w:id="72"/>
      <w:bookmarkEnd w:id="73"/>
      <w:bookmarkEnd w:id="74"/>
      <w:bookmarkEnd w:id="75"/>
    </w:p>
    <w:p w:rsidR="00684B45" w:rsidRPr="00536607" w:rsidRDefault="00684B45" w:rsidP="00684B45">
      <w:pPr>
        <w:ind w:firstLine="709"/>
        <w:jc w:val="both"/>
        <w:rPr>
          <w:sz w:val="28"/>
          <w:szCs w:val="28"/>
        </w:rPr>
      </w:pPr>
      <w:r w:rsidRPr="00536607">
        <w:rPr>
          <w:sz w:val="28"/>
          <w:szCs w:val="28"/>
        </w:rPr>
        <w:t xml:space="preserve">В 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 </w:t>
      </w:r>
    </w:p>
    <w:p w:rsidR="00684B45" w:rsidRPr="00536607" w:rsidRDefault="00684B45" w:rsidP="00684B45">
      <w:pPr>
        <w:ind w:firstLine="709"/>
        <w:jc w:val="both"/>
        <w:rPr>
          <w:sz w:val="28"/>
          <w:szCs w:val="28"/>
        </w:rPr>
      </w:pPr>
      <w:r w:rsidRPr="00536607">
        <w:rPr>
          <w:sz w:val="28"/>
          <w:szCs w:val="28"/>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rsidR="00684B45" w:rsidRPr="00536607" w:rsidRDefault="00684B45" w:rsidP="00684B45">
      <w:pPr>
        <w:ind w:firstLine="709"/>
        <w:jc w:val="both"/>
        <w:rPr>
          <w:sz w:val="28"/>
          <w:szCs w:val="28"/>
        </w:rPr>
      </w:pPr>
      <w:r w:rsidRPr="00536607">
        <w:rPr>
          <w:sz w:val="28"/>
          <w:szCs w:val="28"/>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684B45" w:rsidRPr="00536607" w:rsidRDefault="00684B45" w:rsidP="00684B45">
      <w:pPr>
        <w:ind w:firstLine="709"/>
        <w:jc w:val="both"/>
        <w:rPr>
          <w:sz w:val="28"/>
          <w:szCs w:val="28"/>
        </w:rPr>
      </w:pPr>
      <w:r w:rsidRPr="00536607">
        <w:rPr>
          <w:sz w:val="28"/>
          <w:szCs w:val="28"/>
        </w:rPr>
        <w:t xml:space="preserve">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w:t>
      </w:r>
      <w:r w:rsidRPr="00536607">
        <w:rPr>
          <w:sz w:val="28"/>
          <w:szCs w:val="28"/>
        </w:rPr>
        <w:lastRenderedPageBreak/>
        <w:t>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12.02.2013г. Министерства регионального развития Российской Федерации.</w:t>
      </w:r>
    </w:p>
    <w:p w:rsidR="00684B45" w:rsidRPr="00536607" w:rsidRDefault="00684B45" w:rsidP="00684B45">
      <w:pPr>
        <w:ind w:firstLine="709"/>
        <w:jc w:val="both"/>
        <w:rPr>
          <w:sz w:val="28"/>
          <w:szCs w:val="28"/>
        </w:rPr>
      </w:pPr>
      <w:r w:rsidRPr="00536607">
        <w:rPr>
          <w:sz w:val="28"/>
          <w:szCs w:val="28"/>
        </w:rPr>
        <w:t>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2012,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 Стоимость работ пересчитана в цены 2013 года с коэффициентами согласно: - Постановлению № 94 от 11.05.1983г. Государственного комитета СССР по делам строительства; - Письму № 14-Д от 06.09.1990г. Государственного комитета СССР по делам строительства; - Письму № 15-149/6 от 24.09.1990г. Государственного комитета РСФСР по делам строительства; - Письму № 2836-ИП/12/ГС от 03.12.2012г. Министерства регионального развития Российской Федерации; - Письму № 21790-АК/Д03 от 05.10.2011г. Министерства регионального развития Российской Федерации.</w:t>
      </w:r>
    </w:p>
    <w:p w:rsidR="00684B45" w:rsidRPr="00536607" w:rsidRDefault="00684B45" w:rsidP="00684B45">
      <w:pPr>
        <w:ind w:firstLine="709"/>
        <w:jc w:val="both"/>
        <w:rPr>
          <w:sz w:val="28"/>
          <w:szCs w:val="28"/>
        </w:rPr>
      </w:pPr>
      <w:r w:rsidRPr="00536607">
        <w:rPr>
          <w:sz w:val="28"/>
          <w:szCs w:val="28"/>
        </w:rPr>
        <w:t>Расчетная стоимость мероприятий приводится по этапам реализации, приведенным в Схеме водоснабжения и водоотведения, с учетом индексов-дефляторов до 2023 и 2033г.г. в соответствии с указаниями Минэкономразвития РФ Письмо № 21790-АК/Д03 от 05.10.2011г. "Об индексах цен и индексах-дефляторах для прогнозирования цен".</w:t>
      </w:r>
    </w:p>
    <w:p w:rsidR="00684B45" w:rsidRPr="00536607" w:rsidRDefault="00684B45" w:rsidP="00684B45">
      <w:pPr>
        <w:ind w:firstLine="709"/>
        <w:jc w:val="both"/>
        <w:rPr>
          <w:sz w:val="28"/>
          <w:szCs w:val="28"/>
        </w:rPr>
      </w:pPr>
      <w:r w:rsidRPr="00536607">
        <w:rPr>
          <w:sz w:val="28"/>
          <w:szCs w:val="28"/>
        </w:rPr>
        <w:t>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684B45" w:rsidRPr="00536607" w:rsidRDefault="00684B45" w:rsidP="00684B45">
      <w:pPr>
        <w:ind w:firstLine="709"/>
        <w:jc w:val="both"/>
        <w:rPr>
          <w:sz w:val="28"/>
          <w:szCs w:val="28"/>
        </w:rPr>
      </w:pPr>
      <w:r w:rsidRPr="00536607">
        <w:rPr>
          <w:sz w:val="28"/>
          <w:szCs w:val="28"/>
        </w:rPr>
        <w:t>В расчетах не учитывались:</w:t>
      </w:r>
    </w:p>
    <w:p w:rsidR="00684B45" w:rsidRPr="00536607" w:rsidRDefault="00684B45" w:rsidP="00684B45">
      <w:pPr>
        <w:numPr>
          <w:ilvl w:val="0"/>
          <w:numId w:val="25"/>
        </w:numPr>
        <w:spacing w:line="276" w:lineRule="auto"/>
        <w:ind w:left="0" w:firstLine="709"/>
        <w:jc w:val="both"/>
        <w:rPr>
          <w:sz w:val="28"/>
          <w:szCs w:val="28"/>
        </w:rPr>
      </w:pPr>
      <w:r w:rsidRPr="00536607">
        <w:rPr>
          <w:sz w:val="28"/>
          <w:szCs w:val="28"/>
        </w:rPr>
        <w:t>стоимость резервирования и выкупа земельных участков и недвижимости для государственных и муниципальных нужд;</w:t>
      </w:r>
    </w:p>
    <w:p w:rsidR="00684B45" w:rsidRPr="00536607" w:rsidRDefault="00684B45" w:rsidP="00684B45">
      <w:pPr>
        <w:numPr>
          <w:ilvl w:val="0"/>
          <w:numId w:val="25"/>
        </w:numPr>
        <w:spacing w:line="276" w:lineRule="auto"/>
        <w:ind w:left="0" w:firstLine="709"/>
        <w:jc w:val="both"/>
        <w:rPr>
          <w:sz w:val="28"/>
          <w:szCs w:val="28"/>
        </w:rPr>
      </w:pPr>
      <w:r w:rsidRPr="00536607">
        <w:rPr>
          <w:sz w:val="28"/>
          <w:szCs w:val="28"/>
        </w:rPr>
        <w:t>стоимость проведения топографо-геодезических и геологических изысканий на территориях строительства;</w:t>
      </w:r>
    </w:p>
    <w:p w:rsidR="00684B45" w:rsidRPr="00536607" w:rsidRDefault="00684B45" w:rsidP="00684B45">
      <w:pPr>
        <w:numPr>
          <w:ilvl w:val="0"/>
          <w:numId w:val="25"/>
        </w:numPr>
        <w:spacing w:line="276" w:lineRule="auto"/>
        <w:ind w:left="0" w:firstLine="709"/>
        <w:jc w:val="both"/>
        <w:rPr>
          <w:sz w:val="28"/>
          <w:szCs w:val="28"/>
        </w:rPr>
      </w:pPr>
      <w:r w:rsidRPr="00536607">
        <w:rPr>
          <w:sz w:val="28"/>
          <w:szCs w:val="28"/>
        </w:rPr>
        <w:lastRenderedPageBreak/>
        <w:t>стоимость мероприятий по сносу и демонтажу зданий и сооружений на территориях строительства;</w:t>
      </w:r>
    </w:p>
    <w:p w:rsidR="00684B45" w:rsidRPr="00536607" w:rsidRDefault="00684B45" w:rsidP="00684B45">
      <w:pPr>
        <w:numPr>
          <w:ilvl w:val="0"/>
          <w:numId w:val="25"/>
        </w:numPr>
        <w:spacing w:line="276" w:lineRule="auto"/>
        <w:ind w:left="0" w:firstLine="709"/>
        <w:jc w:val="both"/>
        <w:rPr>
          <w:sz w:val="28"/>
          <w:szCs w:val="28"/>
        </w:rPr>
      </w:pPr>
      <w:r w:rsidRPr="00536607">
        <w:rPr>
          <w:sz w:val="28"/>
          <w:szCs w:val="28"/>
        </w:rPr>
        <w:t>стоимость мероприятий по реконструкции существующих объектов;</w:t>
      </w:r>
    </w:p>
    <w:p w:rsidR="00684B45" w:rsidRPr="00536607" w:rsidRDefault="00684B45" w:rsidP="00684B45">
      <w:pPr>
        <w:numPr>
          <w:ilvl w:val="0"/>
          <w:numId w:val="25"/>
        </w:numPr>
        <w:spacing w:line="276" w:lineRule="auto"/>
        <w:ind w:left="0" w:firstLine="709"/>
        <w:jc w:val="both"/>
        <w:rPr>
          <w:sz w:val="28"/>
          <w:szCs w:val="28"/>
        </w:rPr>
      </w:pPr>
      <w:r w:rsidRPr="00536607">
        <w:rPr>
          <w:sz w:val="28"/>
          <w:szCs w:val="28"/>
        </w:rPr>
        <w:t xml:space="preserve">оснащение необходимым оборудованием и благоустройство прилегающей территории; </w:t>
      </w:r>
    </w:p>
    <w:p w:rsidR="00684B45" w:rsidRPr="00536607" w:rsidRDefault="00684B45" w:rsidP="00684B45">
      <w:pPr>
        <w:numPr>
          <w:ilvl w:val="0"/>
          <w:numId w:val="25"/>
        </w:numPr>
        <w:spacing w:line="276" w:lineRule="auto"/>
        <w:ind w:left="0" w:firstLine="709"/>
        <w:jc w:val="both"/>
        <w:rPr>
          <w:sz w:val="28"/>
          <w:szCs w:val="28"/>
        </w:rPr>
      </w:pPr>
      <w:r w:rsidRPr="00536607">
        <w:rPr>
          <w:sz w:val="28"/>
          <w:szCs w:val="28"/>
        </w:rPr>
        <w:t>особенности территории строительства.</w:t>
      </w:r>
    </w:p>
    <w:p w:rsidR="00684B45" w:rsidRPr="00536607" w:rsidRDefault="00684B45" w:rsidP="00684B45">
      <w:pPr>
        <w:ind w:firstLine="709"/>
        <w:jc w:val="both"/>
        <w:rPr>
          <w:sz w:val="28"/>
          <w:szCs w:val="28"/>
        </w:rPr>
      </w:pPr>
      <w:r w:rsidRPr="00536607">
        <w:rPr>
          <w:sz w:val="28"/>
          <w:szCs w:val="28"/>
        </w:rPr>
        <w:t xml:space="preserve">Результаты расчетов (сводная ведомость стоимости работ) приведены в </w:t>
      </w:r>
      <w:r w:rsidR="00990AFB" w:rsidRPr="00990AFB">
        <w:rPr>
          <w:b/>
          <w:sz w:val="28"/>
          <w:szCs w:val="28"/>
        </w:rPr>
        <w:t>Приложении №4, Приложении № 5.</w:t>
      </w:r>
    </w:p>
    <w:p w:rsidR="00990AFB" w:rsidRDefault="00990AFB" w:rsidP="00684B45">
      <w:pPr>
        <w:pStyle w:val="1"/>
        <w:spacing w:before="0"/>
        <w:ind w:firstLine="709"/>
        <w:jc w:val="both"/>
        <w:rPr>
          <w:color w:val="auto"/>
        </w:rPr>
      </w:pPr>
      <w:bookmarkStart w:id="76" w:name="_Toc360187469"/>
      <w:bookmarkStart w:id="77" w:name="_Toc360540821"/>
      <w:bookmarkStart w:id="78" w:name="_Toc360540879"/>
      <w:bookmarkStart w:id="79" w:name="_Toc360540981"/>
      <w:bookmarkStart w:id="80" w:name="_Toc360541039"/>
      <w:bookmarkStart w:id="81" w:name="_Toc360541449"/>
      <w:bookmarkStart w:id="82" w:name="_Toc360611456"/>
      <w:bookmarkStart w:id="83" w:name="_Toc360611490"/>
      <w:bookmarkStart w:id="84" w:name="_Toc360612765"/>
      <w:bookmarkStart w:id="85" w:name="_Toc360613183"/>
      <w:bookmarkStart w:id="86" w:name="_Toc360633084"/>
      <w:bookmarkStart w:id="87" w:name="_Toc361734863"/>
    </w:p>
    <w:p w:rsidR="00990AFB" w:rsidRDefault="00990AFB" w:rsidP="00684B45">
      <w:pPr>
        <w:pStyle w:val="1"/>
        <w:spacing w:before="0"/>
        <w:ind w:firstLine="709"/>
        <w:jc w:val="both"/>
        <w:rPr>
          <w:color w:val="auto"/>
        </w:rPr>
      </w:pPr>
    </w:p>
    <w:p w:rsidR="00990AFB" w:rsidRDefault="00990AFB" w:rsidP="00684B45">
      <w:pPr>
        <w:pStyle w:val="1"/>
        <w:spacing w:before="0"/>
        <w:ind w:firstLine="709"/>
        <w:jc w:val="both"/>
        <w:rPr>
          <w:color w:val="auto"/>
        </w:rPr>
      </w:pPr>
    </w:p>
    <w:p w:rsidR="00990AFB" w:rsidRDefault="00990AFB" w:rsidP="00684B45">
      <w:pPr>
        <w:pStyle w:val="1"/>
        <w:spacing w:before="0"/>
        <w:ind w:firstLine="709"/>
        <w:jc w:val="both"/>
        <w:rPr>
          <w:color w:val="auto"/>
        </w:rPr>
      </w:pPr>
    </w:p>
    <w:p w:rsidR="00990AFB" w:rsidRDefault="00990AFB" w:rsidP="00684B45">
      <w:pPr>
        <w:pStyle w:val="1"/>
        <w:spacing w:before="0"/>
        <w:ind w:firstLine="709"/>
        <w:jc w:val="both"/>
        <w:rPr>
          <w:color w:val="auto"/>
        </w:rPr>
      </w:pPr>
    </w:p>
    <w:p w:rsidR="00990AFB" w:rsidRDefault="00990AFB" w:rsidP="00684B45">
      <w:pPr>
        <w:pStyle w:val="1"/>
        <w:spacing w:before="0"/>
        <w:ind w:firstLine="709"/>
        <w:jc w:val="both"/>
        <w:rPr>
          <w:color w:val="auto"/>
        </w:rPr>
      </w:pPr>
    </w:p>
    <w:p w:rsidR="00990AFB" w:rsidRDefault="00990AFB" w:rsidP="00684B45">
      <w:pPr>
        <w:pStyle w:val="1"/>
        <w:spacing w:before="0"/>
        <w:ind w:firstLine="709"/>
        <w:jc w:val="both"/>
        <w:rPr>
          <w:color w:val="auto"/>
        </w:rPr>
      </w:pPr>
    </w:p>
    <w:p w:rsidR="00990AFB" w:rsidRDefault="00990AFB" w:rsidP="00684B45">
      <w:pPr>
        <w:pStyle w:val="1"/>
        <w:spacing w:before="0"/>
        <w:ind w:firstLine="709"/>
        <w:jc w:val="both"/>
        <w:rPr>
          <w:color w:val="auto"/>
        </w:rPr>
      </w:pPr>
    </w:p>
    <w:p w:rsidR="00990AFB" w:rsidRDefault="00990AFB" w:rsidP="00684B45">
      <w:pPr>
        <w:pStyle w:val="1"/>
        <w:spacing w:before="0"/>
        <w:ind w:firstLine="709"/>
        <w:jc w:val="both"/>
        <w:rPr>
          <w:color w:val="auto"/>
        </w:rPr>
      </w:pPr>
    </w:p>
    <w:p w:rsidR="00990AFB" w:rsidRDefault="00990AFB" w:rsidP="00684B45">
      <w:pPr>
        <w:pStyle w:val="1"/>
        <w:spacing w:before="0"/>
        <w:ind w:firstLine="709"/>
        <w:jc w:val="both"/>
        <w:rPr>
          <w:color w:val="auto"/>
        </w:rPr>
      </w:pPr>
    </w:p>
    <w:p w:rsidR="00990AFB" w:rsidRDefault="00990AFB" w:rsidP="00684B45">
      <w:pPr>
        <w:pStyle w:val="1"/>
        <w:spacing w:before="0"/>
        <w:ind w:firstLine="709"/>
        <w:jc w:val="both"/>
        <w:rPr>
          <w:color w:val="auto"/>
        </w:rPr>
      </w:pPr>
    </w:p>
    <w:p w:rsidR="00990AFB" w:rsidRDefault="00990AFB" w:rsidP="00684B45">
      <w:pPr>
        <w:pStyle w:val="1"/>
        <w:spacing w:before="0"/>
        <w:ind w:firstLine="709"/>
        <w:jc w:val="both"/>
        <w:rPr>
          <w:color w:val="auto"/>
        </w:rPr>
      </w:pPr>
    </w:p>
    <w:p w:rsidR="00990AFB" w:rsidRDefault="00990AFB" w:rsidP="00684B45">
      <w:pPr>
        <w:pStyle w:val="1"/>
        <w:spacing w:before="0"/>
        <w:ind w:firstLine="709"/>
        <w:jc w:val="both"/>
        <w:rPr>
          <w:color w:val="auto"/>
        </w:rPr>
      </w:pPr>
    </w:p>
    <w:p w:rsidR="00990AFB" w:rsidRDefault="00990AFB" w:rsidP="00684B45">
      <w:pPr>
        <w:pStyle w:val="1"/>
        <w:spacing w:before="0"/>
        <w:ind w:firstLine="709"/>
        <w:jc w:val="both"/>
        <w:rPr>
          <w:color w:val="auto"/>
        </w:rPr>
      </w:pPr>
    </w:p>
    <w:p w:rsidR="00990AFB" w:rsidRDefault="00990AFB" w:rsidP="00684B45">
      <w:pPr>
        <w:pStyle w:val="1"/>
        <w:spacing w:before="0"/>
        <w:ind w:firstLine="709"/>
        <w:jc w:val="both"/>
        <w:rPr>
          <w:color w:val="auto"/>
        </w:rPr>
      </w:pPr>
    </w:p>
    <w:p w:rsidR="00990AFB" w:rsidRDefault="00990AFB" w:rsidP="00684B45">
      <w:pPr>
        <w:pStyle w:val="1"/>
        <w:spacing w:before="0"/>
        <w:ind w:firstLine="709"/>
        <w:jc w:val="both"/>
        <w:rPr>
          <w:color w:val="auto"/>
        </w:rPr>
      </w:pPr>
    </w:p>
    <w:p w:rsidR="00990AFB" w:rsidRDefault="00990AFB" w:rsidP="00684B45">
      <w:pPr>
        <w:pStyle w:val="1"/>
        <w:spacing w:before="0"/>
        <w:ind w:firstLine="709"/>
        <w:jc w:val="both"/>
        <w:rPr>
          <w:color w:val="auto"/>
        </w:rPr>
      </w:pPr>
    </w:p>
    <w:p w:rsidR="00990AFB" w:rsidRDefault="00990AFB" w:rsidP="00684B45">
      <w:pPr>
        <w:pStyle w:val="1"/>
        <w:spacing w:before="0"/>
        <w:ind w:firstLine="709"/>
        <w:jc w:val="both"/>
        <w:rPr>
          <w:color w:val="auto"/>
        </w:rPr>
      </w:pPr>
    </w:p>
    <w:p w:rsidR="00990AFB" w:rsidRDefault="00990AFB" w:rsidP="00684B45">
      <w:pPr>
        <w:pStyle w:val="1"/>
        <w:spacing w:before="0"/>
        <w:ind w:firstLine="709"/>
        <w:jc w:val="both"/>
        <w:rPr>
          <w:color w:val="auto"/>
        </w:rPr>
      </w:pPr>
    </w:p>
    <w:p w:rsidR="00990AFB" w:rsidRDefault="00990AFB" w:rsidP="00684B45">
      <w:pPr>
        <w:pStyle w:val="1"/>
        <w:spacing w:before="0"/>
        <w:ind w:firstLine="709"/>
        <w:jc w:val="both"/>
        <w:rPr>
          <w:color w:val="auto"/>
        </w:rPr>
      </w:pPr>
    </w:p>
    <w:p w:rsidR="00990AFB" w:rsidRDefault="00990AFB" w:rsidP="00684B45">
      <w:pPr>
        <w:pStyle w:val="1"/>
        <w:spacing w:before="0"/>
        <w:ind w:firstLine="709"/>
        <w:jc w:val="both"/>
        <w:rPr>
          <w:color w:val="auto"/>
        </w:rPr>
      </w:pPr>
    </w:p>
    <w:p w:rsidR="002A29C6" w:rsidRDefault="002A29C6" w:rsidP="002A29C6"/>
    <w:p w:rsidR="002A29C6" w:rsidRDefault="002A29C6" w:rsidP="002A29C6"/>
    <w:p w:rsidR="002A29C6" w:rsidRPr="002A29C6" w:rsidRDefault="002A29C6" w:rsidP="002A29C6"/>
    <w:p w:rsidR="00990AFB" w:rsidRDefault="00990AFB" w:rsidP="00684B45">
      <w:pPr>
        <w:pStyle w:val="1"/>
        <w:spacing w:before="0"/>
        <w:ind w:firstLine="709"/>
        <w:jc w:val="both"/>
        <w:rPr>
          <w:color w:val="auto"/>
        </w:rPr>
      </w:pPr>
    </w:p>
    <w:p w:rsidR="00990AFB" w:rsidRDefault="00990AFB" w:rsidP="00684B45">
      <w:pPr>
        <w:pStyle w:val="1"/>
        <w:spacing w:before="0"/>
        <w:ind w:firstLine="709"/>
        <w:jc w:val="both"/>
        <w:rPr>
          <w:color w:val="auto"/>
        </w:rPr>
      </w:pPr>
    </w:p>
    <w:p w:rsidR="00990AFB" w:rsidRDefault="00990AFB" w:rsidP="00684B45">
      <w:pPr>
        <w:pStyle w:val="1"/>
        <w:spacing w:before="0"/>
        <w:ind w:firstLine="709"/>
        <w:jc w:val="both"/>
        <w:rPr>
          <w:color w:val="auto"/>
        </w:rPr>
      </w:pPr>
    </w:p>
    <w:p w:rsidR="00990AFB" w:rsidRDefault="00990AFB" w:rsidP="00684B45">
      <w:pPr>
        <w:pStyle w:val="1"/>
        <w:spacing w:before="0"/>
        <w:ind w:firstLine="709"/>
        <w:jc w:val="both"/>
        <w:rPr>
          <w:color w:val="auto"/>
        </w:rPr>
      </w:pPr>
    </w:p>
    <w:p w:rsidR="00990AFB" w:rsidRDefault="00990AFB" w:rsidP="00990AFB"/>
    <w:p w:rsidR="00990AFB" w:rsidRDefault="00990AFB" w:rsidP="00990AFB"/>
    <w:p w:rsidR="00990AFB" w:rsidRDefault="00990AFB" w:rsidP="00990AFB"/>
    <w:p w:rsidR="00990AFB" w:rsidRDefault="00990AFB" w:rsidP="00990AFB"/>
    <w:p w:rsidR="00684B45" w:rsidRPr="00990AFB" w:rsidRDefault="00684B45" w:rsidP="00990AFB">
      <w:pPr>
        <w:rPr>
          <w:b/>
          <w:sz w:val="28"/>
          <w:szCs w:val="28"/>
        </w:rPr>
      </w:pPr>
      <w:r w:rsidRPr="00990AFB">
        <w:rPr>
          <w:b/>
          <w:sz w:val="28"/>
          <w:szCs w:val="28"/>
        </w:rPr>
        <w:lastRenderedPageBreak/>
        <w:t xml:space="preserve">Глава 2. </w:t>
      </w:r>
      <w:bookmarkEnd w:id="76"/>
      <w:bookmarkEnd w:id="77"/>
      <w:bookmarkEnd w:id="78"/>
      <w:bookmarkEnd w:id="79"/>
      <w:bookmarkEnd w:id="80"/>
      <w:r w:rsidRPr="00990AFB">
        <w:rPr>
          <w:b/>
          <w:sz w:val="28"/>
          <w:szCs w:val="28"/>
        </w:rPr>
        <w:t>Схема водоотведения</w:t>
      </w:r>
      <w:bookmarkEnd w:id="81"/>
      <w:bookmarkEnd w:id="82"/>
      <w:bookmarkEnd w:id="83"/>
      <w:bookmarkEnd w:id="84"/>
      <w:bookmarkEnd w:id="85"/>
      <w:r w:rsidRPr="00990AFB">
        <w:rPr>
          <w:b/>
          <w:sz w:val="28"/>
          <w:szCs w:val="28"/>
        </w:rPr>
        <w:t>.</w:t>
      </w:r>
      <w:bookmarkEnd w:id="86"/>
      <w:bookmarkEnd w:id="87"/>
    </w:p>
    <w:p w:rsidR="00684B45" w:rsidRPr="00EF0917" w:rsidRDefault="00684B45" w:rsidP="00684B45">
      <w:pPr>
        <w:pStyle w:val="2"/>
        <w:spacing w:before="0"/>
        <w:ind w:firstLine="709"/>
        <w:jc w:val="both"/>
        <w:rPr>
          <w:color w:val="auto"/>
          <w:szCs w:val="28"/>
        </w:rPr>
      </w:pPr>
      <w:bookmarkStart w:id="88" w:name="_Toc360541450"/>
      <w:bookmarkStart w:id="89" w:name="_Toc360611457"/>
      <w:bookmarkStart w:id="90" w:name="_Toc360611491"/>
      <w:bookmarkStart w:id="91" w:name="_Toc360612766"/>
      <w:bookmarkStart w:id="92" w:name="_Toc360613184"/>
      <w:bookmarkStart w:id="93" w:name="_Toc360633085"/>
      <w:bookmarkStart w:id="94" w:name="_Toc361734864"/>
      <w:r w:rsidRPr="00536607">
        <w:rPr>
          <w:color w:val="auto"/>
          <w:szCs w:val="28"/>
        </w:rPr>
        <w:t xml:space="preserve">2.1 Существующее положение в сфере водоотведения </w:t>
      </w:r>
      <w:bookmarkEnd w:id="88"/>
      <w:bookmarkEnd w:id="89"/>
      <w:bookmarkEnd w:id="90"/>
      <w:bookmarkEnd w:id="91"/>
      <w:bookmarkEnd w:id="92"/>
      <w:bookmarkEnd w:id="93"/>
      <w:bookmarkEnd w:id="94"/>
      <w:r w:rsidR="00EF0917" w:rsidRPr="00EF0917">
        <w:rPr>
          <w:color w:val="auto"/>
          <w:szCs w:val="28"/>
        </w:rPr>
        <w:t xml:space="preserve">Малосалтыковского сельского </w:t>
      </w:r>
      <w:r w:rsidR="00EF0917" w:rsidRPr="00EF0917">
        <w:rPr>
          <w:rStyle w:val="s4"/>
          <w:color w:val="auto"/>
          <w:szCs w:val="28"/>
        </w:rPr>
        <w:t>поселения</w:t>
      </w:r>
    </w:p>
    <w:p w:rsidR="00684B45" w:rsidRPr="00536607" w:rsidRDefault="00684B45" w:rsidP="00684B45">
      <w:pPr>
        <w:ind w:firstLine="709"/>
        <w:rPr>
          <w:sz w:val="28"/>
          <w:szCs w:val="28"/>
        </w:rPr>
      </w:pPr>
      <w:r w:rsidRPr="00536607">
        <w:rPr>
          <w:sz w:val="28"/>
          <w:szCs w:val="28"/>
        </w:rPr>
        <w:t xml:space="preserve">В настоящее время территория </w:t>
      </w:r>
      <w:r w:rsidR="00DE7B38">
        <w:rPr>
          <w:sz w:val="28"/>
          <w:szCs w:val="28"/>
        </w:rPr>
        <w:t>Мало</w:t>
      </w:r>
      <w:r>
        <w:rPr>
          <w:sz w:val="28"/>
          <w:szCs w:val="28"/>
        </w:rPr>
        <w:t>салтыковского</w:t>
      </w:r>
      <w:r w:rsidRPr="00536607">
        <w:rPr>
          <w:sz w:val="28"/>
          <w:szCs w:val="28"/>
        </w:rPr>
        <w:t xml:space="preserve"> сельского </w:t>
      </w:r>
      <w:r w:rsidRPr="00536607">
        <w:rPr>
          <w:rStyle w:val="s4"/>
          <w:sz w:val="28"/>
          <w:szCs w:val="28"/>
        </w:rPr>
        <w:t xml:space="preserve">поселения </w:t>
      </w:r>
      <w:r w:rsidRPr="00536607">
        <w:rPr>
          <w:sz w:val="28"/>
          <w:szCs w:val="28"/>
        </w:rPr>
        <w:t>неканализованна</w:t>
      </w:r>
      <w:r w:rsidRPr="00536607">
        <w:rPr>
          <w:rStyle w:val="s4"/>
          <w:sz w:val="28"/>
          <w:szCs w:val="28"/>
        </w:rPr>
        <w:t xml:space="preserve">. </w:t>
      </w:r>
      <w:r w:rsidRPr="00536607">
        <w:rPr>
          <w:sz w:val="28"/>
          <w:szCs w:val="28"/>
        </w:rPr>
        <w:t xml:space="preserve">Поселения </w:t>
      </w:r>
      <w:r w:rsidRPr="00536607">
        <w:rPr>
          <w:rStyle w:val="s4"/>
          <w:sz w:val="28"/>
          <w:szCs w:val="28"/>
        </w:rPr>
        <w:t>не имеют централизованного отвода бытовых и производственных сточных вод. Жители пользуются выгребами или надворными уборными, которые имеют недостаточную степень гидроизоляции, что приводит к загрязнению территории.</w:t>
      </w:r>
    </w:p>
    <w:p w:rsidR="00684B45" w:rsidRPr="00536607" w:rsidRDefault="00684B45" w:rsidP="00684B45">
      <w:pPr>
        <w:ind w:firstLine="709"/>
        <w:rPr>
          <w:sz w:val="28"/>
          <w:szCs w:val="28"/>
        </w:rPr>
      </w:pPr>
      <w:r w:rsidRPr="00536607">
        <w:rPr>
          <w:sz w:val="28"/>
          <w:szCs w:val="28"/>
        </w:rPr>
        <w:t>На территории поселения ливневая канализация отсутствует. Отвод дождевых и талых вод не регулируется и осуществляется в пониженные места существующего рельефа.</w:t>
      </w:r>
    </w:p>
    <w:p w:rsidR="00684B45" w:rsidRPr="00536607" w:rsidRDefault="00684B45" w:rsidP="00684B45">
      <w:pPr>
        <w:ind w:firstLine="709"/>
        <w:jc w:val="both"/>
        <w:rPr>
          <w:sz w:val="28"/>
          <w:szCs w:val="28"/>
        </w:rPr>
      </w:pPr>
    </w:p>
    <w:p w:rsidR="00684B45" w:rsidRPr="001B22C0" w:rsidRDefault="00684B45" w:rsidP="00684B45">
      <w:pPr>
        <w:ind w:firstLine="709"/>
        <w:rPr>
          <w:b/>
          <w:sz w:val="28"/>
          <w:szCs w:val="28"/>
        </w:rPr>
      </w:pPr>
      <w:bookmarkStart w:id="95" w:name="_Toc360612770"/>
      <w:bookmarkStart w:id="96" w:name="_Toc360613188"/>
      <w:bookmarkStart w:id="97" w:name="_Toc360633089"/>
      <w:bookmarkStart w:id="98" w:name="_Toc361734868"/>
      <w:bookmarkStart w:id="99" w:name="_Toc360187472"/>
      <w:r w:rsidRPr="00536607">
        <w:rPr>
          <w:b/>
          <w:sz w:val="28"/>
          <w:szCs w:val="28"/>
        </w:rPr>
        <w:t xml:space="preserve">2.2 </w:t>
      </w:r>
      <w:bookmarkStart w:id="100" w:name="_Toc360611463"/>
      <w:bookmarkStart w:id="101" w:name="_Toc360611497"/>
      <w:bookmarkStart w:id="102" w:name="_Toc360612773"/>
      <w:bookmarkStart w:id="103" w:name="_Toc360613191"/>
      <w:bookmarkStart w:id="104" w:name="_Toc360633091"/>
      <w:bookmarkStart w:id="105" w:name="_Toc361734870"/>
      <w:bookmarkStart w:id="106" w:name="_Toc360187473"/>
      <w:bookmarkStart w:id="107" w:name="_Toc360540824"/>
      <w:bookmarkStart w:id="108" w:name="_Toc360540882"/>
      <w:bookmarkStart w:id="109" w:name="_Toc360540984"/>
      <w:bookmarkStart w:id="110" w:name="_Toc360541042"/>
      <w:bookmarkStart w:id="111" w:name="_Toc360541455"/>
      <w:bookmarkEnd w:id="95"/>
      <w:bookmarkEnd w:id="96"/>
      <w:bookmarkEnd w:id="97"/>
      <w:bookmarkEnd w:id="98"/>
      <w:bookmarkEnd w:id="99"/>
      <w:r w:rsidR="00990AFB">
        <w:rPr>
          <w:b/>
          <w:sz w:val="28"/>
          <w:szCs w:val="28"/>
        </w:rPr>
        <w:t>Проектные предложения</w:t>
      </w:r>
      <w:r w:rsidRPr="001B22C0">
        <w:rPr>
          <w:b/>
          <w:sz w:val="28"/>
          <w:szCs w:val="28"/>
        </w:rPr>
        <w:t>.</w:t>
      </w:r>
      <w:bookmarkEnd w:id="100"/>
      <w:bookmarkEnd w:id="101"/>
      <w:bookmarkEnd w:id="102"/>
      <w:bookmarkEnd w:id="103"/>
      <w:bookmarkEnd w:id="104"/>
      <w:bookmarkEnd w:id="105"/>
    </w:p>
    <w:bookmarkEnd w:id="106"/>
    <w:bookmarkEnd w:id="107"/>
    <w:bookmarkEnd w:id="108"/>
    <w:bookmarkEnd w:id="109"/>
    <w:bookmarkEnd w:id="110"/>
    <w:bookmarkEnd w:id="111"/>
    <w:p w:rsidR="00990AFB" w:rsidRPr="00CC2C88" w:rsidRDefault="00990AFB" w:rsidP="00990AFB">
      <w:pPr>
        <w:autoSpaceDE w:val="0"/>
        <w:autoSpaceDN w:val="0"/>
        <w:adjustRightInd w:val="0"/>
        <w:ind w:firstLine="709"/>
        <w:jc w:val="both"/>
        <w:rPr>
          <w:sz w:val="28"/>
          <w:szCs w:val="28"/>
        </w:rPr>
      </w:pPr>
      <w:r w:rsidRPr="00CC2C88">
        <w:rPr>
          <w:sz w:val="28"/>
          <w:szCs w:val="28"/>
        </w:rPr>
        <w:t xml:space="preserve">Нормы водоотведения от населения согласно СП 32.13330.2012 «Канализация. Наружные сети и сооружения» принимаются равными нормам водопотребления, без учета расходов воды на восстановление пожарного запаса и полив территории, с учетом коэффициента суточной неравномерности. </w:t>
      </w:r>
    </w:p>
    <w:p w:rsidR="00990AFB" w:rsidRPr="0090242A" w:rsidRDefault="00990AFB" w:rsidP="00990AFB">
      <w:pPr>
        <w:ind w:firstLine="709"/>
        <w:jc w:val="both"/>
        <w:rPr>
          <w:sz w:val="28"/>
          <w:szCs w:val="28"/>
        </w:rPr>
      </w:pPr>
      <w:r w:rsidRPr="0090242A">
        <w:rPr>
          <w:sz w:val="28"/>
          <w:szCs w:val="28"/>
        </w:rPr>
        <w:t>Исходя из изложенного в плане водоснабжения, необходимо предусмотреть: </w:t>
      </w:r>
      <w:r>
        <w:rPr>
          <w:sz w:val="28"/>
          <w:szCs w:val="28"/>
        </w:rPr>
        <w:t>п</w:t>
      </w:r>
      <w:r w:rsidRPr="0090242A">
        <w:rPr>
          <w:sz w:val="28"/>
          <w:szCs w:val="28"/>
        </w:rPr>
        <w:t xml:space="preserve">роведение мероприятий по снижению водоотведения за счет введения систем оборотного водоснабжения, создания бессточных производств и водосберегающих технологий. </w:t>
      </w:r>
    </w:p>
    <w:p w:rsidR="00990AFB" w:rsidRPr="0090242A" w:rsidRDefault="00990AFB" w:rsidP="00990AFB">
      <w:pPr>
        <w:ind w:firstLine="709"/>
        <w:jc w:val="both"/>
        <w:rPr>
          <w:sz w:val="28"/>
          <w:szCs w:val="28"/>
        </w:rPr>
      </w:pPr>
      <w:r w:rsidRPr="0090242A">
        <w:rPr>
          <w:sz w:val="28"/>
          <w:szCs w:val="28"/>
        </w:rPr>
        <w:t> </w:t>
      </w:r>
    </w:p>
    <w:p w:rsidR="00990AFB" w:rsidRDefault="00990AFB" w:rsidP="00990AFB">
      <w:pPr>
        <w:ind w:firstLine="709"/>
        <w:jc w:val="both"/>
        <w:rPr>
          <w:sz w:val="28"/>
          <w:szCs w:val="28"/>
        </w:rPr>
      </w:pPr>
      <w:r w:rsidRPr="0090242A">
        <w:rPr>
          <w:sz w:val="28"/>
          <w:szCs w:val="28"/>
        </w:rPr>
        <w:t>Строительство централизованных систем в малых населенных пунктах экономически невыгодно</w:t>
      </w:r>
      <w:r>
        <w:rPr>
          <w:sz w:val="28"/>
          <w:szCs w:val="28"/>
        </w:rPr>
        <w:t>:</w:t>
      </w:r>
    </w:p>
    <w:p w:rsidR="00990AFB" w:rsidRDefault="00990AFB" w:rsidP="00990AFB">
      <w:pPr>
        <w:pStyle w:val="ad"/>
        <w:numPr>
          <w:ilvl w:val="0"/>
          <w:numId w:val="43"/>
        </w:numPr>
        <w:spacing w:after="0"/>
        <w:jc w:val="both"/>
        <w:rPr>
          <w:sz w:val="28"/>
          <w:szCs w:val="28"/>
        </w:rPr>
      </w:pPr>
      <w:r w:rsidRPr="00AD6953">
        <w:rPr>
          <w:sz w:val="28"/>
          <w:szCs w:val="28"/>
        </w:rPr>
        <w:t>из-за слишком большой себестоимости очистки 1 м3 стока</w:t>
      </w:r>
      <w:r>
        <w:rPr>
          <w:sz w:val="28"/>
          <w:szCs w:val="28"/>
        </w:rPr>
        <w:t>;</w:t>
      </w:r>
    </w:p>
    <w:p w:rsidR="00990AFB" w:rsidRDefault="00990AFB" w:rsidP="00990AFB">
      <w:pPr>
        <w:pStyle w:val="ad"/>
        <w:numPr>
          <w:ilvl w:val="0"/>
          <w:numId w:val="43"/>
        </w:numPr>
        <w:spacing w:after="0"/>
        <w:jc w:val="both"/>
        <w:rPr>
          <w:sz w:val="28"/>
          <w:szCs w:val="28"/>
        </w:rPr>
      </w:pPr>
      <w:r>
        <w:rPr>
          <w:sz w:val="28"/>
          <w:szCs w:val="28"/>
        </w:rPr>
        <w:t>из-за малой плотности застройки;</w:t>
      </w:r>
    </w:p>
    <w:p w:rsidR="00990AFB" w:rsidRDefault="00990AFB" w:rsidP="00990AFB">
      <w:pPr>
        <w:pStyle w:val="ad"/>
        <w:numPr>
          <w:ilvl w:val="0"/>
          <w:numId w:val="43"/>
        </w:numPr>
        <w:spacing w:after="0"/>
        <w:jc w:val="both"/>
        <w:rPr>
          <w:sz w:val="28"/>
          <w:szCs w:val="28"/>
        </w:rPr>
      </w:pPr>
      <w:r>
        <w:rPr>
          <w:sz w:val="28"/>
          <w:szCs w:val="28"/>
        </w:rPr>
        <w:t>из-за сложного рельефа местности</w:t>
      </w:r>
      <w:r w:rsidRPr="00AD6953">
        <w:rPr>
          <w:sz w:val="28"/>
          <w:szCs w:val="28"/>
        </w:rPr>
        <w:t xml:space="preserve">. </w:t>
      </w:r>
    </w:p>
    <w:p w:rsidR="00684B45" w:rsidRPr="00536607" w:rsidRDefault="00684B45" w:rsidP="00684B45">
      <w:pPr>
        <w:ind w:firstLine="709"/>
        <w:jc w:val="both"/>
        <w:rPr>
          <w:sz w:val="28"/>
          <w:szCs w:val="28"/>
        </w:rPr>
      </w:pPr>
      <w:r w:rsidRPr="00536607">
        <w:rPr>
          <w:sz w:val="28"/>
          <w:szCs w:val="28"/>
        </w:rPr>
        <w:t>Населенные пункты могут быть оснащены автономными установками биологической  и  глубокой очистки хозяйственно бытовых стоков в различных модификациях, а именно: «ЮБА</w:t>
      </w:r>
      <w:r>
        <w:rPr>
          <w:sz w:val="28"/>
          <w:szCs w:val="28"/>
        </w:rPr>
        <w:t>С» производительностью от 1-20м</w:t>
      </w:r>
      <w:r>
        <w:rPr>
          <w:sz w:val="28"/>
          <w:szCs w:val="28"/>
          <w:vertAlign w:val="superscript"/>
        </w:rPr>
        <w:t>3</w:t>
      </w:r>
      <w:r w:rsidRPr="00536607">
        <w:rPr>
          <w:sz w:val="28"/>
          <w:szCs w:val="28"/>
        </w:rPr>
        <w:t>/сутки, «ТОП-АS-БИОКСИ» производительностью от 1-50 м</w:t>
      </w:r>
      <w:r w:rsidRPr="001B22C0">
        <w:rPr>
          <w:sz w:val="28"/>
          <w:szCs w:val="28"/>
          <w:vertAlign w:val="superscript"/>
        </w:rPr>
        <w:t>3</w:t>
      </w:r>
      <w:r w:rsidRPr="00536607">
        <w:rPr>
          <w:sz w:val="28"/>
          <w:szCs w:val="28"/>
        </w:rPr>
        <w:t>/сутки, с обеззараживанием очищенных сточных вод установкой ультразвуковых блоков кавитации «Лазурь». Образующиеся в результате очистки и обеззараживания сточные воды используются для полива территории индивидуального домовладения или отводятся в водосток, а активный ил и осадок для компостирования с последующим внесением в почву в качестве удобрений.</w:t>
      </w:r>
    </w:p>
    <w:p w:rsidR="00684B45" w:rsidRDefault="00684B45" w:rsidP="00684B45">
      <w:pPr>
        <w:ind w:firstLine="709"/>
        <w:jc w:val="both"/>
        <w:rPr>
          <w:sz w:val="28"/>
          <w:szCs w:val="28"/>
        </w:rPr>
      </w:pPr>
      <w:r w:rsidRPr="00536607">
        <w:rPr>
          <w:sz w:val="28"/>
          <w:szCs w:val="28"/>
        </w:rPr>
        <w:t xml:space="preserve">Водоотвод дождевых и снеговых вод с территории населенных пунктов и производственных площадок будет производиться системой открытых каналов и лотков. </w:t>
      </w:r>
    </w:p>
    <w:p w:rsidR="00A07BE5" w:rsidRDefault="00A07BE5" w:rsidP="00684B45">
      <w:pPr>
        <w:ind w:firstLine="709"/>
        <w:jc w:val="both"/>
        <w:rPr>
          <w:sz w:val="28"/>
          <w:szCs w:val="28"/>
        </w:rPr>
        <w:sectPr w:rsidR="00A07BE5" w:rsidSect="00EF0917">
          <w:footerReference w:type="default" r:id="rId8"/>
          <w:pgSz w:w="11906" w:h="16838"/>
          <w:pgMar w:top="1134" w:right="850" w:bottom="1134" w:left="1701" w:header="283" w:footer="283" w:gutter="0"/>
          <w:cols w:space="708"/>
          <w:titlePg/>
          <w:docGrid w:linePitch="360"/>
        </w:sectPr>
      </w:pPr>
    </w:p>
    <w:p w:rsidR="00684B45" w:rsidRDefault="00A07BE5" w:rsidP="00A07BE5">
      <w:pPr>
        <w:ind w:firstLine="709"/>
        <w:jc w:val="right"/>
        <w:rPr>
          <w:b/>
          <w:sz w:val="28"/>
          <w:szCs w:val="28"/>
        </w:rPr>
      </w:pPr>
      <w:r>
        <w:rPr>
          <w:b/>
          <w:sz w:val="28"/>
          <w:szCs w:val="28"/>
        </w:rPr>
        <w:lastRenderedPageBreak/>
        <w:t>Приложение №1</w:t>
      </w:r>
    </w:p>
    <w:p w:rsidR="00A07BE5" w:rsidRDefault="00A07BE5" w:rsidP="00A07BE5">
      <w:pPr>
        <w:ind w:firstLine="709"/>
        <w:jc w:val="center"/>
        <w:rPr>
          <w:b/>
          <w:sz w:val="28"/>
          <w:szCs w:val="28"/>
        </w:rPr>
        <w:sectPr w:rsidR="00A07BE5" w:rsidSect="00A07BE5">
          <w:pgSz w:w="11906" w:h="16838"/>
          <w:pgMar w:top="1134" w:right="851" w:bottom="1134" w:left="1701" w:header="709" w:footer="709" w:gutter="0"/>
          <w:cols w:space="708"/>
          <w:docGrid w:linePitch="360"/>
        </w:sectPr>
      </w:pPr>
      <w:r>
        <w:rPr>
          <w:b/>
          <w:noProof/>
          <w:sz w:val="28"/>
          <w:szCs w:val="28"/>
        </w:rPr>
        <w:drawing>
          <wp:anchor distT="0" distB="0" distL="114300" distR="114300" simplePos="0" relativeHeight="251658240" behindDoc="1" locked="0" layoutInCell="1" allowOverlap="1">
            <wp:simplePos x="0" y="0"/>
            <wp:positionH relativeFrom="column">
              <wp:posOffset>-423545</wp:posOffset>
            </wp:positionH>
            <wp:positionV relativeFrom="paragraph">
              <wp:posOffset>208915</wp:posOffset>
            </wp:positionV>
            <wp:extent cx="6410325" cy="8823325"/>
            <wp:effectExtent l="0" t="0" r="0" b="0"/>
            <wp:wrapTight wrapText="bothSides">
              <wp:wrapPolygon edited="0">
                <wp:start x="0" y="0"/>
                <wp:lineTo x="0" y="21546"/>
                <wp:lineTo x="21568" y="21546"/>
                <wp:lineTo x="21568" y="0"/>
                <wp:lineTo x="0" y="0"/>
              </wp:wrapPolygon>
            </wp:wrapTight>
            <wp:docPr id="3" name="Рисунок 3" descr="F:\2013-11-18\малые салты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3-11-18\малые салтыки.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10325" cy="8823325"/>
                    </a:xfrm>
                    <a:prstGeom prst="rect">
                      <a:avLst/>
                    </a:prstGeom>
                    <a:noFill/>
                    <a:ln>
                      <a:noFill/>
                    </a:ln>
                  </pic:spPr>
                </pic:pic>
              </a:graphicData>
            </a:graphic>
          </wp:anchor>
        </w:drawing>
      </w:r>
      <w:r w:rsidRPr="00D41262">
        <w:rPr>
          <w:b/>
          <w:sz w:val="28"/>
          <w:szCs w:val="28"/>
        </w:rPr>
        <w:t>Схема водопроводных сетей с. Малые Салтыки</w:t>
      </w:r>
    </w:p>
    <w:p w:rsidR="00A07BE5" w:rsidRDefault="007E6A87" w:rsidP="007E6A87">
      <w:pPr>
        <w:ind w:firstLine="709"/>
        <w:jc w:val="right"/>
        <w:rPr>
          <w:b/>
          <w:sz w:val="28"/>
          <w:szCs w:val="28"/>
        </w:rPr>
      </w:pPr>
      <w:r>
        <w:rPr>
          <w:b/>
          <w:sz w:val="28"/>
          <w:szCs w:val="28"/>
        </w:rPr>
        <w:lastRenderedPageBreak/>
        <w:t>Приложение № 2</w:t>
      </w:r>
    </w:p>
    <w:p w:rsidR="007E6A87" w:rsidRDefault="007E6A87" w:rsidP="007E6A87">
      <w:pPr>
        <w:ind w:firstLine="709"/>
        <w:jc w:val="right"/>
        <w:rPr>
          <w:b/>
          <w:sz w:val="28"/>
          <w:szCs w:val="28"/>
        </w:rPr>
      </w:pPr>
    </w:p>
    <w:p w:rsidR="00A07BE5" w:rsidRDefault="007E6A87" w:rsidP="00A07BE5">
      <w:pPr>
        <w:ind w:firstLine="709"/>
        <w:jc w:val="center"/>
        <w:rPr>
          <w:b/>
          <w:sz w:val="28"/>
          <w:szCs w:val="28"/>
        </w:rPr>
      </w:pPr>
      <w:r w:rsidRPr="007E6A87">
        <w:rPr>
          <w:b/>
          <w:sz w:val="28"/>
          <w:szCs w:val="28"/>
        </w:rPr>
        <w:t>Схема водопроводных сетей с. Малое  Мереткозино</w:t>
      </w:r>
    </w:p>
    <w:p w:rsidR="007E6A87" w:rsidRDefault="00167A5B" w:rsidP="00A07BE5">
      <w:pPr>
        <w:ind w:firstLine="709"/>
        <w:jc w:val="center"/>
        <w:rPr>
          <w:b/>
          <w:sz w:val="28"/>
          <w:szCs w:val="28"/>
        </w:rPr>
      </w:pPr>
      <w:r>
        <w:rPr>
          <w:b/>
          <w:noProof/>
          <w:sz w:val="28"/>
          <w:szCs w:val="28"/>
        </w:rPr>
        <w:drawing>
          <wp:anchor distT="0" distB="0" distL="114300" distR="114300" simplePos="0" relativeHeight="251660288" behindDoc="1" locked="0" layoutInCell="1" allowOverlap="1">
            <wp:simplePos x="0" y="0"/>
            <wp:positionH relativeFrom="column">
              <wp:posOffset>1337310</wp:posOffset>
            </wp:positionH>
            <wp:positionV relativeFrom="paragraph">
              <wp:posOffset>144780</wp:posOffset>
            </wp:positionV>
            <wp:extent cx="7419975" cy="5114925"/>
            <wp:effectExtent l="19050" t="0" r="9525" b="0"/>
            <wp:wrapTight wrapText="bothSides">
              <wp:wrapPolygon edited="0">
                <wp:start x="-55" y="0"/>
                <wp:lineTo x="-55" y="21560"/>
                <wp:lineTo x="21628" y="21560"/>
                <wp:lineTo x="21628" y="0"/>
                <wp:lineTo x="-55" y="0"/>
              </wp:wrapPolygon>
            </wp:wrapTight>
            <wp:docPr id="2" name="Рисунок 6" descr="C:\Documents and Settings\дети\Local Settings\Temporary Internet Files\Content.Word\малое мереткозино.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дети\Local Settings\Temporary Internet Files\Content.Word\малое мереткозино.bmp"/>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19975" cy="5114925"/>
                    </a:xfrm>
                    <a:prstGeom prst="rect">
                      <a:avLst/>
                    </a:prstGeom>
                    <a:noFill/>
                    <a:ln>
                      <a:noFill/>
                    </a:ln>
                  </pic:spPr>
                </pic:pic>
              </a:graphicData>
            </a:graphic>
          </wp:anchor>
        </w:drawing>
      </w:r>
    </w:p>
    <w:p w:rsidR="0048255C" w:rsidRDefault="0048255C" w:rsidP="00A07BE5">
      <w:pPr>
        <w:ind w:firstLine="709"/>
        <w:jc w:val="center"/>
        <w:rPr>
          <w:b/>
          <w:sz w:val="28"/>
          <w:szCs w:val="28"/>
        </w:rPr>
        <w:sectPr w:rsidR="0048255C" w:rsidSect="00A07BE5">
          <w:pgSz w:w="16838" w:h="11906" w:orient="landscape"/>
          <w:pgMar w:top="1701" w:right="1134" w:bottom="851" w:left="1134" w:header="709" w:footer="709" w:gutter="0"/>
          <w:cols w:space="708"/>
          <w:docGrid w:linePitch="360"/>
        </w:sectPr>
      </w:pPr>
    </w:p>
    <w:p w:rsidR="0048255C" w:rsidRDefault="0048255C" w:rsidP="0048255C">
      <w:pPr>
        <w:ind w:firstLine="709"/>
        <w:jc w:val="right"/>
        <w:rPr>
          <w:b/>
          <w:sz w:val="28"/>
          <w:szCs w:val="28"/>
        </w:rPr>
      </w:pPr>
      <w:r>
        <w:rPr>
          <w:b/>
          <w:sz w:val="28"/>
          <w:szCs w:val="28"/>
        </w:rPr>
        <w:lastRenderedPageBreak/>
        <w:t>Приложение №3</w:t>
      </w:r>
    </w:p>
    <w:p w:rsidR="0048255C" w:rsidRPr="0048255C" w:rsidRDefault="00167A5B" w:rsidP="0048255C">
      <w:pPr>
        <w:ind w:firstLine="709"/>
        <w:jc w:val="center"/>
        <w:rPr>
          <w:b/>
          <w:sz w:val="28"/>
          <w:szCs w:val="28"/>
        </w:rPr>
      </w:pPr>
      <w:r>
        <w:rPr>
          <w:b/>
          <w:noProof/>
          <w:sz w:val="28"/>
          <w:szCs w:val="28"/>
        </w:rPr>
        <w:drawing>
          <wp:anchor distT="0" distB="0" distL="114300" distR="114300" simplePos="0" relativeHeight="251659264" behindDoc="1" locked="0" layoutInCell="1" allowOverlap="1">
            <wp:simplePos x="0" y="0"/>
            <wp:positionH relativeFrom="column">
              <wp:posOffset>-403860</wp:posOffset>
            </wp:positionH>
            <wp:positionV relativeFrom="paragraph">
              <wp:posOffset>656590</wp:posOffset>
            </wp:positionV>
            <wp:extent cx="6477000" cy="8134350"/>
            <wp:effectExtent l="19050" t="0" r="0" b="0"/>
            <wp:wrapTight wrapText="bothSides">
              <wp:wrapPolygon edited="0">
                <wp:start x="-64" y="0"/>
                <wp:lineTo x="-64" y="21549"/>
                <wp:lineTo x="21600" y="21549"/>
                <wp:lineTo x="21600" y="0"/>
                <wp:lineTo x="-64" y="0"/>
              </wp:wrapPolygon>
            </wp:wrapTight>
            <wp:docPr id="7" name="Рисунок 7" descr="F:\2013-11-18\яшельч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2013-11-18\яшельче.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0" cy="8134350"/>
                    </a:xfrm>
                    <a:prstGeom prst="rect">
                      <a:avLst/>
                    </a:prstGeom>
                    <a:noFill/>
                    <a:ln>
                      <a:noFill/>
                    </a:ln>
                  </pic:spPr>
                </pic:pic>
              </a:graphicData>
            </a:graphic>
          </wp:anchor>
        </w:drawing>
      </w:r>
      <w:r w:rsidR="0048255C" w:rsidRPr="0048255C">
        <w:rPr>
          <w:b/>
          <w:sz w:val="28"/>
          <w:szCs w:val="28"/>
        </w:rPr>
        <w:t>Схема водопроводных сетей д. Яшельча</w:t>
      </w:r>
    </w:p>
    <w:p w:rsidR="00167A5B" w:rsidRDefault="00167A5B" w:rsidP="0048255C">
      <w:pPr>
        <w:ind w:firstLine="709"/>
        <w:jc w:val="right"/>
        <w:rPr>
          <w:b/>
          <w:sz w:val="28"/>
          <w:szCs w:val="28"/>
        </w:rPr>
        <w:sectPr w:rsidR="00167A5B" w:rsidSect="0048255C">
          <w:pgSz w:w="11906" w:h="16838"/>
          <w:pgMar w:top="1134" w:right="851" w:bottom="1134" w:left="1701" w:header="709" w:footer="709" w:gutter="0"/>
          <w:cols w:space="708"/>
          <w:docGrid w:linePitch="360"/>
        </w:sectPr>
      </w:pPr>
    </w:p>
    <w:p w:rsidR="00BA4756" w:rsidRDefault="00BA4756" w:rsidP="00BA4756">
      <w:pPr>
        <w:jc w:val="right"/>
        <w:rPr>
          <w:b/>
          <w:sz w:val="28"/>
          <w:szCs w:val="28"/>
        </w:rPr>
      </w:pPr>
      <w:r>
        <w:rPr>
          <w:b/>
          <w:sz w:val="28"/>
          <w:szCs w:val="28"/>
        </w:rPr>
        <w:lastRenderedPageBreak/>
        <w:t>Приложение № 4</w:t>
      </w:r>
    </w:p>
    <w:p w:rsidR="00BA4756" w:rsidRDefault="00BA4756" w:rsidP="00BA4756">
      <w:pPr>
        <w:jc w:val="center"/>
        <w:rPr>
          <w:b/>
          <w:sz w:val="28"/>
          <w:szCs w:val="28"/>
        </w:rPr>
      </w:pPr>
      <w:r w:rsidRPr="00A660C8">
        <w:rPr>
          <w:b/>
          <w:sz w:val="28"/>
          <w:szCs w:val="28"/>
        </w:rPr>
        <w:t>Перечень мероприятий программы</w:t>
      </w:r>
    </w:p>
    <w:p w:rsidR="00BA4756" w:rsidRDefault="00BA4756" w:rsidP="00BA4756">
      <w:pPr>
        <w:jc w:val="center"/>
        <w:rPr>
          <w:b/>
          <w:sz w:val="28"/>
          <w:szCs w:val="28"/>
        </w:rPr>
      </w:pPr>
      <w:r>
        <w:rPr>
          <w:b/>
          <w:sz w:val="28"/>
          <w:szCs w:val="28"/>
        </w:rPr>
        <w:t xml:space="preserve">                                                                                                                                                                                     тыс. руб.</w:t>
      </w:r>
    </w:p>
    <w:tbl>
      <w:tblPr>
        <w:tblStyle w:val="afe"/>
        <w:tblW w:w="0" w:type="auto"/>
        <w:tblLook w:val="04A0"/>
      </w:tblPr>
      <w:tblGrid>
        <w:gridCol w:w="788"/>
        <w:gridCol w:w="3429"/>
        <w:gridCol w:w="2084"/>
        <w:gridCol w:w="2070"/>
        <w:gridCol w:w="2120"/>
        <w:gridCol w:w="2179"/>
        <w:gridCol w:w="2116"/>
      </w:tblGrid>
      <w:tr w:rsidR="00BA4756" w:rsidTr="00EF0917">
        <w:tc>
          <w:tcPr>
            <w:tcW w:w="817" w:type="dxa"/>
          </w:tcPr>
          <w:p w:rsidR="00BA4756" w:rsidRPr="00A660C8" w:rsidRDefault="00BA4756" w:rsidP="00EF0917">
            <w:pPr>
              <w:jc w:val="center"/>
              <w:rPr>
                <w:b/>
              </w:rPr>
            </w:pPr>
            <w:r w:rsidRPr="00A660C8">
              <w:rPr>
                <w:b/>
              </w:rPr>
              <w:t>№</w:t>
            </w:r>
          </w:p>
          <w:p w:rsidR="00BA4756" w:rsidRPr="00A660C8" w:rsidRDefault="00BA4756" w:rsidP="00EF0917">
            <w:pPr>
              <w:jc w:val="center"/>
              <w:rPr>
                <w:b/>
                <w:lang w:val="en-US"/>
              </w:rPr>
            </w:pPr>
            <w:r w:rsidRPr="00A660C8">
              <w:rPr>
                <w:b/>
                <w:lang w:val="en-US"/>
              </w:rPr>
              <w:t>n/n</w:t>
            </w:r>
          </w:p>
        </w:tc>
        <w:tc>
          <w:tcPr>
            <w:tcW w:w="3643" w:type="dxa"/>
          </w:tcPr>
          <w:p w:rsidR="00BA4756" w:rsidRPr="00A660C8" w:rsidRDefault="00BA4756" w:rsidP="00EF0917">
            <w:pPr>
              <w:jc w:val="center"/>
              <w:rPr>
                <w:b/>
              </w:rPr>
            </w:pPr>
            <w:r w:rsidRPr="00A660C8">
              <w:rPr>
                <w:b/>
              </w:rPr>
              <w:t>Наименование мероприятия</w:t>
            </w:r>
          </w:p>
        </w:tc>
        <w:tc>
          <w:tcPr>
            <w:tcW w:w="2230" w:type="dxa"/>
          </w:tcPr>
          <w:p w:rsidR="00BA4756" w:rsidRPr="00A660C8" w:rsidRDefault="00BA4756" w:rsidP="00EF0917">
            <w:pPr>
              <w:jc w:val="center"/>
              <w:rPr>
                <w:b/>
              </w:rPr>
            </w:pPr>
            <w:r w:rsidRPr="00A660C8">
              <w:rPr>
                <w:b/>
              </w:rPr>
              <w:t xml:space="preserve">Адрес объекта </w:t>
            </w:r>
          </w:p>
        </w:tc>
        <w:tc>
          <w:tcPr>
            <w:tcW w:w="2231" w:type="dxa"/>
          </w:tcPr>
          <w:p w:rsidR="00BA4756" w:rsidRPr="00A660C8" w:rsidRDefault="00BA4756" w:rsidP="00EF0917">
            <w:pPr>
              <w:jc w:val="center"/>
              <w:rPr>
                <w:b/>
              </w:rPr>
            </w:pPr>
            <w:r w:rsidRPr="00A660C8">
              <w:rPr>
                <w:b/>
              </w:rPr>
              <w:t>Срок начала работ</w:t>
            </w:r>
          </w:p>
        </w:tc>
        <w:tc>
          <w:tcPr>
            <w:tcW w:w="2231" w:type="dxa"/>
          </w:tcPr>
          <w:p w:rsidR="00BA4756" w:rsidRPr="00A660C8" w:rsidRDefault="00BA4756" w:rsidP="00EF0917">
            <w:pPr>
              <w:jc w:val="center"/>
              <w:rPr>
                <w:b/>
              </w:rPr>
            </w:pPr>
            <w:r w:rsidRPr="00A660C8">
              <w:rPr>
                <w:b/>
              </w:rPr>
              <w:t>Срок окончания работ</w:t>
            </w:r>
          </w:p>
        </w:tc>
        <w:tc>
          <w:tcPr>
            <w:tcW w:w="2231" w:type="dxa"/>
          </w:tcPr>
          <w:p w:rsidR="00BA4756" w:rsidRPr="00A660C8" w:rsidRDefault="00BA4756" w:rsidP="00EF0917">
            <w:pPr>
              <w:jc w:val="center"/>
              <w:rPr>
                <w:b/>
              </w:rPr>
            </w:pPr>
            <w:r w:rsidRPr="00A660C8">
              <w:rPr>
                <w:b/>
              </w:rPr>
              <w:t>Мощность, протяженность</w:t>
            </w:r>
          </w:p>
        </w:tc>
        <w:tc>
          <w:tcPr>
            <w:tcW w:w="2231" w:type="dxa"/>
          </w:tcPr>
          <w:p w:rsidR="00BA4756" w:rsidRPr="00A660C8" w:rsidRDefault="00BA4756" w:rsidP="00EF0917">
            <w:pPr>
              <w:jc w:val="center"/>
              <w:rPr>
                <w:b/>
              </w:rPr>
            </w:pPr>
            <w:r w:rsidRPr="00A660C8">
              <w:rPr>
                <w:b/>
              </w:rPr>
              <w:t>Стоимость работ</w:t>
            </w:r>
          </w:p>
        </w:tc>
      </w:tr>
      <w:tr w:rsidR="00BA4756" w:rsidTr="00EF0917">
        <w:tc>
          <w:tcPr>
            <w:tcW w:w="4460" w:type="dxa"/>
            <w:gridSpan w:val="2"/>
          </w:tcPr>
          <w:p w:rsidR="00BA4756" w:rsidRPr="00A660C8" w:rsidRDefault="00BA4756" w:rsidP="00EF0917">
            <w:pPr>
              <w:jc w:val="center"/>
              <w:rPr>
                <w:b/>
              </w:rPr>
            </w:pPr>
            <w:r w:rsidRPr="00A660C8">
              <w:rPr>
                <w:b/>
              </w:rPr>
              <w:t>Итого по плану мероприятий</w:t>
            </w:r>
          </w:p>
        </w:tc>
        <w:tc>
          <w:tcPr>
            <w:tcW w:w="2230" w:type="dxa"/>
          </w:tcPr>
          <w:p w:rsidR="00BA4756" w:rsidRPr="00A660C8" w:rsidRDefault="00BA4756" w:rsidP="00EF0917">
            <w:pPr>
              <w:jc w:val="center"/>
              <w:rPr>
                <w:b/>
              </w:rPr>
            </w:pPr>
          </w:p>
        </w:tc>
        <w:tc>
          <w:tcPr>
            <w:tcW w:w="2231" w:type="dxa"/>
          </w:tcPr>
          <w:p w:rsidR="00BA4756" w:rsidRPr="00A660C8" w:rsidRDefault="00BA4756" w:rsidP="00EF0917">
            <w:pPr>
              <w:jc w:val="center"/>
              <w:rPr>
                <w:b/>
              </w:rPr>
            </w:pPr>
          </w:p>
        </w:tc>
        <w:tc>
          <w:tcPr>
            <w:tcW w:w="2231" w:type="dxa"/>
          </w:tcPr>
          <w:p w:rsidR="00BA4756" w:rsidRPr="00A660C8" w:rsidRDefault="00BA4756" w:rsidP="00EF0917">
            <w:pPr>
              <w:jc w:val="center"/>
              <w:rPr>
                <w:b/>
              </w:rPr>
            </w:pPr>
          </w:p>
        </w:tc>
        <w:tc>
          <w:tcPr>
            <w:tcW w:w="2231" w:type="dxa"/>
          </w:tcPr>
          <w:p w:rsidR="00BA4756" w:rsidRPr="00A660C8" w:rsidRDefault="00BA4756" w:rsidP="00EF0917">
            <w:pPr>
              <w:jc w:val="center"/>
              <w:rPr>
                <w:b/>
              </w:rPr>
            </w:pPr>
          </w:p>
        </w:tc>
        <w:tc>
          <w:tcPr>
            <w:tcW w:w="2231" w:type="dxa"/>
          </w:tcPr>
          <w:p w:rsidR="00BA4756" w:rsidRPr="00A660C8" w:rsidRDefault="00BA4756" w:rsidP="00EF0917">
            <w:pPr>
              <w:jc w:val="center"/>
              <w:rPr>
                <w:b/>
              </w:rPr>
            </w:pPr>
          </w:p>
        </w:tc>
      </w:tr>
      <w:tr w:rsidR="00BA4756" w:rsidRPr="00A660C8" w:rsidTr="00EF0917">
        <w:tc>
          <w:tcPr>
            <w:tcW w:w="817" w:type="dxa"/>
            <w:vAlign w:val="center"/>
          </w:tcPr>
          <w:p w:rsidR="00BA4756" w:rsidRPr="00A660C8" w:rsidRDefault="00BA4756" w:rsidP="00EF0917">
            <w:pPr>
              <w:jc w:val="center"/>
            </w:pPr>
            <w:r w:rsidRPr="00A660C8">
              <w:t>1</w:t>
            </w:r>
          </w:p>
        </w:tc>
        <w:tc>
          <w:tcPr>
            <w:tcW w:w="3643" w:type="dxa"/>
            <w:vAlign w:val="center"/>
          </w:tcPr>
          <w:p w:rsidR="00BA4756" w:rsidRPr="00A660C8" w:rsidRDefault="00BA4756" w:rsidP="00B96C3D">
            <w:pPr>
              <w:jc w:val="center"/>
            </w:pPr>
            <w:r>
              <w:t xml:space="preserve">Реконструкция водопроводных сетей в с. </w:t>
            </w:r>
            <w:r w:rsidR="00B96C3D">
              <w:t>Малые Салтыки</w:t>
            </w:r>
          </w:p>
        </w:tc>
        <w:tc>
          <w:tcPr>
            <w:tcW w:w="2230" w:type="dxa"/>
          </w:tcPr>
          <w:p w:rsidR="00BA4756" w:rsidRPr="006017B9" w:rsidRDefault="00BA4756" w:rsidP="00EF0917">
            <w:pPr>
              <w:jc w:val="center"/>
              <w:rPr>
                <w:color w:val="FF0000"/>
              </w:rPr>
            </w:pPr>
          </w:p>
        </w:tc>
        <w:tc>
          <w:tcPr>
            <w:tcW w:w="2231" w:type="dxa"/>
            <w:vAlign w:val="center"/>
          </w:tcPr>
          <w:p w:rsidR="00BA4756" w:rsidRPr="00A660C8" w:rsidRDefault="00BA4756" w:rsidP="00EF0917">
            <w:pPr>
              <w:jc w:val="center"/>
            </w:pPr>
            <w:r>
              <w:t>2018 г.</w:t>
            </w:r>
          </w:p>
        </w:tc>
        <w:tc>
          <w:tcPr>
            <w:tcW w:w="2231" w:type="dxa"/>
            <w:vAlign w:val="center"/>
          </w:tcPr>
          <w:p w:rsidR="00BA4756" w:rsidRPr="00A660C8" w:rsidRDefault="00BA4756" w:rsidP="00EF0917">
            <w:pPr>
              <w:jc w:val="center"/>
            </w:pPr>
            <w:r>
              <w:t>2025 г.</w:t>
            </w:r>
          </w:p>
        </w:tc>
        <w:tc>
          <w:tcPr>
            <w:tcW w:w="2231" w:type="dxa"/>
            <w:vAlign w:val="center"/>
          </w:tcPr>
          <w:p w:rsidR="00BA4756" w:rsidRPr="00A660C8" w:rsidRDefault="00B96C3D" w:rsidP="00EF0917">
            <w:pPr>
              <w:jc w:val="center"/>
            </w:pPr>
            <w:r>
              <w:t>3,4</w:t>
            </w:r>
            <w:r w:rsidR="00BA4756">
              <w:t xml:space="preserve"> км</w:t>
            </w:r>
          </w:p>
        </w:tc>
        <w:tc>
          <w:tcPr>
            <w:tcW w:w="2231" w:type="dxa"/>
            <w:vAlign w:val="center"/>
          </w:tcPr>
          <w:p w:rsidR="00BA4756" w:rsidRPr="0081078E" w:rsidRDefault="00B96C3D" w:rsidP="00EF0917">
            <w:pPr>
              <w:jc w:val="center"/>
              <w:rPr>
                <w:b/>
              </w:rPr>
            </w:pPr>
            <w:r>
              <w:rPr>
                <w:b/>
              </w:rPr>
              <w:t>4080,0</w:t>
            </w:r>
          </w:p>
        </w:tc>
      </w:tr>
      <w:tr w:rsidR="00BA4756" w:rsidRPr="00A660C8" w:rsidTr="00EF0917">
        <w:tc>
          <w:tcPr>
            <w:tcW w:w="817" w:type="dxa"/>
            <w:vAlign w:val="center"/>
          </w:tcPr>
          <w:p w:rsidR="00BA4756" w:rsidRPr="00A660C8" w:rsidRDefault="00BA4756" w:rsidP="00EF0917">
            <w:pPr>
              <w:jc w:val="center"/>
            </w:pPr>
            <w:r>
              <w:t>2</w:t>
            </w:r>
          </w:p>
        </w:tc>
        <w:tc>
          <w:tcPr>
            <w:tcW w:w="3643" w:type="dxa"/>
          </w:tcPr>
          <w:p w:rsidR="00BA4756" w:rsidRPr="00A660C8" w:rsidRDefault="00BA4756" w:rsidP="00B96C3D">
            <w:pPr>
              <w:jc w:val="center"/>
            </w:pPr>
            <w:r>
              <w:t xml:space="preserve">Реконструкция водопроводных сетей в д. </w:t>
            </w:r>
            <w:r w:rsidR="00B96C3D">
              <w:t>Малое Мереткозино</w:t>
            </w:r>
          </w:p>
        </w:tc>
        <w:tc>
          <w:tcPr>
            <w:tcW w:w="2230" w:type="dxa"/>
          </w:tcPr>
          <w:p w:rsidR="00BA4756" w:rsidRPr="006017B9" w:rsidRDefault="00BA4756" w:rsidP="00EF0917">
            <w:pPr>
              <w:jc w:val="center"/>
              <w:rPr>
                <w:color w:val="FF0000"/>
              </w:rPr>
            </w:pPr>
          </w:p>
        </w:tc>
        <w:tc>
          <w:tcPr>
            <w:tcW w:w="2231" w:type="dxa"/>
            <w:vAlign w:val="center"/>
          </w:tcPr>
          <w:p w:rsidR="00BA4756" w:rsidRPr="00A660C8" w:rsidRDefault="00BA4756" w:rsidP="00EF0917">
            <w:pPr>
              <w:jc w:val="center"/>
            </w:pPr>
            <w:r>
              <w:t>2014 г.</w:t>
            </w:r>
          </w:p>
        </w:tc>
        <w:tc>
          <w:tcPr>
            <w:tcW w:w="2231" w:type="dxa"/>
            <w:vAlign w:val="center"/>
          </w:tcPr>
          <w:p w:rsidR="00BA4756" w:rsidRPr="00A660C8" w:rsidRDefault="00BA4756" w:rsidP="00EF0917">
            <w:pPr>
              <w:jc w:val="center"/>
            </w:pPr>
            <w:r>
              <w:t>2025 г.</w:t>
            </w:r>
          </w:p>
        </w:tc>
        <w:tc>
          <w:tcPr>
            <w:tcW w:w="2231" w:type="dxa"/>
            <w:vAlign w:val="center"/>
          </w:tcPr>
          <w:p w:rsidR="00BA4756" w:rsidRPr="00A660C8" w:rsidRDefault="00BA4756" w:rsidP="00B96C3D">
            <w:pPr>
              <w:jc w:val="center"/>
            </w:pPr>
            <w:r>
              <w:t>0,</w:t>
            </w:r>
            <w:r w:rsidR="00B96C3D">
              <w:t>5</w:t>
            </w:r>
            <w:r>
              <w:t xml:space="preserve"> км.</w:t>
            </w:r>
          </w:p>
        </w:tc>
        <w:tc>
          <w:tcPr>
            <w:tcW w:w="2231" w:type="dxa"/>
            <w:vAlign w:val="center"/>
          </w:tcPr>
          <w:p w:rsidR="00BA4756" w:rsidRPr="0081078E" w:rsidRDefault="00B96C3D" w:rsidP="00EF0917">
            <w:pPr>
              <w:jc w:val="center"/>
              <w:rPr>
                <w:b/>
              </w:rPr>
            </w:pPr>
            <w:r>
              <w:rPr>
                <w:b/>
              </w:rPr>
              <w:t>600,0</w:t>
            </w:r>
          </w:p>
        </w:tc>
      </w:tr>
      <w:tr w:rsidR="00BA4756" w:rsidRPr="00A660C8" w:rsidTr="00EF0917">
        <w:tc>
          <w:tcPr>
            <w:tcW w:w="817" w:type="dxa"/>
            <w:vAlign w:val="center"/>
          </w:tcPr>
          <w:p w:rsidR="00BA4756" w:rsidRPr="00A660C8" w:rsidRDefault="00BA4756" w:rsidP="00EF0917">
            <w:pPr>
              <w:jc w:val="center"/>
            </w:pPr>
            <w:r>
              <w:t>3</w:t>
            </w:r>
          </w:p>
        </w:tc>
        <w:tc>
          <w:tcPr>
            <w:tcW w:w="3643" w:type="dxa"/>
          </w:tcPr>
          <w:p w:rsidR="00BA4756" w:rsidRPr="00A660C8" w:rsidRDefault="00B96C3D" w:rsidP="00EF0917">
            <w:r>
              <w:t>Строительство водопроводных сетей в с. Малые Салтыки</w:t>
            </w:r>
          </w:p>
        </w:tc>
        <w:tc>
          <w:tcPr>
            <w:tcW w:w="2230" w:type="dxa"/>
            <w:vAlign w:val="center"/>
          </w:tcPr>
          <w:p w:rsidR="00BA4756" w:rsidRPr="006017B9" w:rsidRDefault="00BA4756" w:rsidP="00EF0917">
            <w:pPr>
              <w:jc w:val="center"/>
              <w:rPr>
                <w:color w:val="FF0000"/>
              </w:rPr>
            </w:pPr>
          </w:p>
        </w:tc>
        <w:tc>
          <w:tcPr>
            <w:tcW w:w="2231" w:type="dxa"/>
            <w:vAlign w:val="center"/>
          </w:tcPr>
          <w:p w:rsidR="00BA4756" w:rsidRPr="00A660C8" w:rsidRDefault="00BA4756" w:rsidP="00EF0917">
            <w:pPr>
              <w:jc w:val="center"/>
            </w:pPr>
            <w:r>
              <w:t>2014 г</w:t>
            </w:r>
          </w:p>
        </w:tc>
        <w:tc>
          <w:tcPr>
            <w:tcW w:w="2231" w:type="dxa"/>
            <w:vAlign w:val="center"/>
          </w:tcPr>
          <w:p w:rsidR="00BA4756" w:rsidRPr="00A660C8" w:rsidRDefault="00BA4756" w:rsidP="00EF0917">
            <w:pPr>
              <w:jc w:val="center"/>
            </w:pPr>
            <w:r>
              <w:t>2025 г.</w:t>
            </w:r>
          </w:p>
        </w:tc>
        <w:tc>
          <w:tcPr>
            <w:tcW w:w="2231" w:type="dxa"/>
            <w:vAlign w:val="center"/>
          </w:tcPr>
          <w:p w:rsidR="00BA4756" w:rsidRPr="00A660C8" w:rsidRDefault="00B96C3D" w:rsidP="00EF0917">
            <w:pPr>
              <w:jc w:val="center"/>
            </w:pPr>
            <w:r>
              <w:t>1,3</w:t>
            </w:r>
            <w:r w:rsidR="00BA4756">
              <w:t xml:space="preserve"> км</w:t>
            </w:r>
          </w:p>
        </w:tc>
        <w:tc>
          <w:tcPr>
            <w:tcW w:w="2231" w:type="dxa"/>
            <w:vAlign w:val="center"/>
          </w:tcPr>
          <w:p w:rsidR="00BA4756" w:rsidRPr="0081078E" w:rsidRDefault="00B96C3D" w:rsidP="00EF0917">
            <w:pPr>
              <w:jc w:val="center"/>
              <w:rPr>
                <w:b/>
              </w:rPr>
            </w:pPr>
            <w:r>
              <w:rPr>
                <w:b/>
              </w:rPr>
              <w:t>1560</w:t>
            </w:r>
            <w:r w:rsidR="006017B9">
              <w:rPr>
                <w:b/>
              </w:rPr>
              <w:t>,0</w:t>
            </w:r>
          </w:p>
        </w:tc>
      </w:tr>
      <w:tr w:rsidR="00BA4756" w:rsidRPr="00A660C8" w:rsidTr="00EF0917">
        <w:tc>
          <w:tcPr>
            <w:tcW w:w="817" w:type="dxa"/>
            <w:vAlign w:val="center"/>
          </w:tcPr>
          <w:p w:rsidR="00BA4756" w:rsidRPr="00A660C8" w:rsidRDefault="00BA4756" w:rsidP="00EF0917">
            <w:pPr>
              <w:jc w:val="center"/>
            </w:pPr>
            <w:r>
              <w:t>4.</w:t>
            </w:r>
          </w:p>
        </w:tc>
        <w:tc>
          <w:tcPr>
            <w:tcW w:w="3643" w:type="dxa"/>
          </w:tcPr>
          <w:p w:rsidR="00BA4756" w:rsidRPr="00A660C8" w:rsidRDefault="00BA4756" w:rsidP="00B96C3D">
            <w:r>
              <w:t xml:space="preserve">Строительство водопроводных сетей в с. </w:t>
            </w:r>
            <w:r w:rsidR="00B96C3D">
              <w:t>Яшельча</w:t>
            </w:r>
          </w:p>
        </w:tc>
        <w:tc>
          <w:tcPr>
            <w:tcW w:w="2230" w:type="dxa"/>
            <w:vAlign w:val="center"/>
          </w:tcPr>
          <w:p w:rsidR="00BA4756" w:rsidRPr="006017B9" w:rsidRDefault="00BA4756" w:rsidP="00EF0917">
            <w:pPr>
              <w:jc w:val="center"/>
              <w:rPr>
                <w:color w:val="FF0000"/>
              </w:rPr>
            </w:pPr>
          </w:p>
        </w:tc>
        <w:tc>
          <w:tcPr>
            <w:tcW w:w="2231" w:type="dxa"/>
            <w:vAlign w:val="center"/>
          </w:tcPr>
          <w:p w:rsidR="00BA4756" w:rsidRPr="00A660C8" w:rsidRDefault="00BA4756" w:rsidP="00EF0917">
            <w:pPr>
              <w:jc w:val="center"/>
            </w:pPr>
            <w:r>
              <w:t>2018 г.</w:t>
            </w:r>
          </w:p>
        </w:tc>
        <w:tc>
          <w:tcPr>
            <w:tcW w:w="2231" w:type="dxa"/>
            <w:vAlign w:val="center"/>
          </w:tcPr>
          <w:p w:rsidR="00BA4756" w:rsidRPr="00A660C8" w:rsidRDefault="00E54B77" w:rsidP="00E54B77">
            <w:pPr>
              <w:jc w:val="center"/>
            </w:pPr>
            <w:r>
              <w:t>2022</w:t>
            </w:r>
            <w:r w:rsidR="00BA4756">
              <w:t xml:space="preserve"> г.</w:t>
            </w:r>
          </w:p>
        </w:tc>
        <w:tc>
          <w:tcPr>
            <w:tcW w:w="2231" w:type="dxa"/>
            <w:vAlign w:val="center"/>
          </w:tcPr>
          <w:p w:rsidR="00BA4756" w:rsidRPr="00A660C8" w:rsidRDefault="006017B9" w:rsidP="00EF0917">
            <w:pPr>
              <w:jc w:val="center"/>
            </w:pPr>
            <w:r>
              <w:t>1,8</w:t>
            </w:r>
            <w:r w:rsidR="00BA4756">
              <w:t xml:space="preserve"> км</w:t>
            </w:r>
          </w:p>
        </w:tc>
        <w:tc>
          <w:tcPr>
            <w:tcW w:w="2231" w:type="dxa"/>
            <w:vAlign w:val="center"/>
          </w:tcPr>
          <w:p w:rsidR="006017B9" w:rsidRPr="0081078E" w:rsidRDefault="006017B9" w:rsidP="006017B9">
            <w:pPr>
              <w:jc w:val="center"/>
              <w:rPr>
                <w:b/>
              </w:rPr>
            </w:pPr>
            <w:r>
              <w:rPr>
                <w:b/>
              </w:rPr>
              <w:t>2160,0</w:t>
            </w:r>
          </w:p>
        </w:tc>
      </w:tr>
      <w:tr w:rsidR="00BA4756" w:rsidRPr="00A660C8" w:rsidTr="00EF0917">
        <w:tc>
          <w:tcPr>
            <w:tcW w:w="817" w:type="dxa"/>
            <w:vAlign w:val="center"/>
          </w:tcPr>
          <w:p w:rsidR="00BA4756" w:rsidRPr="00A660C8" w:rsidRDefault="00BA4756" w:rsidP="00EF0917">
            <w:pPr>
              <w:jc w:val="center"/>
            </w:pPr>
            <w:r>
              <w:t>5</w:t>
            </w:r>
          </w:p>
        </w:tc>
        <w:tc>
          <w:tcPr>
            <w:tcW w:w="3643" w:type="dxa"/>
          </w:tcPr>
          <w:p w:rsidR="00BA4756" w:rsidRPr="00A660C8" w:rsidRDefault="00BA4756" w:rsidP="00B96C3D">
            <w:r>
              <w:t xml:space="preserve">Проектирование и строительство ВОС с. </w:t>
            </w:r>
            <w:r w:rsidR="00B96C3D">
              <w:t>Малые Салтыки</w:t>
            </w:r>
          </w:p>
        </w:tc>
        <w:tc>
          <w:tcPr>
            <w:tcW w:w="2230" w:type="dxa"/>
          </w:tcPr>
          <w:p w:rsidR="00BA4756" w:rsidRPr="00A660C8" w:rsidRDefault="00BA4756" w:rsidP="00EF0917">
            <w:pPr>
              <w:jc w:val="center"/>
            </w:pPr>
          </w:p>
        </w:tc>
        <w:tc>
          <w:tcPr>
            <w:tcW w:w="2231" w:type="dxa"/>
            <w:vAlign w:val="center"/>
          </w:tcPr>
          <w:p w:rsidR="00BA4756" w:rsidRPr="00A660C8" w:rsidRDefault="00BA4756" w:rsidP="00EF0917">
            <w:pPr>
              <w:jc w:val="center"/>
            </w:pPr>
            <w:r>
              <w:t>2020 г.</w:t>
            </w:r>
          </w:p>
        </w:tc>
        <w:tc>
          <w:tcPr>
            <w:tcW w:w="2231" w:type="dxa"/>
            <w:vAlign w:val="center"/>
          </w:tcPr>
          <w:p w:rsidR="00BA4756" w:rsidRPr="00A660C8" w:rsidRDefault="00BA4756" w:rsidP="00EF0917">
            <w:pPr>
              <w:jc w:val="center"/>
            </w:pPr>
            <w:r>
              <w:t>2023 г.</w:t>
            </w:r>
          </w:p>
        </w:tc>
        <w:tc>
          <w:tcPr>
            <w:tcW w:w="2231" w:type="dxa"/>
            <w:vAlign w:val="center"/>
          </w:tcPr>
          <w:p w:rsidR="00BA4756" w:rsidRPr="00A660C8" w:rsidRDefault="00BA4756" w:rsidP="00EF0917">
            <w:pPr>
              <w:jc w:val="center"/>
            </w:pPr>
          </w:p>
        </w:tc>
        <w:tc>
          <w:tcPr>
            <w:tcW w:w="2231" w:type="dxa"/>
            <w:vAlign w:val="center"/>
          </w:tcPr>
          <w:p w:rsidR="00BA4756" w:rsidRPr="0081078E" w:rsidRDefault="00BA4756" w:rsidP="00EF0917">
            <w:pPr>
              <w:jc w:val="center"/>
              <w:rPr>
                <w:b/>
              </w:rPr>
            </w:pPr>
            <w:r w:rsidRPr="0081078E">
              <w:rPr>
                <w:b/>
              </w:rPr>
              <w:t>1500,0</w:t>
            </w:r>
          </w:p>
        </w:tc>
      </w:tr>
    </w:tbl>
    <w:p w:rsidR="00BA4756" w:rsidRDefault="00BA4756" w:rsidP="00BA4756">
      <w:pPr>
        <w:jc w:val="center"/>
        <w:rPr>
          <w:b/>
        </w:rPr>
      </w:pPr>
    </w:p>
    <w:p w:rsidR="00BA4756" w:rsidRDefault="00BA4756" w:rsidP="00BA4756">
      <w:pPr>
        <w:jc w:val="center"/>
      </w:pPr>
    </w:p>
    <w:p w:rsidR="00BA4756" w:rsidRDefault="00BA4756" w:rsidP="00BA4756">
      <w:pPr>
        <w:jc w:val="center"/>
      </w:pPr>
    </w:p>
    <w:p w:rsidR="00BA4756" w:rsidRDefault="00BA4756" w:rsidP="00BA4756">
      <w:pPr>
        <w:jc w:val="center"/>
      </w:pPr>
    </w:p>
    <w:p w:rsidR="00BA4756" w:rsidRDefault="00BA4756" w:rsidP="00BA4756">
      <w:pPr>
        <w:jc w:val="center"/>
      </w:pPr>
    </w:p>
    <w:p w:rsidR="00BA4756" w:rsidRDefault="00BA4756" w:rsidP="00BA4756">
      <w:pPr>
        <w:jc w:val="center"/>
      </w:pPr>
    </w:p>
    <w:p w:rsidR="00BA4756" w:rsidRDefault="00BA4756" w:rsidP="00BA4756">
      <w:pPr>
        <w:jc w:val="center"/>
      </w:pPr>
    </w:p>
    <w:p w:rsidR="00BA4756" w:rsidRDefault="00BA4756" w:rsidP="00BA4756">
      <w:pPr>
        <w:jc w:val="center"/>
      </w:pPr>
    </w:p>
    <w:p w:rsidR="00BA4756" w:rsidRDefault="00BA4756" w:rsidP="00BA4756">
      <w:pPr>
        <w:jc w:val="center"/>
      </w:pPr>
    </w:p>
    <w:p w:rsidR="00B96C3D" w:rsidRDefault="00B96C3D" w:rsidP="00BA4756">
      <w:pPr>
        <w:jc w:val="center"/>
      </w:pPr>
    </w:p>
    <w:p w:rsidR="00BA4756" w:rsidRDefault="00BA4756" w:rsidP="00BA4756">
      <w:pPr>
        <w:jc w:val="center"/>
      </w:pPr>
    </w:p>
    <w:p w:rsidR="00BA4756" w:rsidRDefault="00BA4756" w:rsidP="00BA4756">
      <w:pPr>
        <w:jc w:val="center"/>
      </w:pPr>
    </w:p>
    <w:p w:rsidR="00BA4756" w:rsidRDefault="00BA4756" w:rsidP="00BA4756">
      <w:pPr>
        <w:jc w:val="right"/>
        <w:rPr>
          <w:b/>
          <w:sz w:val="28"/>
          <w:szCs w:val="28"/>
        </w:rPr>
      </w:pPr>
      <w:r w:rsidRPr="008766A0">
        <w:rPr>
          <w:b/>
          <w:sz w:val="28"/>
          <w:szCs w:val="28"/>
        </w:rPr>
        <w:lastRenderedPageBreak/>
        <w:t>Приложение № 5</w:t>
      </w:r>
    </w:p>
    <w:p w:rsidR="00BA4756" w:rsidRDefault="00BA4756" w:rsidP="00BA4756">
      <w:pPr>
        <w:jc w:val="center"/>
        <w:rPr>
          <w:b/>
          <w:sz w:val="28"/>
          <w:szCs w:val="28"/>
        </w:rPr>
      </w:pPr>
      <w:r w:rsidRPr="00A660C8">
        <w:rPr>
          <w:b/>
          <w:sz w:val="28"/>
          <w:szCs w:val="28"/>
        </w:rPr>
        <w:t>Информация об объемах и источниках финансирования на 2014-2025 г.</w:t>
      </w:r>
    </w:p>
    <w:tbl>
      <w:tblPr>
        <w:tblStyle w:val="afe"/>
        <w:tblW w:w="15276" w:type="dxa"/>
        <w:tblLayout w:type="fixed"/>
        <w:tblLook w:val="04A0"/>
      </w:tblPr>
      <w:tblGrid>
        <w:gridCol w:w="2073"/>
        <w:gridCol w:w="1012"/>
        <w:gridCol w:w="992"/>
        <w:gridCol w:w="964"/>
        <w:gridCol w:w="1021"/>
        <w:gridCol w:w="992"/>
        <w:gridCol w:w="992"/>
        <w:gridCol w:w="993"/>
        <w:gridCol w:w="1134"/>
        <w:gridCol w:w="992"/>
        <w:gridCol w:w="992"/>
        <w:gridCol w:w="992"/>
        <w:gridCol w:w="993"/>
        <w:gridCol w:w="1134"/>
      </w:tblGrid>
      <w:tr w:rsidR="00BA4756" w:rsidTr="00EF0917">
        <w:tc>
          <w:tcPr>
            <w:tcW w:w="2073" w:type="dxa"/>
            <w:vMerge w:val="restart"/>
          </w:tcPr>
          <w:p w:rsidR="00BA4756" w:rsidRPr="00025EBD" w:rsidRDefault="00BA4756" w:rsidP="00EF0917">
            <w:pPr>
              <w:jc w:val="center"/>
              <w:rPr>
                <w:b/>
              </w:rPr>
            </w:pPr>
            <w:r w:rsidRPr="00025EBD">
              <w:rPr>
                <w:b/>
              </w:rPr>
              <w:t>Источники финансирования</w:t>
            </w:r>
          </w:p>
        </w:tc>
        <w:tc>
          <w:tcPr>
            <w:tcW w:w="12069" w:type="dxa"/>
            <w:gridSpan w:val="12"/>
          </w:tcPr>
          <w:p w:rsidR="00BA4756" w:rsidRDefault="00BA4756" w:rsidP="00EF0917">
            <w:pPr>
              <w:jc w:val="center"/>
              <w:rPr>
                <w:b/>
              </w:rPr>
            </w:pPr>
            <w:r>
              <w:rPr>
                <w:b/>
              </w:rPr>
              <w:t>В том числе по годам</w:t>
            </w:r>
          </w:p>
        </w:tc>
        <w:tc>
          <w:tcPr>
            <w:tcW w:w="1134" w:type="dxa"/>
            <w:vMerge w:val="restart"/>
            <w:vAlign w:val="center"/>
          </w:tcPr>
          <w:p w:rsidR="00BA4756" w:rsidRDefault="00BA4756" w:rsidP="00EF0917">
            <w:pPr>
              <w:jc w:val="center"/>
              <w:rPr>
                <w:b/>
              </w:rPr>
            </w:pPr>
            <w:r>
              <w:rPr>
                <w:b/>
              </w:rPr>
              <w:t>Итого</w:t>
            </w:r>
          </w:p>
        </w:tc>
      </w:tr>
      <w:tr w:rsidR="00BA4756" w:rsidTr="00EF0917">
        <w:tc>
          <w:tcPr>
            <w:tcW w:w="2073" w:type="dxa"/>
            <w:vMerge/>
          </w:tcPr>
          <w:p w:rsidR="00BA4756" w:rsidRDefault="00BA4756" w:rsidP="00EF0917">
            <w:pPr>
              <w:jc w:val="center"/>
              <w:rPr>
                <w:b/>
                <w:sz w:val="28"/>
                <w:szCs w:val="28"/>
              </w:rPr>
            </w:pPr>
          </w:p>
        </w:tc>
        <w:tc>
          <w:tcPr>
            <w:tcW w:w="1012" w:type="dxa"/>
          </w:tcPr>
          <w:p w:rsidR="00BA4756" w:rsidRPr="00025EBD" w:rsidRDefault="00BA4756" w:rsidP="00EF0917">
            <w:pPr>
              <w:jc w:val="center"/>
              <w:rPr>
                <w:b/>
              </w:rPr>
            </w:pPr>
            <w:r w:rsidRPr="00025EBD">
              <w:rPr>
                <w:b/>
              </w:rPr>
              <w:t>2014 г.</w:t>
            </w:r>
          </w:p>
        </w:tc>
        <w:tc>
          <w:tcPr>
            <w:tcW w:w="992" w:type="dxa"/>
          </w:tcPr>
          <w:p w:rsidR="00BA4756" w:rsidRPr="00025EBD" w:rsidRDefault="00BA4756" w:rsidP="00EF0917">
            <w:r w:rsidRPr="00025EBD">
              <w:rPr>
                <w:b/>
              </w:rPr>
              <w:t>2015 г.</w:t>
            </w:r>
          </w:p>
        </w:tc>
        <w:tc>
          <w:tcPr>
            <w:tcW w:w="964" w:type="dxa"/>
          </w:tcPr>
          <w:p w:rsidR="00BA4756" w:rsidRPr="00025EBD" w:rsidRDefault="00BA4756" w:rsidP="00EF0917">
            <w:r w:rsidRPr="00025EBD">
              <w:rPr>
                <w:b/>
              </w:rPr>
              <w:t>2016 г.</w:t>
            </w:r>
          </w:p>
        </w:tc>
        <w:tc>
          <w:tcPr>
            <w:tcW w:w="1021" w:type="dxa"/>
          </w:tcPr>
          <w:p w:rsidR="00BA4756" w:rsidRPr="00025EBD" w:rsidRDefault="00BA4756" w:rsidP="00EF0917">
            <w:r w:rsidRPr="00025EBD">
              <w:rPr>
                <w:b/>
              </w:rPr>
              <w:t>2017 г.</w:t>
            </w:r>
          </w:p>
        </w:tc>
        <w:tc>
          <w:tcPr>
            <w:tcW w:w="992" w:type="dxa"/>
          </w:tcPr>
          <w:p w:rsidR="00BA4756" w:rsidRPr="00025EBD" w:rsidRDefault="00BA4756" w:rsidP="00EF0917">
            <w:r w:rsidRPr="00025EBD">
              <w:rPr>
                <w:b/>
              </w:rPr>
              <w:t>2018 г.</w:t>
            </w:r>
          </w:p>
        </w:tc>
        <w:tc>
          <w:tcPr>
            <w:tcW w:w="992" w:type="dxa"/>
          </w:tcPr>
          <w:p w:rsidR="00BA4756" w:rsidRPr="00025EBD" w:rsidRDefault="00BA4756" w:rsidP="00EF0917">
            <w:r w:rsidRPr="00025EBD">
              <w:rPr>
                <w:b/>
              </w:rPr>
              <w:t>2019 г.</w:t>
            </w:r>
          </w:p>
        </w:tc>
        <w:tc>
          <w:tcPr>
            <w:tcW w:w="993" w:type="dxa"/>
          </w:tcPr>
          <w:p w:rsidR="00BA4756" w:rsidRPr="00025EBD" w:rsidRDefault="00BA4756" w:rsidP="00EF0917">
            <w:r w:rsidRPr="00025EBD">
              <w:rPr>
                <w:b/>
              </w:rPr>
              <w:t>2020 г.</w:t>
            </w:r>
          </w:p>
        </w:tc>
        <w:tc>
          <w:tcPr>
            <w:tcW w:w="1134" w:type="dxa"/>
          </w:tcPr>
          <w:p w:rsidR="00BA4756" w:rsidRPr="00025EBD" w:rsidRDefault="00BA4756" w:rsidP="00EF0917">
            <w:r w:rsidRPr="00025EBD">
              <w:rPr>
                <w:b/>
              </w:rPr>
              <w:t>2021 г.</w:t>
            </w:r>
          </w:p>
        </w:tc>
        <w:tc>
          <w:tcPr>
            <w:tcW w:w="992" w:type="dxa"/>
          </w:tcPr>
          <w:p w:rsidR="00BA4756" w:rsidRPr="00025EBD" w:rsidRDefault="00BA4756" w:rsidP="00EF0917">
            <w:r w:rsidRPr="00025EBD">
              <w:rPr>
                <w:b/>
              </w:rPr>
              <w:t>2022 г.</w:t>
            </w:r>
          </w:p>
        </w:tc>
        <w:tc>
          <w:tcPr>
            <w:tcW w:w="992" w:type="dxa"/>
          </w:tcPr>
          <w:p w:rsidR="00BA4756" w:rsidRPr="00025EBD" w:rsidRDefault="00BA4756" w:rsidP="00EF0917">
            <w:pPr>
              <w:rPr>
                <w:b/>
              </w:rPr>
            </w:pPr>
            <w:r w:rsidRPr="00025EBD">
              <w:rPr>
                <w:b/>
              </w:rPr>
              <w:t>2023 г.</w:t>
            </w:r>
          </w:p>
        </w:tc>
        <w:tc>
          <w:tcPr>
            <w:tcW w:w="992" w:type="dxa"/>
          </w:tcPr>
          <w:p w:rsidR="00BA4756" w:rsidRPr="00025EBD" w:rsidRDefault="00BA4756" w:rsidP="00EF0917">
            <w:pPr>
              <w:rPr>
                <w:b/>
              </w:rPr>
            </w:pPr>
            <w:r w:rsidRPr="00025EBD">
              <w:rPr>
                <w:b/>
              </w:rPr>
              <w:t>2024 г.</w:t>
            </w:r>
          </w:p>
        </w:tc>
        <w:tc>
          <w:tcPr>
            <w:tcW w:w="993" w:type="dxa"/>
          </w:tcPr>
          <w:p w:rsidR="00BA4756" w:rsidRPr="00025EBD" w:rsidRDefault="00BA4756" w:rsidP="00EF0917">
            <w:pPr>
              <w:rPr>
                <w:b/>
              </w:rPr>
            </w:pPr>
            <w:r w:rsidRPr="00025EBD">
              <w:rPr>
                <w:b/>
              </w:rPr>
              <w:t>2025 г.</w:t>
            </w:r>
          </w:p>
        </w:tc>
        <w:tc>
          <w:tcPr>
            <w:tcW w:w="1134" w:type="dxa"/>
            <w:vMerge/>
          </w:tcPr>
          <w:p w:rsidR="00BA4756" w:rsidRPr="00025EBD" w:rsidRDefault="00BA4756" w:rsidP="00EF0917">
            <w:pPr>
              <w:rPr>
                <w:b/>
              </w:rPr>
            </w:pPr>
          </w:p>
        </w:tc>
      </w:tr>
      <w:tr w:rsidR="00BA4756" w:rsidRPr="00025EBD" w:rsidTr="00EF0917">
        <w:tc>
          <w:tcPr>
            <w:tcW w:w="2073" w:type="dxa"/>
          </w:tcPr>
          <w:p w:rsidR="00BA4756" w:rsidRPr="00025EBD" w:rsidRDefault="00BA4756" w:rsidP="00EF0917">
            <w:pPr>
              <w:jc w:val="center"/>
              <w:rPr>
                <w:b/>
              </w:rPr>
            </w:pPr>
            <w:r w:rsidRPr="00025EBD">
              <w:rPr>
                <w:b/>
              </w:rPr>
              <w:t>Итого по программе</w:t>
            </w:r>
          </w:p>
        </w:tc>
        <w:tc>
          <w:tcPr>
            <w:tcW w:w="1012" w:type="dxa"/>
            <w:vAlign w:val="center"/>
          </w:tcPr>
          <w:p w:rsidR="00BA4756" w:rsidRPr="00025EBD" w:rsidRDefault="00BA4756" w:rsidP="00EF0917">
            <w:pPr>
              <w:jc w:val="center"/>
              <w:rPr>
                <w:b/>
              </w:rPr>
            </w:pPr>
          </w:p>
        </w:tc>
        <w:tc>
          <w:tcPr>
            <w:tcW w:w="992" w:type="dxa"/>
            <w:vAlign w:val="center"/>
          </w:tcPr>
          <w:p w:rsidR="00BA4756" w:rsidRPr="00025EBD" w:rsidRDefault="00BA4756" w:rsidP="00EF0917">
            <w:pPr>
              <w:jc w:val="center"/>
              <w:rPr>
                <w:b/>
              </w:rPr>
            </w:pPr>
          </w:p>
        </w:tc>
        <w:tc>
          <w:tcPr>
            <w:tcW w:w="964" w:type="dxa"/>
            <w:vAlign w:val="center"/>
          </w:tcPr>
          <w:p w:rsidR="00BA4756" w:rsidRPr="00025EBD" w:rsidRDefault="00BA4756" w:rsidP="00EF0917">
            <w:pPr>
              <w:jc w:val="center"/>
              <w:rPr>
                <w:b/>
              </w:rPr>
            </w:pPr>
          </w:p>
        </w:tc>
        <w:tc>
          <w:tcPr>
            <w:tcW w:w="1021" w:type="dxa"/>
            <w:vAlign w:val="center"/>
          </w:tcPr>
          <w:p w:rsidR="00BA4756" w:rsidRPr="00025EBD" w:rsidRDefault="00BA4756" w:rsidP="00EF0917">
            <w:pPr>
              <w:jc w:val="center"/>
              <w:rPr>
                <w:b/>
              </w:rPr>
            </w:pPr>
          </w:p>
        </w:tc>
        <w:tc>
          <w:tcPr>
            <w:tcW w:w="992" w:type="dxa"/>
            <w:vAlign w:val="center"/>
          </w:tcPr>
          <w:p w:rsidR="00BA4756" w:rsidRPr="00025EBD" w:rsidRDefault="00BA4756" w:rsidP="00EF0917">
            <w:pPr>
              <w:jc w:val="center"/>
              <w:rPr>
                <w:b/>
              </w:rPr>
            </w:pPr>
          </w:p>
        </w:tc>
        <w:tc>
          <w:tcPr>
            <w:tcW w:w="992" w:type="dxa"/>
            <w:vAlign w:val="center"/>
          </w:tcPr>
          <w:p w:rsidR="00BA4756" w:rsidRPr="00025EBD" w:rsidRDefault="00BA4756" w:rsidP="00EF0917">
            <w:pPr>
              <w:jc w:val="center"/>
              <w:rPr>
                <w:b/>
              </w:rPr>
            </w:pPr>
          </w:p>
        </w:tc>
        <w:tc>
          <w:tcPr>
            <w:tcW w:w="993" w:type="dxa"/>
            <w:vAlign w:val="center"/>
          </w:tcPr>
          <w:p w:rsidR="00BA4756" w:rsidRPr="00025EBD" w:rsidRDefault="00BA4756" w:rsidP="00EF0917">
            <w:pPr>
              <w:jc w:val="center"/>
              <w:rPr>
                <w:b/>
              </w:rPr>
            </w:pPr>
          </w:p>
        </w:tc>
        <w:tc>
          <w:tcPr>
            <w:tcW w:w="1134" w:type="dxa"/>
            <w:vAlign w:val="center"/>
          </w:tcPr>
          <w:p w:rsidR="00BA4756" w:rsidRPr="00025EBD" w:rsidRDefault="00BA4756" w:rsidP="00EF0917">
            <w:pPr>
              <w:jc w:val="center"/>
              <w:rPr>
                <w:b/>
              </w:rPr>
            </w:pPr>
          </w:p>
        </w:tc>
        <w:tc>
          <w:tcPr>
            <w:tcW w:w="992" w:type="dxa"/>
            <w:vAlign w:val="center"/>
          </w:tcPr>
          <w:p w:rsidR="00BA4756" w:rsidRPr="00025EBD" w:rsidRDefault="00BA4756" w:rsidP="00EF0917">
            <w:pPr>
              <w:jc w:val="center"/>
              <w:rPr>
                <w:b/>
              </w:rPr>
            </w:pPr>
          </w:p>
        </w:tc>
        <w:tc>
          <w:tcPr>
            <w:tcW w:w="992" w:type="dxa"/>
            <w:vAlign w:val="center"/>
          </w:tcPr>
          <w:p w:rsidR="00BA4756" w:rsidRPr="00025EBD" w:rsidRDefault="00BA4756" w:rsidP="00EF0917">
            <w:pPr>
              <w:jc w:val="center"/>
              <w:rPr>
                <w:b/>
              </w:rPr>
            </w:pPr>
          </w:p>
        </w:tc>
        <w:tc>
          <w:tcPr>
            <w:tcW w:w="992" w:type="dxa"/>
            <w:vAlign w:val="center"/>
          </w:tcPr>
          <w:p w:rsidR="00BA4756" w:rsidRPr="00025EBD" w:rsidRDefault="00BA4756" w:rsidP="00EF0917">
            <w:pPr>
              <w:jc w:val="center"/>
              <w:rPr>
                <w:b/>
              </w:rPr>
            </w:pPr>
          </w:p>
        </w:tc>
        <w:tc>
          <w:tcPr>
            <w:tcW w:w="993" w:type="dxa"/>
            <w:vAlign w:val="center"/>
          </w:tcPr>
          <w:p w:rsidR="00BA4756" w:rsidRPr="00025EBD" w:rsidRDefault="00BA4756" w:rsidP="00EF0917">
            <w:pPr>
              <w:jc w:val="center"/>
              <w:rPr>
                <w:b/>
              </w:rPr>
            </w:pPr>
          </w:p>
        </w:tc>
        <w:tc>
          <w:tcPr>
            <w:tcW w:w="1134" w:type="dxa"/>
            <w:vAlign w:val="center"/>
          </w:tcPr>
          <w:p w:rsidR="00BA4756" w:rsidRPr="00357025" w:rsidRDefault="00BA4756" w:rsidP="00EF0917">
            <w:pPr>
              <w:jc w:val="center"/>
            </w:pPr>
          </w:p>
        </w:tc>
      </w:tr>
      <w:tr w:rsidR="00BA4756" w:rsidRPr="00025EBD" w:rsidTr="00EF0917">
        <w:tc>
          <w:tcPr>
            <w:tcW w:w="2073" w:type="dxa"/>
          </w:tcPr>
          <w:p w:rsidR="00BA4756" w:rsidRPr="00025EBD" w:rsidRDefault="00BA4756" w:rsidP="00EF0917">
            <w:pPr>
              <w:jc w:val="center"/>
            </w:pPr>
            <w:r w:rsidRPr="00025EBD">
              <w:t>Заемные средства</w:t>
            </w:r>
          </w:p>
        </w:tc>
        <w:tc>
          <w:tcPr>
            <w:tcW w:w="1012" w:type="dxa"/>
            <w:vAlign w:val="center"/>
          </w:tcPr>
          <w:p w:rsidR="00BA4756" w:rsidRPr="00025EBD" w:rsidRDefault="00BA4756" w:rsidP="00EF0917">
            <w:pPr>
              <w:jc w:val="center"/>
              <w:rPr>
                <w:b/>
              </w:rPr>
            </w:pPr>
          </w:p>
        </w:tc>
        <w:tc>
          <w:tcPr>
            <w:tcW w:w="992" w:type="dxa"/>
            <w:vAlign w:val="center"/>
          </w:tcPr>
          <w:p w:rsidR="00BA4756" w:rsidRPr="00025EBD" w:rsidRDefault="00BA4756" w:rsidP="00EF0917">
            <w:pPr>
              <w:jc w:val="center"/>
              <w:rPr>
                <w:b/>
              </w:rPr>
            </w:pPr>
          </w:p>
        </w:tc>
        <w:tc>
          <w:tcPr>
            <w:tcW w:w="964" w:type="dxa"/>
            <w:vAlign w:val="center"/>
          </w:tcPr>
          <w:p w:rsidR="00BA4756" w:rsidRPr="00025EBD" w:rsidRDefault="00BA4756" w:rsidP="00EF0917">
            <w:pPr>
              <w:jc w:val="center"/>
              <w:rPr>
                <w:b/>
              </w:rPr>
            </w:pPr>
          </w:p>
        </w:tc>
        <w:tc>
          <w:tcPr>
            <w:tcW w:w="1021" w:type="dxa"/>
            <w:vAlign w:val="center"/>
          </w:tcPr>
          <w:p w:rsidR="00BA4756" w:rsidRPr="00025EBD" w:rsidRDefault="00BA4756" w:rsidP="00EF0917">
            <w:pPr>
              <w:jc w:val="center"/>
              <w:rPr>
                <w:b/>
              </w:rPr>
            </w:pPr>
          </w:p>
        </w:tc>
        <w:tc>
          <w:tcPr>
            <w:tcW w:w="992" w:type="dxa"/>
            <w:vAlign w:val="center"/>
          </w:tcPr>
          <w:p w:rsidR="00BA4756" w:rsidRPr="00025EBD" w:rsidRDefault="00BA4756" w:rsidP="00EF0917">
            <w:pPr>
              <w:jc w:val="center"/>
              <w:rPr>
                <w:b/>
              </w:rPr>
            </w:pPr>
          </w:p>
        </w:tc>
        <w:tc>
          <w:tcPr>
            <w:tcW w:w="992" w:type="dxa"/>
            <w:vAlign w:val="center"/>
          </w:tcPr>
          <w:p w:rsidR="00BA4756" w:rsidRPr="00025EBD" w:rsidRDefault="00BA4756" w:rsidP="00EF0917">
            <w:pPr>
              <w:jc w:val="center"/>
              <w:rPr>
                <w:b/>
              </w:rPr>
            </w:pPr>
          </w:p>
        </w:tc>
        <w:tc>
          <w:tcPr>
            <w:tcW w:w="993" w:type="dxa"/>
            <w:vAlign w:val="center"/>
          </w:tcPr>
          <w:p w:rsidR="00BA4756" w:rsidRPr="00025EBD" w:rsidRDefault="00BA4756" w:rsidP="00EF0917">
            <w:pPr>
              <w:jc w:val="center"/>
              <w:rPr>
                <w:b/>
              </w:rPr>
            </w:pPr>
          </w:p>
        </w:tc>
        <w:tc>
          <w:tcPr>
            <w:tcW w:w="1134" w:type="dxa"/>
            <w:vAlign w:val="center"/>
          </w:tcPr>
          <w:p w:rsidR="00BA4756" w:rsidRPr="00025EBD" w:rsidRDefault="00BA4756" w:rsidP="00EF0917">
            <w:pPr>
              <w:jc w:val="center"/>
              <w:rPr>
                <w:b/>
              </w:rPr>
            </w:pPr>
          </w:p>
        </w:tc>
        <w:tc>
          <w:tcPr>
            <w:tcW w:w="992" w:type="dxa"/>
            <w:vAlign w:val="center"/>
          </w:tcPr>
          <w:p w:rsidR="00BA4756" w:rsidRPr="00025EBD" w:rsidRDefault="00BA4756" w:rsidP="00EF0917">
            <w:pPr>
              <w:jc w:val="center"/>
              <w:rPr>
                <w:b/>
              </w:rPr>
            </w:pPr>
          </w:p>
        </w:tc>
        <w:tc>
          <w:tcPr>
            <w:tcW w:w="992" w:type="dxa"/>
            <w:vAlign w:val="center"/>
          </w:tcPr>
          <w:p w:rsidR="00BA4756" w:rsidRPr="00025EBD" w:rsidRDefault="00BA4756" w:rsidP="00EF0917">
            <w:pPr>
              <w:jc w:val="center"/>
              <w:rPr>
                <w:b/>
              </w:rPr>
            </w:pPr>
          </w:p>
        </w:tc>
        <w:tc>
          <w:tcPr>
            <w:tcW w:w="992" w:type="dxa"/>
            <w:vAlign w:val="center"/>
          </w:tcPr>
          <w:p w:rsidR="00BA4756" w:rsidRPr="00025EBD" w:rsidRDefault="00BA4756" w:rsidP="00EF0917">
            <w:pPr>
              <w:jc w:val="center"/>
              <w:rPr>
                <w:b/>
              </w:rPr>
            </w:pPr>
          </w:p>
        </w:tc>
        <w:tc>
          <w:tcPr>
            <w:tcW w:w="993" w:type="dxa"/>
            <w:vAlign w:val="center"/>
          </w:tcPr>
          <w:p w:rsidR="00BA4756" w:rsidRPr="00025EBD" w:rsidRDefault="00BA4756" w:rsidP="00EF0917">
            <w:pPr>
              <w:jc w:val="center"/>
              <w:rPr>
                <w:b/>
              </w:rPr>
            </w:pPr>
          </w:p>
        </w:tc>
        <w:tc>
          <w:tcPr>
            <w:tcW w:w="1134" w:type="dxa"/>
            <w:vAlign w:val="center"/>
          </w:tcPr>
          <w:p w:rsidR="00BA4756" w:rsidRPr="00357025" w:rsidRDefault="00BA4756" w:rsidP="00EF0917">
            <w:pPr>
              <w:jc w:val="center"/>
            </w:pPr>
          </w:p>
        </w:tc>
      </w:tr>
      <w:tr w:rsidR="00E2632A" w:rsidRPr="00025EBD" w:rsidTr="00E2632A">
        <w:tc>
          <w:tcPr>
            <w:tcW w:w="2073" w:type="dxa"/>
          </w:tcPr>
          <w:p w:rsidR="00E2632A" w:rsidRPr="00025EBD" w:rsidRDefault="00E2632A" w:rsidP="00EF0917">
            <w:r>
              <w:t>Собственные средства</w:t>
            </w:r>
          </w:p>
        </w:tc>
        <w:tc>
          <w:tcPr>
            <w:tcW w:w="1012" w:type="dxa"/>
            <w:vAlign w:val="center"/>
          </w:tcPr>
          <w:p w:rsidR="00E2632A" w:rsidRDefault="00E2632A" w:rsidP="00E2632A">
            <w:pPr>
              <w:jc w:val="center"/>
            </w:pPr>
            <w:r w:rsidRPr="00532718">
              <w:t>65,0</w:t>
            </w:r>
          </w:p>
        </w:tc>
        <w:tc>
          <w:tcPr>
            <w:tcW w:w="992" w:type="dxa"/>
            <w:vAlign w:val="center"/>
          </w:tcPr>
          <w:p w:rsidR="00E2632A" w:rsidRDefault="00E2632A" w:rsidP="00E2632A">
            <w:pPr>
              <w:jc w:val="center"/>
            </w:pPr>
            <w:r w:rsidRPr="00532718">
              <w:t>65,0</w:t>
            </w:r>
          </w:p>
        </w:tc>
        <w:tc>
          <w:tcPr>
            <w:tcW w:w="964" w:type="dxa"/>
            <w:vAlign w:val="center"/>
          </w:tcPr>
          <w:p w:rsidR="00E2632A" w:rsidRDefault="00E2632A" w:rsidP="00E2632A">
            <w:pPr>
              <w:jc w:val="center"/>
            </w:pPr>
            <w:r w:rsidRPr="00532718">
              <w:t>65,0</w:t>
            </w:r>
          </w:p>
        </w:tc>
        <w:tc>
          <w:tcPr>
            <w:tcW w:w="1021" w:type="dxa"/>
            <w:vAlign w:val="center"/>
          </w:tcPr>
          <w:p w:rsidR="00E2632A" w:rsidRDefault="00E2632A" w:rsidP="00E2632A">
            <w:pPr>
              <w:jc w:val="center"/>
            </w:pPr>
            <w:r w:rsidRPr="00532718">
              <w:t>65,0</w:t>
            </w:r>
          </w:p>
        </w:tc>
        <w:tc>
          <w:tcPr>
            <w:tcW w:w="992" w:type="dxa"/>
            <w:vAlign w:val="center"/>
          </w:tcPr>
          <w:p w:rsidR="00E2632A" w:rsidRDefault="00E2632A" w:rsidP="00E2632A">
            <w:pPr>
              <w:jc w:val="center"/>
            </w:pPr>
            <w:r w:rsidRPr="00532718">
              <w:t>65,0</w:t>
            </w:r>
          </w:p>
        </w:tc>
        <w:tc>
          <w:tcPr>
            <w:tcW w:w="992" w:type="dxa"/>
            <w:vAlign w:val="center"/>
          </w:tcPr>
          <w:p w:rsidR="00E2632A" w:rsidRDefault="00E2632A" w:rsidP="00E2632A">
            <w:pPr>
              <w:jc w:val="center"/>
            </w:pPr>
            <w:r w:rsidRPr="00532718">
              <w:t>65,0</w:t>
            </w:r>
          </w:p>
        </w:tc>
        <w:tc>
          <w:tcPr>
            <w:tcW w:w="993" w:type="dxa"/>
            <w:vAlign w:val="center"/>
          </w:tcPr>
          <w:p w:rsidR="00E2632A" w:rsidRDefault="00E2632A" w:rsidP="00E2632A">
            <w:pPr>
              <w:jc w:val="center"/>
            </w:pPr>
            <w:r w:rsidRPr="00532718">
              <w:t>65,0</w:t>
            </w:r>
          </w:p>
        </w:tc>
        <w:tc>
          <w:tcPr>
            <w:tcW w:w="1134" w:type="dxa"/>
            <w:vAlign w:val="center"/>
          </w:tcPr>
          <w:p w:rsidR="00E2632A" w:rsidRDefault="00E2632A" w:rsidP="00E2632A">
            <w:pPr>
              <w:jc w:val="center"/>
            </w:pPr>
            <w:r w:rsidRPr="00532718">
              <w:t>65,0</w:t>
            </w:r>
          </w:p>
        </w:tc>
        <w:tc>
          <w:tcPr>
            <w:tcW w:w="992" w:type="dxa"/>
            <w:vAlign w:val="center"/>
          </w:tcPr>
          <w:p w:rsidR="00E2632A" w:rsidRDefault="00E2632A" w:rsidP="00E2632A">
            <w:pPr>
              <w:jc w:val="center"/>
            </w:pPr>
            <w:r w:rsidRPr="00532718">
              <w:t>65,0</w:t>
            </w:r>
          </w:p>
        </w:tc>
        <w:tc>
          <w:tcPr>
            <w:tcW w:w="992" w:type="dxa"/>
            <w:vAlign w:val="center"/>
          </w:tcPr>
          <w:p w:rsidR="00E2632A" w:rsidRDefault="00E2632A" w:rsidP="00E2632A">
            <w:pPr>
              <w:jc w:val="center"/>
            </w:pPr>
            <w:r w:rsidRPr="00532718">
              <w:t>65,0</w:t>
            </w:r>
          </w:p>
        </w:tc>
        <w:tc>
          <w:tcPr>
            <w:tcW w:w="992" w:type="dxa"/>
            <w:vAlign w:val="center"/>
          </w:tcPr>
          <w:p w:rsidR="00E2632A" w:rsidRDefault="00E2632A" w:rsidP="00E54B77">
            <w:pPr>
              <w:jc w:val="center"/>
            </w:pPr>
            <w:r>
              <w:t>6</w:t>
            </w:r>
            <w:r w:rsidRPr="00847CC5">
              <w:t>5,0</w:t>
            </w:r>
          </w:p>
        </w:tc>
        <w:tc>
          <w:tcPr>
            <w:tcW w:w="993" w:type="dxa"/>
            <w:vAlign w:val="center"/>
          </w:tcPr>
          <w:p w:rsidR="00E2632A" w:rsidRDefault="00E2632A" w:rsidP="00EF0917">
            <w:pPr>
              <w:jc w:val="center"/>
            </w:pPr>
            <w:r>
              <w:t>6</w:t>
            </w:r>
            <w:r w:rsidRPr="00AC3A99">
              <w:t>5,0</w:t>
            </w:r>
          </w:p>
        </w:tc>
        <w:tc>
          <w:tcPr>
            <w:tcW w:w="1134" w:type="dxa"/>
            <w:vAlign w:val="center"/>
          </w:tcPr>
          <w:p w:rsidR="00E2632A" w:rsidRPr="0095387B" w:rsidRDefault="00E2632A" w:rsidP="00EF0917">
            <w:pPr>
              <w:jc w:val="center"/>
              <w:rPr>
                <w:b/>
              </w:rPr>
            </w:pPr>
            <w:r>
              <w:rPr>
                <w:b/>
              </w:rPr>
              <w:t>780</w:t>
            </w:r>
            <w:r w:rsidRPr="0095387B">
              <w:rPr>
                <w:b/>
              </w:rPr>
              <w:t>,0</w:t>
            </w:r>
          </w:p>
        </w:tc>
      </w:tr>
      <w:tr w:rsidR="00BA4756" w:rsidRPr="00025EBD" w:rsidTr="00EF0917">
        <w:tc>
          <w:tcPr>
            <w:tcW w:w="2073" w:type="dxa"/>
          </w:tcPr>
          <w:p w:rsidR="00BA4756" w:rsidRPr="00025EBD" w:rsidRDefault="00BA4756" w:rsidP="00EF0917">
            <w:r>
              <w:t>Средства Республики Татарстан</w:t>
            </w:r>
          </w:p>
        </w:tc>
        <w:tc>
          <w:tcPr>
            <w:tcW w:w="1012" w:type="dxa"/>
            <w:vAlign w:val="center"/>
          </w:tcPr>
          <w:p w:rsidR="00BA4756" w:rsidRPr="00025EBD" w:rsidRDefault="00BA4756" w:rsidP="00EF0917">
            <w:pPr>
              <w:jc w:val="center"/>
              <w:rPr>
                <w:b/>
              </w:rPr>
            </w:pPr>
          </w:p>
        </w:tc>
        <w:tc>
          <w:tcPr>
            <w:tcW w:w="992" w:type="dxa"/>
            <w:vAlign w:val="center"/>
          </w:tcPr>
          <w:p w:rsidR="00BA4756" w:rsidRPr="00025EBD" w:rsidRDefault="00BA4756" w:rsidP="00EF0917">
            <w:pPr>
              <w:jc w:val="center"/>
              <w:rPr>
                <w:b/>
              </w:rPr>
            </w:pPr>
          </w:p>
        </w:tc>
        <w:tc>
          <w:tcPr>
            <w:tcW w:w="964" w:type="dxa"/>
            <w:vAlign w:val="center"/>
          </w:tcPr>
          <w:p w:rsidR="00BA4756" w:rsidRPr="00025EBD" w:rsidRDefault="00E54B77" w:rsidP="00EF0917">
            <w:pPr>
              <w:jc w:val="center"/>
              <w:rPr>
                <w:b/>
              </w:rPr>
            </w:pPr>
            <w:r w:rsidRPr="0095387B">
              <w:t>750,0</w:t>
            </w:r>
          </w:p>
        </w:tc>
        <w:tc>
          <w:tcPr>
            <w:tcW w:w="1021" w:type="dxa"/>
            <w:vAlign w:val="center"/>
          </w:tcPr>
          <w:p w:rsidR="00BA4756" w:rsidRPr="00025EBD" w:rsidRDefault="00E54B77" w:rsidP="00EF0917">
            <w:pPr>
              <w:jc w:val="center"/>
              <w:rPr>
                <w:b/>
              </w:rPr>
            </w:pPr>
            <w:r w:rsidRPr="0095387B">
              <w:t>750,0</w:t>
            </w:r>
          </w:p>
        </w:tc>
        <w:tc>
          <w:tcPr>
            <w:tcW w:w="992" w:type="dxa"/>
            <w:vAlign w:val="center"/>
          </w:tcPr>
          <w:p w:rsidR="00BA4756" w:rsidRPr="0095387B" w:rsidRDefault="00BA4756" w:rsidP="00EF0917">
            <w:pPr>
              <w:jc w:val="center"/>
            </w:pPr>
            <w:r w:rsidRPr="0095387B">
              <w:t>750,0</w:t>
            </w:r>
          </w:p>
        </w:tc>
        <w:tc>
          <w:tcPr>
            <w:tcW w:w="992" w:type="dxa"/>
            <w:vAlign w:val="center"/>
          </w:tcPr>
          <w:p w:rsidR="00BA4756" w:rsidRPr="0095387B" w:rsidRDefault="00BA4756" w:rsidP="00EF0917">
            <w:pPr>
              <w:jc w:val="center"/>
            </w:pPr>
            <w:r w:rsidRPr="0095387B">
              <w:t>750,0</w:t>
            </w:r>
          </w:p>
        </w:tc>
        <w:tc>
          <w:tcPr>
            <w:tcW w:w="993" w:type="dxa"/>
            <w:vAlign w:val="center"/>
          </w:tcPr>
          <w:p w:rsidR="00BA4756" w:rsidRPr="0095387B" w:rsidRDefault="00BA4756" w:rsidP="00EF0917">
            <w:pPr>
              <w:jc w:val="center"/>
            </w:pPr>
            <w:r w:rsidRPr="0095387B">
              <w:t>750,0</w:t>
            </w:r>
          </w:p>
        </w:tc>
        <w:tc>
          <w:tcPr>
            <w:tcW w:w="1134" w:type="dxa"/>
            <w:vAlign w:val="center"/>
          </w:tcPr>
          <w:p w:rsidR="00BA4756" w:rsidRPr="0095387B" w:rsidRDefault="00BA4756" w:rsidP="00EF0917">
            <w:pPr>
              <w:jc w:val="center"/>
            </w:pPr>
            <w:r w:rsidRPr="0095387B">
              <w:t>750,0</w:t>
            </w:r>
          </w:p>
        </w:tc>
        <w:tc>
          <w:tcPr>
            <w:tcW w:w="992" w:type="dxa"/>
            <w:vAlign w:val="center"/>
          </w:tcPr>
          <w:p w:rsidR="00BA4756" w:rsidRPr="0095387B" w:rsidRDefault="00BA4756" w:rsidP="00EF0917">
            <w:pPr>
              <w:jc w:val="center"/>
            </w:pPr>
            <w:r w:rsidRPr="0095387B">
              <w:t>750,0</w:t>
            </w:r>
          </w:p>
        </w:tc>
        <w:tc>
          <w:tcPr>
            <w:tcW w:w="992" w:type="dxa"/>
            <w:vAlign w:val="center"/>
          </w:tcPr>
          <w:p w:rsidR="00BA4756" w:rsidRPr="0095387B" w:rsidRDefault="00BA4756" w:rsidP="00EF0917">
            <w:pPr>
              <w:jc w:val="center"/>
            </w:pPr>
            <w:r w:rsidRPr="0095387B">
              <w:t>750,0</w:t>
            </w:r>
          </w:p>
        </w:tc>
        <w:tc>
          <w:tcPr>
            <w:tcW w:w="992" w:type="dxa"/>
            <w:vAlign w:val="center"/>
          </w:tcPr>
          <w:p w:rsidR="00BA4756" w:rsidRPr="0095387B" w:rsidRDefault="00BA4756" w:rsidP="00EF0917">
            <w:pPr>
              <w:jc w:val="center"/>
            </w:pPr>
            <w:r w:rsidRPr="0095387B">
              <w:t>750,0</w:t>
            </w:r>
          </w:p>
        </w:tc>
        <w:tc>
          <w:tcPr>
            <w:tcW w:w="993" w:type="dxa"/>
            <w:vAlign w:val="center"/>
          </w:tcPr>
          <w:p w:rsidR="00BA4756" w:rsidRPr="0095387B" w:rsidRDefault="00BA4756" w:rsidP="00EF0917">
            <w:pPr>
              <w:jc w:val="center"/>
            </w:pPr>
            <w:r w:rsidRPr="0095387B">
              <w:t>750,0</w:t>
            </w:r>
          </w:p>
        </w:tc>
        <w:tc>
          <w:tcPr>
            <w:tcW w:w="1134" w:type="dxa"/>
            <w:vAlign w:val="center"/>
          </w:tcPr>
          <w:p w:rsidR="00BA4756" w:rsidRPr="0095387B" w:rsidRDefault="006017B9" w:rsidP="00EF0917">
            <w:pPr>
              <w:jc w:val="center"/>
              <w:rPr>
                <w:b/>
              </w:rPr>
            </w:pPr>
            <w:r>
              <w:rPr>
                <w:b/>
              </w:rPr>
              <w:t>75</w:t>
            </w:r>
            <w:r w:rsidR="00BA4756" w:rsidRPr="0095387B">
              <w:rPr>
                <w:b/>
              </w:rPr>
              <w:t>00,0</w:t>
            </w:r>
          </w:p>
        </w:tc>
      </w:tr>
      <w:tr w:rsidR="00BA4756" w:rsidRPr="00025EBD" w:rsidTr="00EF0917">
        <w:tc>
          <w:tcPr>
            <w:tcW w:w="2073" w:type="dxa"/>
          </w:tcPr>
          <w:p w:rsidR="00BA4756" w:rsidRPr="00025EBD" w:rsidRDefault="00BA4756" w:rsidP="00EF0917">
            <w:r>
              <w:t>Средства местного бюджета</w:t>
            </w:r>
          </w:p>
        </w:tc>
        <w:tc>
          <w:tcPr>
            <w:tcW w:w="1012" w:type="dxa"/>
            <w:vAlign w:val="center"/>
          </w:tcPr>
          <w:p w:rsidR="00BA4756" w:rsidRPr="00025EBD" w:rsidRDefault="00BA4756" w:rsidP="00EF0917">
            <w:pPr>
              <w:jc w:val="center"/>
              <w:rPr>
                <w:b/>
              </w:rPr>
            </w:pPr>
          </w:p>
        </w:tc>
        <w:tc>
          <w:tcPr>
            <w:tcW w:w="992" w:type="dxa"/>
            <w:vAlign w:val="center"/>
          </w:tcPr>
          <w:p w:rsidR="00BA4756" w:rsidRPr="00025EBD" w:rsidRDefault="00BA4756" w:rsidP="00EF0917">
            <w:pPr>
              <w:jc w:val="center"/>
              <w:rPr>
                <w:b/>
              </w:rPr>
            </w:pPr>
          </w:p>
        </w:tc>
        <w:tc>
          <w:tcPr>
            <w:tcW w:w="964" w:type="dxa"/>
            <w:vAlign w:val="center"/>
          </w:tcPr>
          <w:p w:rsidR="00BA4756" w:rsidRPr="00025EBD" w:rsidRDefault="00BA4756" w:rsidP="00EF0917">
            <w:pPr>
              <w:jc w:val="center"/>
              <w:rPr>
                <w:b/>
              </w:rPr>
            </w:pPr>
          </w:p>
        </w:tc>
        <w:tc>
          <w:tcPr>
            <w:tcW w:w="1021" w:type="dxa"/>
            <w:vAlign w:val="center"/>
          </w:tcPr>
          <w:p w:rsidR="00BA4756" w:rsidRPr="00025EBD" w:rsidRDefault="00BA4756" w:rsidP="00EF0917">
            <w:pPr>
              <w:jc w:val="center"/>
              <w:rPr>
                <w:b/>
              </w:rPr>
            </w:pPr>
          </w:p>
        </w:tc>
        <w:tc>
          <w:tcPr>
            <w:tcW w:w="992" w:type="dxa"/>
            <w:vAlign w:val="center"/>
          </w:tcPr>
          <w:p w:rsidR="00BA4756" w:rsidRPr="00025EBD" w:rsidRDefault="00BA4756" w:rsidP="00EF0917">
            <w:pPr>
              <w:jc w:val="center"/>
              <w:rPr>
                <w:b/>
              </w:rPr>
            </w:pPr>
          </w:p>
        </w:tc>
        <w:tc>
          <w:tcPr>
            <w:tcW w:w="992" w:type="dxa"/>
            <w:vAlign w:val="center"/>
          </w:tcPr>
          <w:p w:rsidR="00BA4756" w:rsidRPr="00025EBD" w:rsidRDefault="00E54B77" w:rsidP="00EF0917">
            <w:pPr>
              <w:jc w:val="center"/>
              <w:rPr>
                <w:b/>
              </w:rPr>
            </w:pPr>
            <w:r w:rsidRPr="0095387B">
              <w:t>500,0</w:t>
            </w:r>
          </w:p>
        </w:tc>
        <w:tc>
          <w:tcPr>
            <w:tcW w:w="993" w:type="dxa"/>
            <w:vAlign w:val="center"/>
          </w:tcPr>
          <w:p w:rsidR="00BA4756" w:rsidRPr="0095387B" w:rsidRDefault="00BA4756" w:rsidP="00EF0917">
            <w:pPr>
              <w:jc w:val="center"/>
            </w:pPr>
            <w:r w:rsidRPr="0095387B">
              <w:t>500,0</w:t>
            </w:r>
          </w:p>
        </w:tc>
        <w:tc>
          <w:tcPr>
            <w:tcW w:w="1134" w:type="dxa"/>
            <w:vAlign w:val="center"/>
          </w:tcPr>
          <w:p w:rsidR="00BA4756" w:rsidRPr="0095387B" w:rsidRDefault="00BA4756" w:rsidP="00EF0917">
            <w:pPr>
              <w:jc w:val="center"/>
            </w:pPr>
            <w:r w:rsidRPr="0095387B">
              <w:t>500,0</w:t>
            </w:r>
          </w:p>
        </w:tc>
        <w:tc>
          <w:tcPr>
            <w:tcW w:w="992" w:type="dxa"/>
            <w:vAlign w:val="center"/>
          </w:tcPr>
          <w:p w:rsidR="00BA4756" w:rsidRPr="0095387B" w:rsidRDefault="00BA4756" w:rsidP="00EF0917">
            <w:pPr>
              <w:jc w:val="center"/>
            </w:pPr>
          </w:p>
        </w:tc>
        <w:tc>
          <w:tcPr>
            <w:tcW w:w="992" w:type="dxa"/>
            <w:vAlign w:val="center"/>
          </w:tcPr>
          <w:p w:rsidR="00BA4756" w:rsidRPr="0095387B" w:rsidRDefault="00BA4756" w:rsidP="00EF0917">
            <w:pPr>
              <w:jc w:val="center"/>
            </w:pPr>
          </w:p>
        </w:tc>
        <w:tc>
          <w:tcPr>
            <w:tcW w:w="992" w:type="dxa"/>
            <w:vAlign w:val="center"/>
          </w:tcPr>
          <w:p w:rsidR="00BA4756" w:rsidRPr="00025EBD" w:rsidRDefault="00BA4756" w:rsidP="00EF0917">
            <w:pPr>
              <w:jc w:val="center"/>
              <w:rPr>
                <w:b/>
              </w:rPr>
            </w:pPr>
          </w:p>
        </w:tc>
        <w:tc>
          <w:tcPr>
            <w:tcW w:w="993" w:type="dxa"/>
            <w:vAlign w:val="center"/>
          </w:tcPr>
          <w:p w:rsidR="00BA4756" w:rsidRPr="00025EBD" w:rsidRDefault="00BA4756" w:rsidP="00EF0917">
            <w:pPr>
              <w:jc w:val="center"/>
              <w:rPr>
                <w:b/>
              </w:rPr>
            </w:pPr>
          </w:p>
        </w:tc>
        <w:tc>
          <w:tcPr>
            <w:tcW w:w="1134" w:type="dxa"/>
            <w:vAlign w:val="center"/>
          </w:tcPr>
          <w:p w:rsidR="00BA4756" w:rsidRPr="0095387B" w:rsidRDefault="00BA4756" w:rsidP="00EF0917">
            <w:pPr>
              <w:jc w:val="center"/>
              <w:rPr>
                <w:b/>
              </w:rPr>
            </w:pPr>
            <w:r w:rsidRPr="0095387B">
              <w:rPr>
                <w:b/>
              </w:rPr>
              <w:t>1500,0</w:t>
            </w:r>
          </w:p>
        </w:tc>
      </w:tr>
      <w:tr w:rsidR="00BA4756" w:rsidRPr="00025EBD" w:rsidTr="00EF0917">
        <w:tc>
          <w:tcPr>
            <w:tcW w:w="2073" w:type="dxa"/>
          </w:tcPr>
          <w:p w:rsidR="00BA4756" w:rsidRPr="00025EBD" w:rsidRDefault="00BA4756" w:rsidP="00EF0917">
            <w:r>
              <w:t>Другие источники</w:t>
            </w:r>
          </w:p>
        </w:tc>
        <w:tc>
          <w:tcPr>
            <w:tcW w:w="1012" w:type="dxa"/>
            <w:vAlign w:val="center"/>
          </w:tcPr>
          <w:p w:rsidR="00BA4756" w:rsidRPr="0095387B" w:rsidRDefault="00BA4756" w:rsidP="00EF0917">
            <w:pPr>
              <w:jc w:val="center"/>
            </w:pPr>
            <w:r w:rsidRPr="0095387B">
              <w:t>1</w:t>
            </w:r>
            <w:r>
              <w:t>0</w:t>
            </w:r>
            <w:r w:rsidRPr="0095387B">
              <w:t>,</w:t>
            </w:r>
            <w:r>
              <w:t>0</w:t>
            </w:r>
          </w:p>
        </w:tc>
        <w:tc>
          <w:tcPr>
            <w:tcW w:w="992" w:type="dxa"/>
            <w:vAlign w:val="center"/>
          </w:tcPr>
          <w:p w:rsidR="00BA4756" w:rsidRDefault="00BA4756" w:rsidP="00EF0917">
            <w:pPr>
              <w:jc w:val="center"/>
            </w:pPr>
            <w:r w:rsidRPr="0046342F">
              <w:t>10,0</w:t>
            </w:r>
          </w:p>
        </w:tc>
        <w:tc>
          <w:tcPr>
            <w:tcW w:w="964" w:type="dxa"/>
            <w:vAlign w:val="center"/>
          </w:tcPr>
          <w:p w:rsidR="00BA4756" w:rsidRDefault="00BA4756" w:rsidP="00EF0917">
            <w:pPr>
              <w:jc w:val="center"/>
            </w:pPr>
            <w:r w:rsidRPr="0046342F">
              <w:t>10,0</w:t>
            </w:r>
          </w:p>
        </w:tc>
        <w:tc>
          <w:tcPr>
            <w:tcW w:w="1021" w:type="dxa"/>
            <w:vAlign w:val="center"/>
          </w:tcPr>
          <w:p w:rsidR="00BA4756" w:rsidRDefault="00BA4756" w:rsidP="00EF0917">
            <w:pPr>
              <w:jc w:val="center"/>
            </w:pPr>
            <w:r w:rsidRPr="0046342F">
              <w:t>10,0</w:t>
            </w:r>
          </w:p>
        </w:tc>
        <w:tc>
          <w:tcPr>
            <w:tcW w:w="992" w:type="dxa"/>
            <w:vAlign w:val="center"/>
          </w:tcPr>
          <w:p w:rsidR="00BA4756" w:rsidRDefault="00BA4756" w:rsidP="00EF0917">
            <w:pPr>
              <w:jc w:val="center"/>
            </w:pPr>
            <w:r w:rsidRPr="0046342F">
              <w:t>10,0</w:t>
            </w:r>
          </w:p>
        </w:tc>
        <w:tc>
          <w:tcPr>
            <w:tcW w:w="992" w:type="dxa"/>
            <w:vAlign w:val="center"/>
          </w:tcPr>
          <w:p w:rsidR="00BA4756" w:rsidRDefault="00BA4756" w:rsidP="00EF0917">
            <w:pPr>
              <w:jc w:val="center"/>
            </w:pPr>
            <w:r w:rsidRPr="0046342F">
              <w:t>10,0</w:t>
            </w:r>
          </w:p>
        </w:tc>
        <w:tc>
          <w:tcPr>
            <w:tcW w:w="993" w:type="dxa"/>
            <w:vAlign w:val="center"/>
          </w:tcPr>
          <w:p w:rsidR="00BA4756" w:rsidRDefault="00BA4756" w:rsidP="00EF0917">
            <w:pPr>
              <w:jc w:val="center"/>
            </w:pPr>
            <w:r w:rsidRPr="0046342F">
              <w:t>10,0</w:t>
            </w:r>
          </w:p>
        </w:tc>
        <w:tc>
          <w:tcPr>
            <w:tcW w:w="1134" w:type="dxa"/>
            <w:vAlign w:val="center"/>
          </w:tcPr>
          <w:p w:rsidR="00BA4756" w:rsidRDefault="00BA4756" w:rsidP="00EF0917">
            <w:pPr>
              <w:jc w:val="center"/>
            </w:pPr>
            <w:r w:rsidRPr="0046342F">
              <w:t>10,0</w:t>
            </w:r>
          </w:p>
        </w:tc>
        <w:tc>
          <w:tcPr>
            <w:tcW w:w="992" w:type="dxa"/>
            <w:vAlign w:val="center"/>
          </w:tcPr>
          <w:p w:rsidR="00BA4756" w:rsidRDefault="00BA4756" w:rsidP="00EF0917">
            <w:pPr>
              <w:jc w:val="center"/>
            </w:pPr>
            <w:r w:rsidRPr="0046342F">
              <w:t>10,0</w:t>
            </w:r>
          </w:p>
        </w:tc>
        <w:tc>
          <w:tcPr>
            <w:tcW w:w="992" w:type="dxa"/>
            <w:vAlign w:val="center"/>
          </w:tcPr>
          <w:p w:rsidR="00BA4756" w:rsidRDefault="00BA4756" w:rsidP="00EF0917">
            <w:pPr>
              <w:jc w:val="center"/>
            </w:pPr>
            <w:r w:rsidRPr="0046342F">
              <w:t>10,0</w:t>
            </w:r>
          </w:p>
        </w:tc>
        <w:tc>
          <w:tcPr>
            <w:tcW w:w="992" w:type="dxa"/>
            <w:vAlign w:val="center"/>
          </w:tcPr>
          <w:p w:rsidR="00BA4756" w:rsidRDefault="00BA4756" w:rsidP="00EF0917">
            <w:pPr>
              <w:jc w:val="center"/>
            </w:pPr>
            <w:r w:rsidRPr="0046342F">
              <w:t>10,0</w:t>
            </w:r>
          </w:p>
        </w:tc>
        <w:tc>
          <w:tcPr>
            <w:tcW w:w="993" w:type="dxa"/>
            <w:vAlign w:val="center"/>
          </w:tcPr>
          <w:p w:rsidR="00BA4756" w:rsidRDefault="00BA4756" w:rsidP="00EF0917">
            <w:pPr>
              <w:jc w:val="center"/>
            </w:pPr>
            <w:r w:rsidRPr="0046342F">
              <w:t>10,0</w:t>
            </w:r>
          </w:p>
        </w:tc>
        <w:tc>
          <w:tcPr>
            <w:tcW w:w="1134" w:type="dxa"/>
            <w:vAlign w:val="center"/>
          </w:tcPr>
          <w:p w:rsidR="00BA4756" w:rsidRPr="0095387B" w:rsidRDefault="00BA4756" w:rsidP="00EF0917">
            <w:pPr>
              <w:jc w:val="center"/>
              <w:rPr>
                <w:b/>
              </w:rPr>
            </w:pPr>
            <w:r w:rsidRPr="0095387B">
              <w:rPr>
                <w:b/>
              </w:rPr>
              <w:t>120,0</w:t>
            </w:r>
          </w:p>
        </w:tc>
      </w:tr>
      <w:tr w:rsidR="00A35341" w:rsidRPr="00025EBD" w:rsidTr="00EF0917">
        <w:tc>
          <w:tcPr>
            <w:tcW w:w="2073" w:type="dxa"/>
          </w:tcPr>
          <w:p w:rsidR="00A35341" w:rsidRPr="00357025" w:rsidRDefault="00A35341" w:rsidP="00EF0917">
            <w:pPr>
              <w:rPr>
                <w:b/>
              </w:rPr>
            </w:pPr>
            <w:r w:rsidRPr="00357025">
              <w:rPr>
                <w:b/>
              </w:rPr>
              <w:t>Итого:</w:t>
            </w:r>
          </w:p>
        </w:tc>
        <w:tc>
          <w:tcPr>
            <w:tcW w:w="1012" w:type="dxa"/>
            <w:vAlign w:val="center"/>
          </w:tcPr>
          <w:p w:rsidR="00A35341" w:rsidRPr="00357025" w:rsidRDefault="00E2632A" w:rsidP="00EF0917">
            <w:pPr>
              <w:jc w:val="center"/>
              <w:rPr>
                <w:b/>
              </w:rPr>
            </w:pPr>
            <w:r>
              <w:rPr>
                <w:b/>
              </w:rPr>
              <w:t>7</w:t>
            </w:r>
            <w:r w:rsidR="00A35341">
              <w:rPr>
                <w:b/>
              </w:rPr>
              <w:t>5,0</w:t>
            </w:r>
          </w:p>
        </w:tc>
        <w:tc>
          <w:tcPr>
            <w:tcW w:w="992" w:type="dxa"/>
          </w:tcPr>
          <w:p w:rsidR="00A35341" w:rsidRDefault="00E2632A" w:rsidP="00EF0917">
            <w:r>
              <w:rPr>
                <w:b/>
              </w:rPr>
              <w:t>7</w:t>
            </w:r>
            <w:r w:rsidR="00A35341" w:rsidRPr="008D7AD3">
              <w:rPr>
                <w:b/>
              </w:rPr>
              <w:t>5,0</w:t>
            </w:r>
          </w:p>
        </w:tc>
        <w:tc>
          <w:tcPr>
            <w:tcW w:w="964" w:type="dxa"/>
          </w:tcPr>
          <w:p w:rsidR="00A35341" w:rsidRDefault="00A35341" w:rsidP="00E2632A">
            <w:r>
              <w:rPr>
                <w:b/>
              </w:rPr>
              <w:t>8</w:t>
            </w:r>
            <w:r w:rsidR="00E2632A">
              <w:rPr>
                <w:b/>
              </w:rPr>
              <w:t>2</w:t>
            </w:r>
            <w:r>
              <w:rPr>
                <w:b/>
              </w:rPr>
              <w:t>5,0</w:t>
            </w:r>
          </w:p>
        </w:tc>
        <w:tc>
          <w:tcPr>
            <w:tcW w:w="1021" w:type="dxa"/>
          </w:tcPr>
          <w:p w:rsidR="00A35341" w:rsidRDefault="00A35341" w:rsidP="00E2632A">
            <w:r w:rsidRPr="00FC7768">
              <w:rPr>
                <w:b/>
              </w:rPr>
              <w:t>8</w:t>
            </w:r>
            <w:r w:rsidR="00E2632A">
              <w:rPr>
                <w:b/>
              </w:rPr>
              <w:t>2</w:t>
            </w:r>
            <w:r w:rsidRPr="00FC7768">
              <w:rPr>
                <w:b/>
              </w:rPr>
              <w:t>5,0</w:t>
            </w:r>
          </w:p>
        </w:tc>
        <w:tc>
          <w:tcPr>
            <w:tcW w:w="992" w:type="dxa"/>
          </w:tcPr>
          <w:p w:rsidR="00A35341" w:rsidRDefault="00A35341" w:rsidP="00E2632A">
            <w:r w:rsidRPr="00FC7768">
              <w:rPr>
                <w:b/>
              </w:rPr>
              <w:t>8</w:t>
            </w:r>
            <w:r w:rsidR="00E2632A">
              <w:rPr>
                <w:b/>
              </w:rPr>
              <w:t>2</w:t>
            </w:r>
            <w:r w:rsidRPr="00FC7768">
              <w:rPr>
                <w:b/>
              </w:rPr>
              <w:t>5,0</w:t>
            </w:r>
          </w:p>
        </w:tc>
        <w:tc>
          <w:tcPr>
            <w:tcW w:w="992" w:type="dxa"/>
          </w:tcPr>
          <w:p w:rsidR="00A35341" w:rsidRPr="00A35341" w:rsidRDefault="00A35341" w:rsidP="00E2632A">
            <w:pPr>
              <w:rPr>
                <w:b/>
              </w:rPr>
            </w:pPr>
            <w:r w:rsidRPr="00A35341">
              <w:rPr>
                <w:b/>
              </w:rPr>
              <w:t>13</w:t>
            </w:r>
            <w:r w:rsidR="00E2632A">
              <w:rPr>
                <w:b/>
              </w:rPr>
              <w:t>2</w:t>
            </w:r>
            <w:r w:rsidRPr="00A35341">
              <w:rPr>
                <w:b/>
              </w:rPr>
              <w:t>5,0</w:t>
            </w:r>
          </w:p>
        </w:tc>
        <w:tc>
          <w:tcPr>
            <w:tcW w:w="993" w:type="dxa"/>
          </w:tcPr>
          <w:p w:rsidR="00A35341" w:rsidRPr="00A35341" w:rsidRDefault="00A35341" w:rsidP="00E2632A">
            <w:pPr>
              <w:rPr>
                <w:b/>
              </w:rPr>
            </w:pPr>
            <w:r w:rsidRPr="00A35341">
              <w:rPr>
                <w:b/>
              </w:rPr>
              <w:t>13</w:t>
            </w:r>
            <w:r w:rsidR="00E2632A">
              <w:rPr>
                <w:b/>
              </w:rPr>
              <w:t>2</w:t>
            </w:r>
            <w:r w:rsidRPr="00A35341">
              <w:rPr>
                <w:b/>
              </w:rPr>
              <w:t>5,0</w:t>
            </w:r>
          </w:p>
        </w:tc>
        <w:tc>
          <w:tcPr>
            <w:tcW w:w="1134" w:type="dxa"/>
          </w:tcPr>
          <w:p w:rsidR="00A35341" w:rsidRPr="00A35341" w:rsidRDefault="00A35341" w:rsidP="00E2632A">
            <w:pPr>
              <w:rPr>
                <w:b/>
              </w:rPr>
            </w:pPr>
            <w:r w:rsidRPr="00A35341">
              <w:rPr>
                <w:b/>
              </w:rPr>
              <w:t>13</w:t>
            </w:r>
            <w:r w:rsidR="00E2632A">
              <w:rPr>
                <w:b/>
              </w:rPr>
              <w:t>2</w:t>
            </w:r>
            <w:r w:rsidRPr="00A35341">
              <w:rPr>
                <w:b/>
              </w:rPr>
              <w:t>5,0</w:t>
            </w:r>
          </w:p>
        </w:tc>
        <w:tc>
          <w:tcPr>
            <w:tcW w:w="992" w:type="dxa"/>
          </w:tcPr>
          <w:p w:rsidR="00A35341" w:rsidRDefault="00A35341" w:rsidP="00E2632A">
            <w:r w:rsidRPr="00316FB6">
              <w:rPr>
                <w:b/>
              </w:rPr>
              <w:t>8</w:t>
            </w:r>
            <w:r w:rsidR="00E2632A">
              <w:rPr>
                <w:b/>
              </w:rPr>
              <w:t>2</w:t>
            </w:r>
            <w:r w:rsidRPr="00316FB6">
              <w:rPr>
                <w:b/>
              </w:rPr>
              <w:t>5,0</w:t>
            </w:r>
          </w:p>
        </w:tc>
        <w:tc>
          <w:tcPr>
            <w:tcW w:w="992" w:type="dxa"/>
          </w:tcPr>
          <w:p w:rsidR="00A35341" w:rsidRDefault="00A35341" w:rsidP="00E2632A">
            <w:r w:rsidRPr="00316FB6">
              <w:rPr>
                <w:b/>
              </w:rPr>
              <w:t>8</w:t>
            </w:r>
            <w:r w:rsidR="00E2632A">
              <w:rPr>
                <w:b/>
              </w:rPr>
              <w:t>2</w:t>
            </w:r>
            <w:r w:rsidRPr="00316FB6">
              <w:rPr>
                <w:b/>
              </w:rPr>
              <w:t>5,0</w:t>
            </w:r>
          </w:p>
        </w:tc>
        <w:tc>
          <w:tcPr>
            <w:tcW w:w="992" w:type="dxa"/>
          </w:tcPr>
          <w:p w:rsidR="00A35341" w:rsidRDefault="00A35341" w:rsidP="00A35341">
            <w:r w:rsidRPr="00316FB6">
              <w:rPr>
                <w:b/>
              </w:rPr>
              <w:t>8</w:t>
            </w:r>
            <w:r>
              <w:rPr>
                <w:b/>
              </w:rPr>
              <w:t>2</w:t>
            </w:r>
            <w:r w:rsidRPr="00316FB6">
              <w:rPr>
                <w:b/>
              </w:rPr>
              <w:t>5,0</w:t>
            </w:r>
          </w:p>
        </w:tc>
        <w:tc>
          <w:tcPr>
            <w:tcW w:w="993" w:type="dxa"/>
          </w:tcPr>
          <w:p w:rsidR="00A35341" w:rsidRDefault="00A35341" w:rsidP="00A35341">
            <w:r w:rsidRPr="00316FB6">
              <w:rPr>
                <w:b/>
              </w:rPr>
              <w:t>8</w:t>
            </w:r>
            <w:r>
              <w:rPr>
                <w:b/>
              </w:rPr>
              <w:t>2</w:t>
            </w:r>
            <w:r w:rsidRPr="00316FB6">
              <w:rPr>
                <w:b/>
              </w:rPr>
              <w:t>5,0</w:t>
            </w:r>
          </w:p>
        </w:tc>
        <w:tc>
          <w:tcPr>
            <w:tcW w:w="1134" w:type="dxa"/>
            <w:vAlign w:val="center"/>
          </w:tcPr>
          <w:p w:rsidR="00A35341" w:rsidRPr="0095387B" w:rsidRDefault="00A35341" w:rsidP="00EF0917">
            <w:pPr>
              <w:jc w:val="center"/>
              <w:rPr>
                <w:b/>
              </w:rPr>
            </w:pPr>
            <w:r>
              <w:rPr>
                <w:b/>
              </w:rPr>
              <w:t>9900</w:t>
            </w:r>
            <w:r w:rsidR="00A27080">
              <w:rPr>
                <w:b/>
              </w:rPr>
              <w:t>,0</w:t>
            </w:r>
            <w:bookmarkStart w:id="112" w:name="_GoBack"/>
            <w:bookmarkEnd w:id="112"/>
          </w:p>
        </w:tc>
      </w:tr>
    </w:tbl>
    <w:p w:rsidR="00BA4756" w:rsidRPr="00025EBD" w:rsidRDefault="00BA4756" w:rsidP="00BA4756">
      <w:pPr>
        <w:jc w:val="center"/>
        <w:rPr>
          <w:b/>
        </w:rPr>
      </w:pPr>
    </w:p>
    <w:p w:rsidR="00BA4756" w:rsidRPr="004A708C" w:rsidRDefault="00BA4756" w:rsidP="00BA4756">
      <w:pPr>
        <w:jc w:val="center"/>
      </w:pPr>
    </w:p>
    <w:p w:rsidR="0048255C" w:rsidRDefault="0048255C" w:rsidP="0048255C">
      <w:pPr>
        <w:tabs>
          <w:tab w:val="left" w:pos="4170"/>
        </w:tabs>
        <w:ind w:firstLine="709"/>
        <w:rPr>
          <w:b/>
          <w:sz w:val="28"/>
          <w:szCs w:val="28"/>
        </w:rPr>
      </w:pPr>
    </w:p>
    <w:p w:rsidR="0048255C" w:rsidRPr="007E6A87" w:rsidRDefault="0048255C" w:rsidP="0048255C">
      <w:pPr>
        <w:tabs>
          <w:tab w:val="left" w:pos="4170"/>
        </w:tabs>
        <w:ind w:firstLine="709"/>
        <w:rPr>
          <w:b/>
          <w:sz w:val="28"/>
          <w:szCs w:val="28"/>
        </w:rPr>
      </w:pPr>
    </w:p>
    <w:sectPr w:rsidR="0048255C" w:rsidRPr="007E6A87" w:rsidSect="00167A5B">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EA5" w:rsidRDefault="00480EA5" w:rsidP="00EF0917">
      <w:r>
        <w:separator/>
      </w:r>
    </w:p>
  </w:endnote>
  <w:endnote w:type="continuationSeparator" w:id="1">
    <w:p w:rsidR="00480EA5" w:rsidRDefault="00480EA5" w:rsidP="00EF09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648"/>
      <w:docPartObj>
        <w:docPartGallery w:val="Page Numbers (Bottom of Page)"/>
        <w:docPartUnique/>
      </w:docPartObj>
    </w:sdtPr>
    <w:sdtContent>
      <w:p w:rsidR="002E2F72" w:rsidRDefault="002E2F72">
        <w:pPr>
          <w:pStyle w:val="af0"/>
          <w:jc w:val="right"/>
        </w:pPr>
        <w:fldSimple w:instr=" PAGE   \* MERGEFORMAT ">
          <w:r w:rsidR="008F53E1">
            <w:rPr>
              <w:noProof/>
            </w:rPr>
            <w:t>13</w:t>
          </w:r>
        </w:fldSimple>
      </w:p>
    </w:sdtContent>
  </w:sdt>
  <w:p w:rsidR="002E2F72" w:rsidRDefault="002E2F72">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EA5" w:rsidRDefault="00480EA5" w:rsidP="00EF0917">
      <w:r>
        <w:separator/>
      </w:r>
    </w:p>
  </w:footnote>
  <w:footnote w:type="continuationSeparator" w:id="1">
    <w:p w:rsidR="00480EA5" w:rsidRDefault="00480EA5" w:rsidP="00EF09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8315A8"/>
    <w:multiLevelType w:val="hybridMultilevel"/>
    <w:tmpl w:val="AAA86328"/>
    <w:lvl w:ilvl="0" w:tplc="A85674A0">
      <w:start w:val="4"/>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2B2820"/>
    <w:multiLevelType w:val="hybridMultilevel"/>
    <w:tmpl w:val="FF02A04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5DB5C5D"/>
    <w:multiLevelType w:val="hybridMultilevel"/>
    <w:tmpl w:val="6DC45260"/>
    <w:lvl w:ilvl="0" w:tplc="FFFFFFFF">
      <w:start w:val="1"/>
      <w:numFmt w:val="bullet"/>
      <w:lvlText w:val=""/>
      <w:lvlJc w:val="left"/>
      <w:pPr>
        <w:tabs>
          <w:tab w:val="num" w:pos="2280"/>
        </w:tabs>
        <w:ind w:left="2280"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4">
    <w:nsid w:val="08D871F6"/>
    <w:multiLevelType w:val="hybridMultilevel"/>
    <w:tmpl w:val="EFE6E88E"/>
    <w:lvl w:ilvl="0" w:tplc="A9EC57D4">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9A22DBE"/>
    <w:multiLevelType w:val="hybridMultilevel"/>
    <w:tmpl w:val="9A8A2F5E"/>
    <w:lvl w:ilvl="0" w:tplc="7A9E8750">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A981FBF"/>
    <w:multiLevelType w:val="hybridMultilevel"/>
    <w:tmpl w:val="F0129D42"/>
    <w:lvl w:ilvl="0" w:tplc="67080C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0B475EEE"/>
    <w:multiLevelType w:val="hybridMultilevel"/>
    <w:tmpl w:val="12B2802E"/>
    <w:lvl w:ilvl="0" w:tplc="D5C48168">
      <w:start w:val="1"/>
      <w:numFmt w:val="decimal"/>
      <w:lvlText w:val="%1."/>
      <w:lvlJc w:val="left"/>
      <w:pPr>
        <w:ind w:left="644" w:hanging="360"/>
      </w:pPr>
      <w:rPr>
        <w:rFonts w:hint="default"/>
        <w:b/>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0CA95D17"/>
    <w:multiLevelType w:val="hybridMultilevel"/>
    <w:tmpl w:val="A008B95A"/>
    <w:lvl w:ilvl="0" w:tplc="4B9039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0D900E3"/>
    <w:multiLevelType w:val="hybridMultilevel"/>
    <w:tmpl w:val="C1C41466"/>
    <w:lvl w:ilvl="0" w:tplc="0CBE1868">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5E36759"/>
    <w:multiLevelType w:val="hybridMultilevel"/>
    <w:tmpl w:val="E864E4F8"/>
    <w:lvl w:ilvl="0" w:tplc="C29A32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19562F33"/>
    <w:multiLevelType w:val="hybridMultilevel"/>
    <w:tmpl w:val="CA886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E87C20"/>
    <w:multiLevelType w:val="hybridMultilevel"/>
    <w:tmpl w:val="259C47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6B5919"/>
    <w:multiLevelType w:val="hybridMultilevel"/>
    <w:tmpl w:val="B7109296"/>
    <w:lvl w:ilvl="0" w:tplc="AC9C5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103334B"/>
    <w:multiLevelType w:val="hybridMultilevel"/>
    <w:tmpl w:val="C2A6F2F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F73E73"/>
    <w:multiLevelType w:val="hybridMultilevel"/>
    <w:tmpl w:val="CCD8F4A6"/>
    <w:lvl w:ilvl="0" w:tplc="F2DEF480">
      <w:start w:val="1"/>
      <w:numFmt w:val="decimal"/>
      <w:lvlText w:val="Таблица %1"/>
      <w:lvlJc w:val="left"/>
      <w:pPr>
        <w:tabs>
          <w:tab w:val="num" w:pos="13751"/>
        </w:tabs>
        <w:ind w:left="1375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28"/>
        <w:u w:val="none"/>
        <w:vertAlign w:val="baseline"/>
        <w:em w:val="none"/>
      </w:rPr>
    </w:lvl>
    <w:lvl w:ilvl="1" w:tplc="04190003">
      <w:start w:val="1"/>
      <w:numFmt w:val="decimal"/>
      <w:lvlText w:val="%2."/>
      <w:lvlJc w:val="left"/>
      <w:pPr>
        <w:tabs>
          <w:tab w:val="num" w:pos="9378"/>
        </w:tabs>
        <w:ind w:left="9378"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tplc="04190005" w:tentative="1">
      <w:start w:val="1"/>
      <w:numFmt w:val="lowerRoman"/>
      <w:lvlText w:val="%3."/>
      <w:lvlJc w:val="right"/>
      <w:pPr>
        <w:tabs>
          <w:tab w:val="num" w:pos="10098"/>
        </w:tabs>
        <w:ind w:left="10098" w:hanging="180"/>
      </w:pPr>
    </w:lvl>
    <w:lvl w:ilvl="3" w:tplc="04190001" w:tentative="1">
      <w:start w:val="1"/>
      <w:numFmt w:val="decimal"/>
      <w:lvlText w:val="%4."/>
      <w:lvlJc w:val="left"/>
      <w:pPr>
        <w:tabs>
          <w:tab w:val="num" w:pos="10818"/>
        </w:tabs>
        <w:ind w:left="10818" w:hanging="360"/>
      </w:pPr>
    </w:lvl>
    <w:lvl w:ilvl="4" w:tplc="04190003" w:tentative="1">
      <w:start w:val="1"/>
      <w:numFmt w:val="lowerLetter"/>
      <w:lvlText w:val="%5."/>
      <w:lvlJc w:val="left"/>
      <w:pPr>
        <w:tabs>
          <w:tab w:val="num" w:pos="11538"/>
        </w:tabs>
        <w:ind w:left="11538" w:hanging="360"/>
      </w:pPr>
    </w:lvl>
    <w:lvl w:ilvl="5" w:tplc="04190005" w:tentative="1">
      <w:start w:val="1"/>
      <w:numFmt w:val="lowerRoman"/>
      <w:lvlText w:val="%6."/>
      <w:lvlJc w:val="right"/>
      <w:pPr>
        <w:tabs>
          <w:tab w:val="num" w:pos="12258"/>
        </w:tabs>
        <w:ind w:left="12258" w:hanging="180"/>
      </w:pPr>
    </w:lvl>
    <w:lvl w:ilvl="6" w:tplc="04190001" w:tentative="1">
      <w:start w:val="1"/>
      <w:numFmt w:val="decimal"/>
      <w:lvlText w:val="%7."/>
      <w:lvlJc w:val="left"/>
      <w:pPr>
        <w:tabs>
          <w:tab w:val="num" w:pos="12978"/>
        </w:tabs>
        <w:ind w:left="12978" w:hanging="360"/>
      </w:pPr>
    </w:lvl>
    <w:lvl w:ilvl="7" w:tplc="04190003" w:tentative="1">
      <w:start w:val="1"/>
      <w:numFmt w:val="lowerLetter"/>
      <w:lvlText w:val="%8."/>
      <w:lvlJc w:val="left"/>
      <w:pPr>
        <w:tabs>
          <w:tab w:val="num" w:pos="13698"/>
        </w:tabs>
        <w:ind w:left="13698" w:hanging="360"/>
      </w:pPr>
    </w:lvl>
    <w:lvl w:ilvl="8" w:tplc="04190005" w:tentative="1">
      <w:start w:val="1"/>
      <w:numFmt w:val="lowerRoman"/>
      <w:lvlText w:val="%9."/>
      <w:lvlJc w:val="right"/>
      <w:pPr>
        <w:tabs>
          <w:tab w:val="num" w:pos="14418"/>
        </w:tabs>
        <w:ind w:left="14418" w:hanging="180"/>
      </w:pPr>
    </w:lvl>
  </w:abstractNum>
  <w:abstractNum w:abstractNumId="16">
    <w:nsid w:val="220312D6"/>
    <w:multiLevelType w:val="hybridMultilevel"/>
    <w:tmpl w:val="3536BE86"/>
    <w:lvl w:ilvl="0" w:tplc="7E90C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EB2144"/>
    <w:multiLevelType w:val="hybridMultilevel"/>
    <w:tmpl w:val="AE6E654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2F883685"/>
    <w:multiLevelType w:val="hybridMultilevel"/>
    <w:tmpl w:val="2A4E3BDA"/>
    <w:lvl w:ilvl="0" w:tplc="36A4B39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0A865D2"/>
    <w:multiLevelType w:val="hybridMultilevel"/>
    <w:tmpl w:val="4CE2D3F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6B0FBC"/>
    <w:multiLevelType w:val="hybridMultilevel"/>
    <w:tmpl w:val="36AEF844"/>
    <w:lvl w:ilvl="0" w:tplc="87E496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8F367F"/>
    <w:multiLevelType w:val="hybridMultilevel"/>
    <w:tmpl w:val="E2D6E832"/>
    <w:lvl w:ilvl="0" w:tplc="C70221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A0D3CB0"/>
    <w:multiLevelType w:val="hybridMultilevel"/>
    <w:tmpl w:val="B7B6350C"/>
    <w:lvl w:ilvl="0" w:tplc="783408E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F0C7DBD"/>
    <w:multiLevelType w:val="hybridMultilevel"/>
    <w:tmpl w:val="17CC5E0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4">
    <w:nsid w:val="3F625063"/>
    <w:multiLevelType w:val="multilevel"/>
    <w:tmpl w:val="5C50C7F0"/>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47BF3796"/>
    <w:multiLevelType w:val="multilevel"/>
    <w:tmpl w:val="4A306EC6"/>
    <w:lvl w:ilvl="0">
      <w:start w:val="1"/>
      <w:numFmt w:val="decimal"/>
      <w:lvlText w:val="%1"/>
      <w:lvlJc w:val="left"/>
      <w:pPr>
        <w:ind w:left="420" w:hanging="420"/>
      </w:pPr>
      <w:rPr>
        <w:rFonts w:hint="default"/>
      </w:rPr>
    </w:lvl>
    <w:lvl w:ilvl="1">
      <w:start w:val="1"/>
      <w:numFmt w:val="decimal"/>
      <w:lvlText w:val="%1.%2"/>
      <w:lvlJc w:val="left"/>
      <w:pPr>
        <w:ind w:left="1035" w:hanging="4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6">
    <w:nsid w:val="4E6C5633"/>
    <w:multiLevelType w:val="hybridMultilevel"/>
    <w:tmpl w:val="44BE9246"/>
    <w:lvl w:ilvl="0" w:tplc="6970650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0FA4DEB"/>
    <w:multiLevelType w:val="hybridMultilevel"/>
    <w:tmpl w:val="7C30C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3D7F55"/>
    <w:multiLevelType w:val="hybridMultilevel"/>
    <w:tmpl w:val="EFE6E88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nsid w:val="548B2EF2"/>
    <w:multiLevelType w:val="hybridMultilevel"/>
    <w:tmpl w:val="C1C41466"/>
    <w:lvl w:ilvl="0" w:tplc="A9EC57D4">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4FC01CC"/>
    <w:multiLevelType w:val="hybridMultilevel"/>
    <w:tmpl w:val="EFE6E88E"/>
    <w:lvl w:ilvl="0" w:tplc="0CBE18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6EE37EA"/>
    <w:multiLevelType w:val="hybridMultilevel"/>
    <w:tmpl w:val="772EC5F6"/>
    <w:lvl w:ilvl="0" w:tplc="A9EC57D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75354D"/>
    <w:multiLevelType w:val="hybridMultilevel"/>
    <w:tmpl w:val="356CFCF2"/>
    <w:lvl w:ilvl="0" w:tplc="5E4AD87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5A8F7713"/>
    <w:multiLevelType w:val="hybridMultilevel"/>
    <w:tmpl w:val="370E5B5C"/>
    <w:lvl w:ilvl="0" w:tplc="0419000F">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103F78"/>
    <w:multiLevelType w:val="hybridMultilevel"/>
    <w:tmpl w:val="DAD6F33C"/>
    <w:lvl w:ilvl="0" w:tplc="FB88351C">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5B78637C"/>
    <w:multiLevelType w:val="hybridMultilevel"/>
    <w:tmpl w:val="8DEE8896"/>
    <w:lvl w:ilvl="0" w:tplc="35D82FF6">
      <w:start w:val="1"/>
      <w:numFmt w:val="bullet"/>
      <w:lvlText w:val=""/>
      <w:lvlJc w:val="left"/>
      <w:pPr>
        <w:ind w:left="1260" w:hanging="360"/>
      </w:pPr>
      <w:rPr>
        <w:rFonts w:ascii="Symbol" w:hAnsi="Symbol" w:hint="default"/>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36">
    <w:nsid w:val="5C9D2F9B"/>
    <w:multiLevelType w:val="hybridMultilevel"/>
    <w:tmpl w:val="8938A826"/>
    <w:lvl w:ilvl="0" w:tplc="ED78B9BE">
      <w:start w:val="1"/>
      <w:numFmt w:val="decimal"/>
      <w:lvlText w:val="%1."/>
      <w:lvlJc w:val="left"/>
      <w:pPr>
        <w:ind w:left="1069" w:hanging="360"/>
      </w:pPr>
      <w:rPr>
        <w:rFonts w:hint="default"/>
      </w:rPr>
    </w:lvl>
    <w:lvl w:ilvl="1" w:tplc="04190003">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37">
    <w:nsid w:val="69D96755"/>
    <w:multiLevelType w:val="hybridMultilevel"/>
    <w:tmpl w:val="686EB6DC"/>
    <w:lvl w:ilvl="0" w:tplc="B26A0E7A">
      <w:start w:val="1"/>
      <w:numFmt w:val="decimal"/>
      <w:lvlText w:val="Таблица %1."/>
      <w:lvlJc w:val="left"/>
      <w:pPr>
        <w:tabs>
          <w:tab w:val="num" w:pos="3801"/>
        </w:tabs>
        <w:ind w:left="3801" w:hanging="360"/>
      </w:pPr>
      <w:rPr>
        <w:rFonts w:hint="default"/>
        <w:b w:val="0"/>
        <w:i w:val="0"/>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8">
    <w:nsid w:val="6ACF5B4D"/>
    <w:multiLevelType w:val="hybridMultilevel"/>
    <w:tmpl w:val="CCCA18C4"/>
    <w:lvl w:ilvl="0" w:tplc="D300416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9">
    <w:nsid w:val="6CF1277E"/>
    <w:multiLevelType w:val="multilevel"/>
    <w:tmpl w:val="6E8C4BF6"/>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728D5250"/>
    <w:multiLevelType w:val="hybridMultilevel"/>
    <w:tmpl w:val="30220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ED4BAC"/>
    <w:multiLevelType w:val="multilevel"/>
    <w:tmpl w:val="87DC8DE0"/>
    <w:lvl w:ilvl="0">
      <w:start w:val="1"/>
      <w:numFmt w:val="decimal"/>
      <w:lvlText w:val="%1"/>
      <w:lvlJc w:val="left"/>
      <w:pPr>
        <w:ind w:left="375" w:hanging="375"/>
      </w:pPr>
      <w:rPr>
        <w:rFonts w:hint="default"/>
        <w:b/>
        <w:sz w:val="28"/>
      </w:rPr>
    </w:lvl>
    <w:lvl w:ilvl="1">
      <w:start w:val="1"/>
      <w:numFmt w:val="decimal"/>
      <w:lvlText w:val="%1.%2"/>
      <w:lvlJc w:val="left"/>
      <w:pPr>
        <w:ind w:left="659" w:hanging="375"/>
      </w:pPr>
      <w:rPr>
        <w:rFonts w:hint="default"/>
        <w:b/>
        <w:sz w:val="28"/>
      </w:rPr>
    </w:lvl>
    <w:lvl w:ilvl="2">
      <w:start w:val="1"/>
      <w:numFmt w:val="decimal"/>
      <w:lvlText w:val="%1.%2.%3"/>
      <w:lvlJc w:val="left"/>
      <w:pPr>
        <w:ind w:left="1288" w:hanging="720"/>
      </w:pPr>
      <w:rPr>
        <w:rFonts w:hint="default"/>
        <w:b/>
        <w:sz w:val="28"/>
      </w:rPr>
    </w:lvl>
    <w:lvl w:ilvl="3">
      <w:start w:val="1"/>
      <w:numFmt w:val="decimal"/>
      <w:lvlText w:val="%1.%2.%3.%4"/>
      <w:lvlJc w:val="left"/>
      <w:pPr>
        <w:ind w:left="1572" w:hanging="720"/>
      </w:pPr>
      <w:rPr>
        <w:rFonts w:hint="default"/>
        <w:b/>
        <w:sz w:val="28"/>
      </w:rPr>
    </w:lvl>
    <w:lvl w:ilvl="4">
      <w:start w:val="1"/>
      <w:numFmt w:val="decimal"/>
      <w:lvlText w:val="%1.%2.%3.%4.%5"/>
      <w:lvlJc w:val="left"/>
      <w:pPr>
        <w:ind w:left="2216" w:hanging="1080"/>
      </w:pPr>
      <w:rPr>
        <w:rFonts w:hint="default"/>
        <w:b/>
        <w:sz w:val="28"/>
      </w:rPr>
    </w:lvl>
    <w:lvl w:ilvl="5">
      <w:start w:val="1"/>
      <w:numFmt w:val="decimal"/>
      <w:lvlText w:val="%1.%2.%3.%4.%5.%6"/>
      <w:lvlJc w:val="left"/>
      <w:pPr>
        <w:ind w:left="2500" w:hanging="1080"/>
      </w:pPr>
      <w:rPr>
        <w:rFonts w:hint="default"/>
        <w:b/>
        <w:sz w:val="28"/>
      </w:rPr>
    </w:lvl>
    <w:lvl w:ilvl="6">
      <w:start w:val="1"/>
      <w:numFmt w:val="decimal"/>
      <w:lvlText w:val="%1.%2.%3.%4.%5.%6.%7"/>
      <w:lvlJc w:val="left"/>
      <w:pPr>
        <w:ind w:left="3144" w:hanging="1440"/>
      </w:pPr>
      <w:rPr>
        <w:rFonts w:hint="default"/>
        <w:b/>
        <w:sz w:val="28"/>
      </w:rPr>
    </w:lvl>
    <w:lvl w:ilvl="7">
      <w:start w:val="1"/>
      <w:numFmt w:val="decimal"/>
      <w:lvlText w:val="%1.%2.%3.%4.%5.%6.%7.%8"/>
      <w:lvlJc w:val="left"/>
      <w:pPr>
        <w:ind w:left="3428" w:hanging="1440"/>
      </w:pPr>
      <w:rPr>
        <w:rFonts w:hint="default"/>
        <w:b/>
        <w:sz w:val="28"/>
      </w:rPr>
    </w:lvl>
    <w:lvl w:ilvl="8">
      <w:start w:val="1"/>
      <w:numFmt w:val="decimal"/>
      <w:lvlText w:val="%1.%2.%3.%4.%5.%6.%7.%8.%9"/>
      <w:lvlJc w:val="left"/>
      <w:pPr>
        <w:ind w:left="4072" w:hanging="1800"/>
      </w:pPr>
      <w:rPr>
        <w:rFonts w:hint="default"/>
        <w:b/>
        <w:sz w:val="28"/>
      </w:rPr>
    </w:lvl>
  </w:abstractNum>
  <w:abstractNum w:abstractNumId="42">
    <w:nsid w:val="78633AEF"/>
    <w:multiLevelType w:val="hybridMultilevel"/>
    <w:tmpl w:val="1638D634"/>
    <w:lvl w:ilvl="0" w:tplc="E982A2B4">
      <w:start w:val="1"/>
      <w:numFmt w:val="bullet"/>
      <w:lvlText w:val=""/>
      <w:lvlJc w:val="left"/>
      <w:pPr>
        <w:ind w:left="720" w:hanging="360"/>
      </w:pPr>
      <w:rPr>
        <w:rFonts w:ascii="Symbol" w:hAnsi="Symbol" w:hint="default"/>
      </w:rPr>
    </w:lvl>
    <w:lvl w:ilvl="1" w:tplc="84344D0A" w:tentative="1">
      <w:start w:val="1"/>
      <w:numFmt w:val="bullet"/>
      <w:lvlText w:val="o"/>
      <w:lvlJc w:val="left"/>
      <w:pPr>
        <w:ind w:left="1440" w:hanging="360"/>
      </w:pPr>
      <w:rPr>
        <w:rFonts w:ascii="Courier New" w:hAnsi="Courier New" w:cs="Courier New" w:hint="default"/>
      </w:rPr>
    </w:lvl>
    <w:lvl w:ilvl="2" w:tplc="F5985894" w:tentative="1">
      <w:start w:val="1"/>
      <w:numFmt w:val="bullet"/>
      <w:lvlText w:val=""/>
      <w:lvlJc w:val="left"/>
      <w:pPr>
        <w:ind w:left="2160" w:hanging="360"/>
      </w:pPr>
      <w:rPr>
        <w:rFonts w:ascii="Wingdings" w:hAnsi="Wingdings" w:hint="default"/>
      </w:rPr>
    </w:lvl>
    <w:lvl w:ilvl="3" w:tplc="ACCA56E2" w:tentative="1">
      <w:start w:val="1"/>
      <w:numFmt w:val="bullet"/>
      <w:lvlText w:val=""/>
      <w:lvlJc w:val="left"/>
      <w:pPr>
        <w:ind w:left="2880" w:hanging="360"/>
      </w:pPr>
      <w:rPr>
        <w:rFonts w:ascii="Symbol" w:hAnsi="Symbol" w:hint="default"/>
      </w:rPr>
    </w:lvl>
    <w:lvl w:ilvl="4" w:tplc="80CA4CE2" w:tentative="1">
      <w:start w:val="1"/>
      <w:numFmt w:val="bullet"/>
      <w:lvlText w:val="o"/>
      <w:lvlJc w:val="left"/>
      <w:pPr>
        <w:ind w:left="3600" w:hanging="360"/>
      </w:pPr>
      <w:rPr>
        <w:rFonts w:ascii="Courier New" w:hAnsi="Courier New" w:cs="Courier New" w:hint="default"/>
      </w:rPr>
    </w:lvl>
    <w:lvl w:ilvl="5" w:tplc="D08C1680" w:tentative="1">
      <w:start w:val="1"/>
      <w:numFmt w:val="bullet"/>
      <w:lvlText w:val=""/>
      <w:lvlJc w:val="left"/>
      <w:pPr>
        <w:ind w:left="4320" w:hanging="360"/>
      </w:pPr>
      <w:rPr>
        <w:rFonts w:ascii="Wingdings" w:hAnsi="Wingdings" w:hint="default"/>
      </w:rPr>
    </w:lvl>
    <w:lvl w:ilvl="6" w:tplc="8E2CA422" w:tentative="1">
      <w:start w:val="1"/>
      <w:numFmt w:val="bullet"/>
      <w:lvlText w:val=""/>
      <w:lvlJc w:val="left"/>
      <w:pPr>
        <w:ind w:left="5040" w:hanging="360"/>
      </w:pPr>
      <w:rPr>
        <w:rFonts w:ascii="Symbol" w:hAnsi="Symbol" w:hint="default"/>
      </w:rPr>
    </w:lvl>
    <w:lvl w:ilvl="7" w:tplc="59104612" w:tentative="1">
      <w:start w:val="1"/>
      <w:numFmt w:val="bullet"/>
      <w:lvlText w:val="o"/>
      <w:lvlJc w:val="left"/>
      <w:pPr>
        <w:ind w:left="5760" w:hanging="360"/>
      </w:pPr>
      <w:rPr>
        <w:rFonts w:ascii="Courier New" w:hAnsi="Courier New" w:cs="Courier New" w:hint="default"/>
      </w:rPr>
    </w:lvl>
    <w:lvl w:ilvl="8" w:tplc="8774DFE8" w:tentative="1">
      <w:start w:val="1"/>
      <w:numFmt w:val="bullet"/>
      <w:lvlText w:val=""/>
      <w:lvlJc w:val="left"/>
      <w:pPr>
        <w:ind w:left="6480" w:hanging="360"/>
      </w:pPr>
      <w:rPr>
        <w:rFonts w:ascii="Wingdings" w:hAnsi="Wingdings" w:hint="default"/>
      </w:rPr>
    </w:lvl>
  </w:abstractNum>
  <w:abstractNum w:abstractNumId="43">
    <w:nsid w:val="7E2054AC"/>
    <w:multiLevelType w:val="hybridMultilevel"/>
    <w:tmpl w:val="07DA8B5E"/>
    <w:lvl w:ilvl="0" w:tplc="C70221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2"/>
  </w:num>
  <w:num w:numId="2">
    <w:abstractNumId w:val="12"/>
  </w:num>
  <w:num w:numId="3">
    <w:abstractNumId w:val="11"/>
  </w:num>
  <w:num w:numId="4">
    <w:abstractNumId w:val="23"/>
  </w:num>
  <w:num w:numId="5">
    <w:abstractNumId w:val="39"/>
  </w:num>
  <w:num w:numId="6">
    <w:abstractNumId w:val="27"/>
  </w:num>
  <w:num w:numId="7">
    <w:abstractNumId w:val="31"/>
  </w:num>
  <w:num w:numId="8">
    <w:abstractNumId w:val="8"/>
  </w:num>
  <w:num w:numId="9">
    <w:abstractNumId w:val="29"/>
  </w:num>
  <w:num w:numId="10">
    <w:abstractNumId w:val="28"/>
  </w:num>
  <w:num w:numId="11">
    <w:abstractNumId w:val="17"/>
  </w:num>
  <w:num w:numId="12">
    <w:abstractNumId w:val="36"/>
  </w:num>
  <w:num w:numId="13">
    <w:abstractNumId w:val="9"/>
  </w:num>
  <w:num w:numId="14">
    <w:abstractNumId w:val="4"/>
  </w:num>
  <w:num w:numId="15">
    <w:abstractNumId w:val="10"/>
  </w:num>
  <w:num w:numId="16">
    <w:abstractNumId w:val="30"/>
  </w:num>
  <w:num w:numId="17">
    <w:abstractNumId w:val="42"/>
  </w:num>
  <w:num w:numId="18">
    <w:abstractNumId w:val="20"/>
  </w:num>
  <w:num w:numId="19">
    <w:abstractNumId w:val="2"/>
  </w:num>
  <w:num w:numId="20">
    <w:abstractNumId w:val="33"/>
  </w:num>
  <w:num w:numId="21">
    <w:abstractNumId w:val="7"/>
  </w:num>
  <w:num w:numId="22">
    <w:abstractNumId w:val="41"/>
  </w:num>
  <w:num w:numId="23">
    <w:abstractNumId w:val="6"/>
  </w:num>
  <w:num w:numId="24">
    <w:abstractNumId w:val="35"/>
  </w:num>
  <w:num w:numId="25">
    <w:abstractNumId w:val="21"/>
  </w:num>
  <w:num w:numId="26">
    <w:abstractNumId w:val="0"/>
  </w:num>
  <w:num w:numId="27">
    <w:abstractNumId w:val="16"/>
  </w:num>
  <w:num w:numId="28">
    <w:abstractNumId w:val="26"/>
  </w:num>
  <w:num w:numId="29">
    <w:abstractNumId w:val="38"/>
  </w:num>
  <w:num w:numId="30">
    <w:abstractNumId w:val="40"/>
  </w:num>
  <w:num w:numId="31">
    <w:abstractNumId w:val="1"/>
  </w:num>
  <w:num w:numId="32">
    <w:abstractNumId w:val="5"/>
  </w:num>
  <w:num w:numId="33">
    <w:abstractNumId w:val="22"/>
  </w:num>
  <w:num w:numId="34">
    <w:abstractNumId w:val="15"/>
  </w:num>
  <w:num w:numId="35">
    <w:abstractNumId w:val="3"/>
  </w:num>
  <w:num w:numId="36">
    <w:abstractNumId w:val="37"/>
  </w:num>
  <w:num w:numId="37">
    <w:abstractNumId w:val="24"/>
  </w:num>
  <w:num w:numId="38">
    <w:abstractNumId w:val="43"/>
  </w:num>
  <w:num w:numId="39">
    <w:abstractNumId w:val="19"/>
  </w:num>
  <w:num w:numId="40">
    <w:abstractNumId w:val="14"/>
  </w:num>
  <w:num w:numId="41">
    <w:abstractNumId w:val="34"/>
  </w:num>
  <w:num w:numId="42">
    <w:abstractNumId w:val="18"/>
  </w:num>
  <w:num w:numId="43">
    <w:abstractNumId w:val="13"/>
  </w:num>
  <w:num w:numId="4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84B45"/>
    <w:rsid w:val="00010DFE"/>
    <w:rsid w:val="00013F3A"/>
    <w:rsid w:val="0001589E"/>
    <w:rsid w:val="00071710"/>
    <w:rsid w:val="00074B2B"/>
    <w:rsid w:val="000871CA"/>
    <w:rsid w:val="000C2DCC"/>
    <w:rsid w:val="000D7A49"/>
    <w:rsid w:val="000F3929"/>
    <w:rsid w:val="000F55AF"/>
    <w:rsid w:val="001039F5"/>
    <w:rsid w:val="00124661"/>
    <w:rsid w:val="00127491"/>
    <w:rsid w:val="001279E7"/>
    <w:rsid w:val="00133FF5"/>
    <w:rsid w:val="0013655E"/>
    <w:rsid w:val="00143F8A"/>
    <w:rsid w:val="00150B85"/>
    <w:rsid w:val="0016437D"/>
    <w:rsid w:val="00167A5B"/>
    <w:rsid w:val="001B262A"/>
    <w:rsid w:val="001D06E9"/>
    <w:rsid w:val="001D11AC"/>
    <w:rsid w:val="001D5317"/>
    <w:rsid w:val="00217B48"/>
    <w:rsid w:val="00217FDF"/>
    <w:rsid w:val="002257DB"/>
    <w:rsid w:val="00232FD1"/>
    <w:rsid w:val="002419F2"/>
    <w:rsid w:val="002624EA"/>
    <w:rsid w:val="0026743E"/>
    <w:rsid w:val="00277263"/>
    <w:rsid w:val="002824BB"/>
    <w:rsid w:val="002A29C6"/>
    <w:rsid w:val="002D4764"/>
    <w:rsid w:val="002D49DF"/>
    <w:rsid w:val="002E210E"/>
    <w:rsid w:val="002E2F72"/>
    <w:rsid w:val="002E3A74"/>
    <w:rsid w:val="002E3A95"/>
    <w:rsid w:val="00315664"/>
    <w:rsid w:val="0033102A"/>
    <w:rsid w:val="00331D9A"/>
    <w:rsid w:val="00332363"/>
    <w:rsid w:val="003475F3"/>
    <w:rsid w:val="00366099"/>
    <w:rsid w:val="0039652A"/>
    <w:rsid w:val="003A3731"/>
    <w:rsid w:val="003B341E"/>
    <w:rsid w:val="003C7478"/>
    <w:rsid w:val="0040040F"/>
    <w:rsid w:val="004031BF"/>
    <w:rsid w:val="004038E2"/>
    <w:rsid w:val="0041531F"/>
    <w:rsid w:val="00423D24"/>
    <w:rsid w:val="004266B9"/>
    <w:rsid w:val="004512EB"/>
    <w:rsid w:val="004647EF"/>
    <w:rsid w:val="00474E58"/>
    <w:rsid w:val="00477550"/>
    <w:rsid w:val="00480EA5"/>
    <w:rsid w:val="0048255C"/>
    <w:rsid w:val="0048508D"/>
    <w:rsid w:val="004C48FF"/>
    <w:rsid w:val="004E2AE5"/>
    <w:rsid w:val="004E73FB"/>
    <w:rsid w:val="004F2B67"/>
    <w:rsid w:val="004F389B"/>
    <w:rsid w:val="00505097"/>
    <w:rsid w:val="00512839"/>
    <w:rsid w:val="005133F0"/>
    <w:rsid w:val="00514067"/>
    <w:rsid w:val="00515DD1"/>
    <w:rsid w:val="00516361"/>
    <w:rsid w:val="005171AE"/>
    <w:rsid w:val="00517E7D"/>
    <w:rsid w:val="005241D1"/>
    <w:rsid w:val="00527D1F"/>
    <w:rsid w:val="00530135"/>
    <w:rsid w:val="00540187"/>
    <w:rsid w:val="00546932"/>
    <w:rsid w:val="0056413E"/>
    <w:rsid w:val="0058497F"/>
    <w:rsid w:val="005972E8"/>
    <w:rsid w:val="005B296E"/>
    <w:rsid w:val="005B47AD"/>
    <w:rsid w:val="005C2346"/>
    <w:rsid w:val="005C5A01"/>
    <w:rsid w:val="005D20CC"/>
    <w:rsid w:val="005E5709"/>
    <w:rsid w:val="006017B9"/>
    <w:rsid w:val="006146F7"/>
    <w:rsid w:val="00624E35"/>
    <w:rsid w:val="00630CC6"/>
    <w:rsid w:val="00634507"/>
    <w:rsid w:val="006619F6"/>
    <w:rsid w:val="00672438"/>
    <w:rsid w:val="0068344D"/>
    <w:rsid w:val="00684B45"/>
    <w:rsid w:val="00687E94"/>
    <w:rsid w:val="006A7F79"/>
    <w:rsid w:val="006B1AD0"/>
    <w:rsid w:val="006B1FB1"/>
    <w:rsid w:val="006B206D"/>
    <w:rsid w:val="006D2DA6"/>
    <w:rsid w:val="006E499E"/>
    <w:rsid w:val="006F46A8"/>
    <w:rsid w:val="00717E94"/>
    <w:rsid w:val="00730282"/>
    <w:rsid w:val="0073082B"/>
    <w:rsid w:val="00730B28"/>
    <w:rsid w:val="00757605"/>
    <w:rsid w:val="007A2A40"/>
    <w:rsid w:val="007B7B92"/>
    <w:rsid w:val="007D6DDF"/>
    <w:rsid w:val="007E6A87"/>
    <w:rsid w:val="007F1600"/>
    <w:rsid w:val="007F6DAB"/>
    <w:rsid w:val="008073B7"/>
    <w:rsid w:val="008221BE"/>
    <w:rsid w:val="008713BD"/>
    <w:rsid w:val="00890C63"/>
    <w:rsid w:val="008A5ECB"/>
    <w:rsid w:val="008C7003"/>
    <w:rsid w:val="008C77E1"/>
    <w:rsid w:val="008D05AD"/>
    <w:rsid w:val="008D6562"/>
    <w:rsid w:val="008E3DB9"/>
    <w:rsid w:val="008E6AF8"/>
    <w:rsid w:val="008F53E1"/>
    <w:rsid w:val="00915E03"/>
    <w:rsid w:val="00920C2C"/>
    <w:rsid w:val="009262D8"/>
    <w:rsid w:val="0095129F"/>
    <w:rsid w:val="009628F1"/>
    <w:rsid w:val="009744B5"/>
    <w:rsid w:val="00990AFB"/>
    <w:rsid w:val="009A3757"/>
    <w:rsid w:val="009D44F9"/>
    <w:rsid w:val="009D5039"/>
    <w:rsid w:val="009E1DE9"/>
    <w:rsid w:val="009F0540"/>
    <w:rsid w:val="009F243A"/>
    <w:rsid w:val="00A07BE5"/>
    <w:rsid w:val="00A158D3"/>
    <w:rsid w:val="00A27080"/>
    <w:rsid w:val="00A35341"/>
    <w:rsid w:val="00A37C74"/>
    <w:rsid w:val="00A5664F"/>
    <w:rsid w:val="00A65EDD"/>
    <w:rsid w:val="00A7026A"/>
    <w:rsid w:val="00A8138F"/>
    <w:rsid w:val="00A8663E"/>
    <w:rsid w:val="00A96C9A"/>
    <w:rsid w:val="00AA4967"/>
    <w:rsid w:val="00AA5B6D"/>
    <w:rsid w:val="00AB05CC"/>
    <w:rsid w:val="00AB5A3B"/>
    <w:rsid w:val="00AD050B"/>
    <w:rsid w:val="00AE18B8"/>
    <w:rsid w:val="00AE4C1C"/>
    <w:rsid w:val="00B035F6"/>
    <w:rsid w:val="00B218C6"/>
    <w:rsid w:val="00B35398"/>
    <w:rsid w:val="00B960F5"/>
    <w:rsid w:val="00B96C3D"/>
    <w:rsid w:val="00BA4756"/>
    <w:rsid w:val="00BB35F0"/>
    <w:rsid w:val="00BB49A4"/>
    <w:rsid w:val="00BC658D"/>
    <w:rsid w:val="00BF0CD8"/>
    <w:rsid w:val="00BF56F6"/>
    <w:rsid w:val="00BF7655"/>
    <w:rsid w:val="00C02410"/>
    <w:rsid w:val="00C0594D"/>
    <w:rsid w:val="00C126E2"/>
    <w:rsid w:val="00C40A80"/>
    <w:rsid w:val="00C52802"/>
    <w:rsid w:val="00C65E0D"/>
    <w:rsid w:val="00C818F4"/>
    <w:rsid w:val="00C85810"/>
    <w:rsid w:val="00C95164"/>
    <w:rsid w:val="00CA5601"/>
    <w:rsid w:val="00CC783E"/>
    <w:rsid w:val="00CD5388"/>
    <w:rsid w:val="00CE5F9A"/>
    <w:rsid w:val="00D01175"/>
    <w:rsid w:val="00D02BF0"/>
    <w:rsid w:val="00D2019D"/>
    <w:rsid w:val="00D23839"/>
    <w:rsid w:val="00D23DB6"/>
    <w:rsid w:val="00D33D53"/>
    <w:rsid w:val="00D340F8"/>
    <w:rsid w:val="00D41262"/>
    <w:rsid w:val="00D5720B"/>
    <w:rsid w:val="00D60A74"/>
    <w:rsid w:val="00D92640"/>
    <w:rsid w:val="00DB0BFD"/>
    <w:rsid w:val="00DB238F"/>
    <w:rsid w:val="00DB2DAF"/>
    <w:rsid w:val="00DC076F"/>
    <w:rsid w:val="00DC25B6"/>
    <w:rsid w:val="00DC3298"/>
    <w:rsid w:val="00DC411C"/>
    <w:rsid w:val="00DC4BB6"/>
    <w:rsid w:val="00DC541B"/>
    <w:rsid w:val="00DC5FC4"/>
    <w:rsid w:val="00DC6C4B"/>
    <w:rsid w:val="00DD05FC"/>
    <w:rsid w:val="00DD1D44"/>
    <w:rsid w:val="00DE6B4E"/>
    <w:rsid w:val="00DE7B38"/>
    <w:rsid w:val="00E216D5"/>
    <w:rsid w:val="00E2632A"/>
    <w:rsid w:val="00E352FF"/>
    <w:rsid w:val="00E50DA3"/>
    <w:rsid w:val="00E54B77"/>
    <w:rsid w:val="00E54C7C"/>
    <w:rsid w:val="00E665DA"/>
    <w:rsid w:val="00E7083B"/>
    <w:rsid w:val="00E87FFE"/>
    <w:rsid w:val="00EA5D2A"/>
    <w:rsid w:val="00EC7A85"/>
    <w:rsid w:val="00ED1114"/>
    <w:rsid w:val="00EE6E36"/>
    <w:rsid w:val="00EF0917"/>
    <w:rsid w:val="00F05F17"/>
    <w:rsid w:val="00F10C1A"/>
    <w:rsid w:val="00F23E31"/>
    <w:rsid w:val="00F44E1D"/>
    <w:rsid w:val="00F53999"/>
    <w:rsid w:val="00F63AED"/>
    <w:rsid w:val="00F64B72"/>
    <w:rsid w:val="00F739D9"/>
    <w:rsid w:val="00F75542"/>
    <w:rsid w:val="00F76449"/>
    <w:rsid w:val="00F83443"/>
    <w:rsid w:val="00F83F50"/>
    <w:rsid w:val="00FD205E"/>
    <w:rsid w:val="00FE33AB"/>
    <w:rsid w:val="00FF00D6"/>
    <w:rsid w:val="00FF320B"/>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B45"/>
    <w:pPr>
      <w:spacing w:after="0" w:line="240" w:lineRule="auto"/>
    </w:pPr>
    <w:rPr>
      <w:rFonts w:eastAsia="Times New Roman"/>
      <w:sz w:val="24"/>
      <w:szCs w:val="24"/>
      <w:lang w:eastAsia="ru-RU"/>
    </w:rPr>
  </w:style>
  <w:style w:type="paragraph" w:styleId="1">
    <w:name w:val="heading 1"/>
    <w:basedOn w:val="a"/>
    <w:next w:val="a"/>
    <w:link w:val="10"/>
    <w:uiPriority w:val="9"/>
    <w:qFormat/>
    <w:rsid w:val="00684B45"/>
    <w:pPr>
      <w:keepNext/>
      <w:keepLines/>
      <w:spacing w:before="480" w:line="276" w:lineRule="auto"/>
      <w:jc w:val="center"/>
      <w:outlineLvl w:val="0"/>
    </w:pPr>
    <w:rPr>
      <w:b/>
      <w:bCs/>
      <w:color w:val="0070C0"/>
      <w:sz w:val="28"/>
      <w:szCs w:val="28"/>
    </w:rPr>
  </w:style>
  <w:style w:type="paragraph" w:styleId="2">
    <w:name w:val="heading 2"/>
    <w:basedOn w:val="a"/>
    <w:next w:val="a"/>
    <w:link w:val="20"/>
    <w:uiPriority w:val="9"/>
    <w:unhideWhenUsed/>
    <w:qFormat/>
    <w:rsid w:val="00684B45"/>
    <w:pPr>
      <w:keepNext/>
      <w:keepLines/>
      <w:spacing w:before="200" w:line="276" w:lineRule="auto"/>
      <w:outlineLvl w:val="1"/>
    </w:pPr>
    <w:rPr>
      <w:b/>
      <w:bCs/>
      <w:color w:val="0070C0"/>
      <w:sz w:val="28"/>
      <w:szCs w:val="26"/>
    </w:rPr>
  </w:style>
  <w:style w:type="paragraph" w:styleId="3">
    <w:name w:val="heading 3"/>
    <w:basedOn w:val="a"/>
    <w:next w:val="a"/>
    <w:link w:val="30"/>
    <w:uiPriority w:val="9"/>
    <w:unhideWhenUsed/>
    <w:qFormat/>
    <w:rsid w:val="00684B45"/>
    <w:pPr>
      <w:keepNext/>
      <w:keepLines/>
      <w:spacing w:before="200" w:line="276" w:lineRule="auto"/>
      <w:outlineLvl w:val="2"/>
    </w:pPr>
    <w:rPr>
      <w:b/>
      <w:bCs/>
      <w:color w:val="0070C0"/>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4B45"/>
    <w:rPr>
      <w:rFonts w:eastAsia="Times New Roman"/>
      <w:b/>
      <w:bCs/>
      <w:color w:val="0070C0"/>
      <w:lang w:eastAsia="ru-RU"/>
    </w:rPr>
  </w:style>
  <w:style w:type="character" w:customStyle="1" w:styleId="20">
    <w:name w:val="Заголовок 2 Знак"/>
    <w:basedOn w:val="a0"/>
    <w:link w:val="2"/>
    <w:uiPriority w:val="9"/>
    <w:rsid w:val="00684B45"/>
    <w:rPr>
      <w:rFonts w:eastAsia="Times New Roman"/>
      <w:b/>
      <w:bCs/>
      <w:color w:val="0070C0"/>
      <w:szCs w:val="26"/>
      <w:lang w:eastAsia="ru-RU"/>
    </w:rPr>
  </w:style>
  <w:style w:type="character" w:customStyle="1" w:styleId="30">
    <w:name w:val="Заголовок 3 Знак"/>
    <w:basedOn w:val="a0"/>
    <w:link w:val="3"/>
    <w:uiPriority w:val="9"/>
    <w:rsid w:val="00684B45"/>
    <w:rPr>
      <w:rFonts w:eastAsia="Times New Roman"/>
      <w:b/>
      <w:bCs/>
      <w:color w:val="0070C0"/>
      <w:sz w:val="24"/>
      <w:szCs w:val="22"/>
      <w:lang w:eastAsia="ru-RU"/>
    </w:rPr>
  </w:style>
  <w:style w:type="paragraph" w:styleId="a3">
    <w:name w:val="Plain Text"/>
    <w:basedOn w:val="a"/>
    <w:link w:val="a4"/>
    <w:rsid w:val="00684B45"/>
    <w:pPr>
      <w:autoSpaceDE w:val="0"/>
      <w:autoSpaceDN w:val="0"/>
      <w:spacing w:line="360" w:lineRule="auto"/>
      <w:ind w:firstLine="851"/>
      <w:jc w:val="both"/>
    </w:pPr>
    <w:rPr>
      <w:sz w:val="28"/>
      <w:szCs w:val="28"/>
    </w:rPr>
  </w:style>
  <w:style w:type="character" w:customStyle="1" w:styleId="a4">
    <w:name w:val="Текст Знак"/>
    <w:basedOn w:val="a0"/>
    <w:link w:val="a3"/>
    <w:rsid w:val="00684B45"/>
    <w:rPr>
      <w:rFonts w:eastAsia="Times New Roman"/>
      <w:lang w:eastAsia="ru-RU"/>
    </w:rPr>
  </w:style>
  <w:style w:type="paragraph" w:customStyle="1" w:styleId="a5">
    <w:name w:val="Номер таблицы"/>
    <w:basedOn w:val="a"/>
    <w:next w:val="a"/>
    <w:link w:val="a6"/>
    <w:rsid w:val="00684B45"/>
    <w:pPr>
      <w:ind w:firstLine="709"/>
      <w:jc w:val="right"/>
    </w:pPr>
    <w:rPr>
      <w:sz w:val="28"/>
    </w:rPr>
  </w:style>
  <w:style w:type="character" w:customStyle="1" w:styleId="a6">
    <w:name w:val="Номер таблицы Знак"/>
    <w:basedOn w:val="a0"/>
    <w:link w:val="a5"/>
    <w:locked/>
    <w:rsid w:val="00684B45"/>
    <w:rPr>
      <w:rFonts w:eastAsia="Times New Roman"/>
      <w:szCs w:val="24"/>
      <w:lang w:eastAsia="ru-RU"/>
    </w:rPr>
  </w:style>
  <w:style w:type="paragraph" w:styleId="a7">
    <w:name w:val="Body Text Indent"/>
    <w:aliases w:val="Основной текст 1,Нумерованный список !!,Надин стиль,Body Text Indent,Исторические события,Ист события с точкой,Основной текст с отступом Знак Знак"/>
    <w:basedOn w:val="a"/>
    <w:link w:val="a8"/>
    <w:rsid w:val="00684B45"/>
    <w:pPr>
      <w:spacing w:after="120"/>
      <w:ind w:left="283"/>
    </w:pPr>
    <w:rPr>
      <w:sz w:val="20"/>
      <w:szCs w:val="20"/>
    </w:rPr>
  </w:style>
  <w:style w:type="character" w:customStyle="1" w:styleId="a8">
    <w:name w:val="Основной текст с отступом Знак"/>
    <w:aliases w:val="Основной текст 1 Знак,Нумерованный список !! Знак,Надин стиль Знак,Body Text Indent Знак,Исторические события Знак,Ист события с точкой Знак,Основной текст с отступом Знак Знак Знак"/>
    <w:basedOn w:val="a0"/>
    <w:link w:val="a7"/>
    <w:rsid w:val="00684B45"/>
    <w:rPr>
      <w:rFonts w:eastAsia="Times New Roman"/>
      <w:sz w:val="20"/>
      <w:szCs w:val="20"/>
      <w:lang w:eastAsia="ru-RU"/>
    </w:rPr>
  </w:style>
  <w:style w:type="paragraph" w:styleId="a9">
    <w:name w:val="Document Map"/>
    <w:basedOn w:val="a"/>
    <w:link w:val="aa"/>
    <w:rsid w:val="00684B45"/>
    <w:rPr>
      <w:rFonts w:ascii="Tahoma" w:hAnsi="Tahoma"/>
      <w:sz w:val="16"/>
      <w:szCs w:val="16"/>
    </w:rPr>
  </w:style>
  <w:style w:type="character" w:customStyle="1" w:styleId="aa">
    <w:name w:val="Схема документа Знак"/>
    <w:basedOn w:val="a0"/>
    <w:link w:val="a9"/>
    <w:rsid w:val="00684B45"/>
    <w:rPr>
      <w:rFonts w:ascii="Tahoma" w:eastAsia="Times New Roman" w:hAnsi="Tahoma"/>
      <w:sz w:val="16"/>
      <w:szCs w:val="16"/>
      <w:lang w:eastAsia="ru-RU"/>
    </w:rPr>
  </w:style>
  <w:style w:type="paragraph" w:styleId="ab">
    <w:name w:val="Body Text"/>
    <w:basedOn w:val="a"/>
    <w:link w:val="ac"/>
    <w:unhideWhenUsed/>
    <w:rsid w:val="00684B45"/>
    <w:pPr>
      <w:spacing w:after="120"/>
    </w:pPr>
  </w:style>
  <w:style w:type="character" w:customStyle="1" w:styleId="ac">
    <w:name w:val="Основной текст Знак"/>
    <w:basedOn w:val="a0"/>
    <w:link w:val="ab"/>
    <w:rsid w:val="00684B45"/>
    <w:rPr>
      <w:rFonts w:eastAsia="Times New Roman"/>
      <w:sz w:val="24"/>
      <w:szCs w:val="24"/>
      <w:lang w:eastAsia="ru-RU"/>
    </w:rPr>
  </w:style>
  <w:style w:type="paragraph" w:styleId="ad">
    <w:name w:val="List Paragraph"/>
    <w:basedOn w:val="a"/>
    <w:uiPriority w:val="34"/>
    <w:qFormat/>
    <w:rsid w:val="00684B45"/>
    <w:pPr>
      <w:spacing w:after="200" w:line="276" w:lineRule="auto"/>
      <w:ind w:left="720"/>
      <w:contextualSpacing/>
    </w:pPr>
    <w:rPr>
      <w:szCs w:val="22"/>
    </w:rPr>
  </w:style>
  <w:style w:type="paragraph" w:styleId="ae">
    <w:name w:val="header"/>
    <w:basedOn w:val="a"/>
    <w:link w:val="af"/>
    <w:uiPriority w:val="99"/>
    <w:unhideWhenUsed/>
    <w:rsid w:val="00684B45"/>
    <w:pPr>
      <w:tabs>
        <w:tab w:val="center" w:pos="4677"/>
        <w:tab w:val="right" w:pos="9355"/>
      </w:tabs>
    </w:pPr>
    <w:rPr>
      <w:szCs w:val="22"/>
    </w:rPr>
  </w:style>
  <w:style w:type="character" w:customStyle="1" w:styleId="af">
    <w:name w:val="Верхний колонтитул Знак"/>
    <w:basedOn w:val="a0"/>
    <w:link w:val="ae"/>
    <w:uiPriority w:val="99"/>
    <w:rsid w:val="00684B45"/>
    <w:rPr>
      <w:rFonts w:eastAsia="Times New Roman"/>
      <w:sz w:val="24"/>
      <w:szCs w:val="22"/>
      <w:lang w:eastAsia="ru-RU"/>
    </w:rPr>
  </w:style>
  <w:style w:type="paragraph" w:styleId="af0">
    <w:name w:val="footer"/>
    <w:basedOn w:val="a"/>
    <w:link w:val="af1"/>
    <w:uiPriority w:val="99"/>
    <w:unhideWhenUsed/>
    <w:rsid w:val="00684B45"/>
    <w:pPr>
      <w:tabs>
        <w:tab w:val="center" w:pos="4677"/>
        <w:tab w:val="right" w:pos="9355"/>
      </w:tabs>
    </w:pPr>
    <w:rPr>
      <w:szCs w:val="22"/>
    </w:rPr>
  </w:style>
  <w:style w:type="character" w:customStyle="1" w:styleId="af1">
    <w:name w:val="Нижний колонтитул Знак"/>
    <w:basedOn w:val="a0"/>
    <w:link w:val="af0"/>
    <w:uiPriority w:val="99"/>
    <w:rsid w:val="00684B45"/>
    <w:rPr>
      <w:rFonts w:eastAsia="Times New Roman"/>
      <w:sz w:val="24"/>
      <w:szCs w:val="22"/>
      <w:lang w:eastAsia="ru-RU"/>
    </w:rPr>
  </w:style>
  <w:style w:type="paragraph" w:styleId="af2">
    <w:name w:val="TOC Heading"/>
    <w:basedOn w:val="1"/>
    <w:next w:val="a"/>
    <w:uiPriority w:val="39"/>
    <w:unhideWhenUsed/>
    <w:qFormat/>
    <w:rsid w:val="00684B45"/>
    <w:pPr>
      <w:outlineLvl w:val="9"/>
    </w:pPr>
    <w:rPr>
      <w:color w:val="365F91"/>
    </w:rPr>
  </w:style>
  <w:style w:type="paragraph" w:styleId="11">
    <w:name w:val="toc 1"/>
    <w:basedOn w:val="a"/>
    <w:next w:val="a"/>
    <w:autoRedefine/>
    <w:uiPriority w:val="39"/>
    <w:unhideWhenUsed/>
    <w:rsid w:val="00EF0917"/>
    <w:pPr>
      <w:tabs>
        <w:tab w:val="right" w:leader="dot" w:pos="9344"/>
      </w:tabs>
      <w:spacing w:line="276" w:lineRule="auto"/>
      <w:ind w:firstLine="425"/>
    </w:pPr>
    <w:rPr>
      <w:noProof/>
      <w:sz w:val="28"/>
      <w:szCs w:val="28"/>
    </w:rPr>
  </w:style>
  <w:style w:type="character" w:styleId="af3">
    <w:name w:val="Hyperlink"/>
    <w:uiPriority w:val="99"/>
    <w:unhideWhenUsed/>
    <w:rsid w:val="00684B45"/>
    <w:rPr>
      <w:color w:val="0000FF"/>
      <w:u w:val="single"/>
    </w:rPr>
  </w:style>
  <w:style w:type="paragraph" w:styleId="af4">
    <w:name w:val="Balloon Text"/>
    <w:basedOn w:val="a"/>
    <w:link w:val="af5"/>
    <w:uiPriority w:val="99"/>
    <w:semiHidden/>
    <w:unhideWhenUsed/>
    <w:rsid w:val="00684B45"/>
    <w:rPr>
      <w:rFonts w:ascii="Tahoma" w:hAnsi="Tahoma"/>
      <w:sz w:val="16"/>
      <w:szCs w:val="16"/>
    </w:rPr>
  </w:style>
  <w:style w:type="character" w:customStyle="1" w:styleId="af5">
    <w:name w:val="Текст выноски Знак"/>
    <w:basedOn w:val="a0"/>
    <w:link w:val="af4"/>
    <w:uiPriority w:val="99"/>
    <w:semiHidden/>
    <w:rsid w:val="00684B45"/>
    <w:rPr>
      <w:rFonts w:ascii="Tahoma" w:eastAsia="Times New Roman" w:hAnsi="Tahoma"/>
      <w:sz w:val="16"/>
      <w:szCs w:val="16"/>
      <w:lang w:eastAsia="ru-RU"/>
    </w:rPr>
  </w:style>
  <w:style w:type="paragraph" w:styleId="21">
    <w:name w:val="toc 2"/>
    <w:basedOn w:val="a"/>
    <w:next w:val="a"/>
    <w:autoRedefine/>
    <w:uiPriority w:val="39"/>
    <w:unhideWhenUsed/>
    <w:rsid w:val="00684B45"/>
    <w:pPr>
      <w:spacing w:after="100" w:line="276" w:lineRule="auto"/>
      <w:ind w:left="220"/>
    </w:pPr>
    <w:rPr>
      <w:szCs w:val="22"/>
    </w:rPr>
  </w:style>
  <w:style w:type="paragraph" w:styleId="af6">
    <w:name w:val="No Spacing"/>
    <w:link w:val="af7"/>
    <w:uiPriority w:val="1"/>
    <w:qFormat/>
    <w:rsid w:val="00684B45"/>
    <w:pPr>
      <w:spacing w:after="0" w:line="240" w:lineRule="auto"/>
    </w:pPr>
    <w:rPr>
      <w:rFonts w:eastAsia="Times New Roman"/>
      <w:sz w:val="24"/>
      <w:szCs w:val="22"/>
      <w:lang w:eastAsia="ru-RU"/>
    </w:rPr>
  </w:style>
  <w:style w:type="character" w:customStyle="1" w:styleId="af7">
    <w:name w:val="Без интервала Знак"/>
    <w:link w:val="af6"/>
    <w:uiPriority w:val="1"/>
    <w:rsid w:val="00684B45"/>
    <w:rPr>
      <w:rFonts w:eastAsia="Times New Roman"/>
      <w:sz w:val="24"/>
      <w:szCs w:val="22"/>
      <w:lang w:eastAsia="ru-RU"/>
    </w:rPr>
  </w:style>
  <w:style w:type="paragraph" w:styleId="31">
    <w:name w:val="toc 3"/>
    <w:basedOn w:val="a"/>
    <w:next w:val="a"/>
    <w:autoRedefine/>
    <w:uiPriority w:val="39"/>
    <w:unhideWhenUsed/>
    <w:rsid w:val="00684B45"/>
    <w:pPr>
      <w:spacing w:after="100" w:line="276" w:lineRule="auto"/>
      <w:ind w:left="440"/>
    </w:pPr>
    <w:rPr>
      <w:szCs w:val="22"/>
    </w:rPr>
  </w:style>
  <w:style w:type="paragraph" w:customStyle="1" w:styleId="xl65">
    <w:name w:val="xl65"/>
    <w:basedOn w:val="a"/>
    <w:rsid w:val="00684B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a"/>
    <w:rsid w:val="00684B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7">
    <w:name w:val="xl67"/>
    <w:basedOn w:val="a"/>
    <w:rsid w:val="00684B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8">
    <w:name w:val="xl68"/>
    <w:basedOn w:val="a"/>
    <w:rsid w:val="00684B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a"/>
    <w:rsid w:val="00684B4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0">
    <w:name w:val="xl70"/>
    <w:basedOn w:val="a"/>
    <w:rsid w:val="00684B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
    <w:rsid w:val="00684B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2">
    <w:name w:val="xl72"/>
    <w:basedOn w:val="a"/>
    <w:rsid w:val="00684B4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3">
    <w:name w:val="xl73"/>
    <w:basedOn w:val="a"/>
    <w:rsid w:val="00684B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4">
    <w:name w:val="xl74"/>
    <w:basedOn w:val="a"/>
    <w:rsid w:val="00684B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75">
    <w:name w:val="xl75"/>
    <w:basedOn w:val="a"/>
    <w:rsid w:val="00684B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a"/>
    <w:rsid w:val="00684B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
    <w:rsid w:val="00684B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8">
    <w:name w:val="xl78"/>
    <w:basedOn w:val="a"/>
    <w:rsid w:val="00684B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rsid w:val="00684B4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684B4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
    <w:rsid w:val="00684B4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684B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3">
    <w:name w:val="xl83"/>
    <w:basedOn w:val="a"/>
    <w:rsid w:val="00684B4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4">
    <w:name w:val="xl84"/>
    <w:basedOn w:val="a"/>
    <w:rsid w:val="00684B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0000"/>
    </w:rPr>
  </w:style>
  <w:style w:type="paragraph" w:customStyle="1" w:styleId="xl85">
    <w:name w:val="xl85"/>
    <w:basedOn w:val="a"/>
    <w:rsid w:val="00684B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86">
    <w:name w:val="xl86"/>
    <w:basedOn w:val="a"/>
    <w:rsid w:val="00684B45"/>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87">
    <w:name w:val="xl87"/>
    <w:basedOn w:val="a"/>
    <w:rsid w:val="00684B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88">
    <w:name w:val="xl88"/>
    <w:basedOn w:val="a"/>
    <w:rsid w:val="00684B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89">
    <w:name w:val="xl89"/>
    <w:basedOn w:val="a"/>
    <w:rsid w:val="00684B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0">
    <w:name w:val="xl90"/>
    <w:basedOn w:val="a"/>
    <w:rsid w:val="00684B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
    <w:rsid w:val="00684B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92">
    <w:name w:val="xl92"/>
    <w:basedOn w:val="a"/>
    <w:rsid w:val="00684B4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3">
    <w:name w:val="xl93"/>
    <w:basedOn w:val="a"/>
    <w:rsid w:val="00684B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4">
    <w:name w:val="xl94"/>
    <w:basedOn w:val="a"/>
    <w:rsid w:val="00684B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5">
    <w:name w:val="xl95"/>
    <w:basedOn w:val="a"/>
    <w:rsid w:val="00684B45"/>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6">
    <w:name w:val="xl96"/>
    <w:basedOn w:val="a"/>
    <w:rsid w:val="00684B4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7">
    <w:name w:val="xl97"/>
    <w:basedOn w:val="a"/>
    <w:rsid w:val="00684B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98">
    <w:name w:val="xl98"/>
    <w:basedOn w:val="a"/>
    <w:rsid w:val="00684B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9">
    <w:name w:val="xl99"/>
    <w:basedOn w:val="a"/>
    <w:rsid w:val="00684B45"/>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0">
    <w:name w:val="xl100"/>
    <w:basedOn w:val="a"/>
    <w:rsid w:val="00684B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01">
    <w:name w:val="xl101"/>
    <w:basedOn w:val="a"/>
    <w:rsid w:val="00684B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2">
    <w:name w:val="xl102"/>
    <w:basedOn w:val="a"/>
    <w:rsid w:val="00684B45"/>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3">
    <w:name w:val="xl103"/>
    <w:basedOn w:val="a"/>
    <w:rsid w:val="00684B45"/>
    <w:pPr>
      <w:pBdr>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4">
    <w:name w:val="xl104"/>
    <w:basedOn w:val="a"/>
    <w:rsid w:val="00684B45"/>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5">
    <w:name w:val="xl105"/>
    <w:basedOn w:val="a"/>
    <w:rsid w:val="00684B45"/>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6">
    <w:name w:val="xl106"/>
    <w:basedOn w:val="a"/>
    <w:rsid w:val="00684B45"/>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7">
    <w:name w:val="xl107"/>
    <w:basedOn w:val="a"/>
    <w:rsid w:val="00684B45"/>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8">
    <w:name w:val="xl108"/>
    <w:basedOn w:val="a"/>
    <w:rsid w:val="00684B4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9">
    <w:name w:val="xl109"/>
    <w:basedOn w:val="a"/>
    <w:rsid w:val="00684B4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0">
    <w:name w:val="xl110"/>
    <w:basedOn w:val="a"/>
    <w:rsid w:val="00684B45"/>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
    <w:rsid w:val="00684B45"/>
    <w:pPr>
      <w:pBdr>
        <w:top w:val="single" w:sz="4" w:space="0" w:color="auto"/>
      </w:pBdr>
      <w:spacing w:before="100" w:beforeAutospacing="1" w:after="100" w:afterAutospacing="1"/>
      <w:jc w:val="center"/>
      <w:textAlignment w:val="center"/>
    </w:pPr>
    <w:rPr>
      <w:b/>
      <w:bCs/>
      <w:color w:val="000000"/>
    </w:rPr>
  </w:style>
  <w:style w:type="paragraph" w:customStyle="1" w:styleId="xl112">
    <w:name w:val="xl112"/>
    <w:basedOn w:val="a"/>
    <w:rsid w:val="00684B45"/>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3">
    <w:name w:val="xl113"/>
    <w:basedOn w:val="a"/>
    <w:rsid w:val="00684B45"/>
    <w:pPr>
      <w:pBdr>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14">
    <w:name w:val="xl114"/>
    <w:basedOn w:val="a"/>
    <w:rsid w:val="00684B45"/>
    <w:pPr>
      <w:pBdr>
        <w:bottom w:val="single" w:sz="4" w:space="0" w:color="auto"/>
      </w:pBdr>
      <w:spacing w:before="100" w:beforeAutospacing="1" w:after="100" w:afterAutospacing="1"/>
      <w:jc w:val="center"/>
      <w:textAlignment w:val="center"/>
    </w:pPr>
    <w:rPr>
      <w:b/>
      <w:bCs/>
      <w:color w:val="000000"/>
    </w:rPr>
  </w:style>
  <w:style w:type="paragraph" w:customStyle="1" w:styleId="xl115">
    <w:name w:val="xl115"/>
    <w:basedOn w:val="a"/>
    <w:rsid w:val="00684B45"/>
    <w:pPr>
      <w:pBdr>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Default">
    <w:name w:val="Default"/>
    <w:rsid w:val="00684B45"/>
    <w:pPr>
      <w:autoSpaceDE w:val="0"/>
      <w:autoSpaceDN w:val="0"/>
      <w:adjustRightInd w:val="0"/>
      <w:spacing w:after="0" w:line="240" w:lineRule="auto"/>
    </w:pPr>
    <w:rPr>
      <w:rFonts w:eastAsia="Calibri"/>
      <w:color w:val="000000"/>
      <w:sz w:val="24"/>
      <w:szCs w:val="24"/>
    </w:rPr>
  </w:style>
  <w:style w:type="paragraph" w:customStyle="1" w:styleId="12">
    <w:name w:val="Стиль1"/>
    <w:basedOn w:val="a"/>
    <w:qFormat/>
    <w:rsid w:val="00684B45"/>
    <w:pPr>
      <w:spacing w:after="200" w:line="276" w:lineRule="auto"/>
    </w:pPr>
    <w:rPr>
      <w:strike/>
      <w:color w:val="C00000"/>
      <w:szCs w:val="22"/>
    </w:rPr>
  </w:style>
  <w:style w:type="paragraph" w:customStyle="1" w:styleId="xl116">
    <w:name w:val="xl116"/>
    <w:basedOn w:val="a"/>
    <w:rsid w:val="00684B4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17">
    <w:name w:val="xl117"/>
    <w:basedOn w:val="a"/>
    <w:rsid w:val="00684B45"/>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18">
    <w:name w:val="xl118"/>
    <w:basedOn w:val="a"/>
    <w:rsid w:val="00684B45"/>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13">
    <w:name w:val="Основной текст с отступом.об1"/>
    <w:basedOn w:val="a"/>
    <w:link w:val="14"/>
    <w:rsid w:val="00684B45"/>
    <w:pPr>
      <w:spacing w:line="240" w:lineRule="atLeast"/>
      <w:ind w:firstLine="720"/>
      <w:jc w:val="both"/>
    </w:pPr>
    <w:rPr>
      <w:snapToGrid w:val="0"/>
      <w:sz w:val="28"/>
      <w:szCs w:val="20"/>
    </w:rPr>
  </w:style>
  <w:style w:type="character" w:customStyle="1" w:styleId="14">
    <w:name w:val="Основной текст с отступом.об1 Знак"/>
    <w:basedOn w:val="a0"/>
    <w:link w:val="13"/>
    <w:rsid w:val="00684B45"/>
    <w:rPr>
      <w:rFonts w:eastAsia="Times New Roman"/>
      <w:snapToGrid w:val="0"/>
      <w:szCs w:val="20"/>
      <w:lang w:eastAsia="ru-RU"/>
    </w:rPr>
  </w:style>
  <w:style w:type="paragraph" w:styleId="15">
    <w:name w:val="index 1"/>
    <w:basedOn w:val="a"/>
    <w:next w:val="a"/>
    <w:autoRedefine/>
    <w:semiHidden/>
    <w:rsid w:val="00684B45"/>
    <w:pPr>
      <w:ind w:left="200" w:hanging="200"/>
    </w:pPr>
    <w:rPr>
      <w:sz w:val="20"/>
      <w:szCs w:val="20"/>
    </w:rPr>
  </w:style>
  <w:style w:type="paragraph" w:customStyle="1" w:styleId="af8">
    <w:name w:val="Осн_текст"/>
    <w:basedOn w:val="a"/>
    <w:link w:val="af9"/>
    <w:rsid w:val="00684B45"/>
    <w:pPr>
      <w:ind w:left="708"/>
      <w:jc w:val="both"/>
    </w:pPr>
    <w:rPr>
      <w:sz w:val="28"/>
    </w:rPr>
  </w:style>
  <w:style w:type="character" w:customStyle="1" w:styleId="af9">
    <w:name w:val="Осн_текст Знак"/>
    <w:basedOn w:val="a0"/>
    <w:link w:val="af8"/>
    <w:rsid w:val="00684B45"/>
    <w:rPr>
      <w:rFonts w:eastAsia="Times New Roman"/>
      <w:szCs w:val="24"/>
      <w:lang w:eastAsia="ru-RU"/>
    </w:rPr>
  </w:style>
  <w:style w:type="paragraph" w:customStyle="1" w:styleId="afa">
    <w:name w:val="Стиль Название объекта"/>
    <w:basedOn w:val="afb"/>
    <w:rsid w:val="00684B45"/>
    <w:pPr>
      <w:widowControl w:val="0"/>
      <w:spacing w:after="0" w:line="240" w:lineRule="auto"/>
      <w:ind w:left="1638" w:hanging="930"/>
      <w:jc w:val="center"/>
    </w:pPr>
    <w:rPr>
      <w:lang w:val="en-US"/>
    </w:rPr>
  </w:style>
  <w:style w:type="paragraph" w:styleId="afb">
    <w:name w:val="caption"/>
    <w:basedOn w:val="a"/>
    <w:next w:val="a"/>
    <w:uiPriority w:val="35"/>
    <w:semiHidden/>
    <w:unhideWhenUsed/>
    <w:qFormat/>
    <w:rsid w:val="00684B45"/>
    <w:pPr>
      <w:spacing w:after="200" w:line="276" w:lineRule="auto"/>
    </w:pPr>
    <w:rPr>
      <w:b/>
      <w:bCs/>
      <w:sz w:val="20"/>
      <w:szCs w:val="20"/>
    </w:rPr>
  </w:style>
  <w:style w:type="paragraph" w:customStyle="1" w:styleId="120">
    <w:name w:val="Стиль таб + 12 пт"/>
    <w:basedOn w:val="a"/>
    <w:rsid w:val="00684B45"/>
    <w:pPr>
      <w:spacing w:before="120" w:after="120"/>
      <w:ind w:left="1434" w:hanging="360"/>
    </w:pPr>
    <w:rPr>
      <w:sz w:val="28"/>
      <w:szCs w:val="20"/>
    </w:rPr>
  </w:style>
  <w:style w:type="paragraph" w:customStyle="1" w:styleId="121">
    <w:name w:val="Стиль Осн_текст + 12 пт курсив По центру"/>
    <w:basedOn w:val="af8"/>
    <w:rsid w:val="00684B45"/>
    <w:pPr>
      <w:jc w:val="center"/>
    </w:pPr>
    <w:rPr>
      <w:i/>
      <w:iCs/>
      <w:szCs w:val="20"/>
    </w:rPr>
  </w:style>
  <w:style w:type="paragraph" w:customStyle="1" w:styleId="112">
    <w:name w:val="Стиль Основной текст с отступом.об1 + 12 пт курсив По центру Меж..."/>
    <w:basedOn w:val="13"/>
    <w:rsid w:val="00684B45"/>
    <w:pPr>
      <w:spacing w:line="240" w:lineRule="auto"/>
      <w:jc w:val="center"/>
    </w:pPr>
    <w:rPr>
      <w:i/>
      <w:iCs/>
    </w:rPr>
  </w:style>
  <w:style w:type="paragraph" w:customStyle="1" w:styleId="afc">
    <w:name w:val="Таблица"/>
    <w:basedOn w:val="a"/>
    <w:rsid w:val="00684B45"/>
    <w:pPr>
      <w:tabs>
        <w:tab w:val="num" w:pos="1986"/>
      </w:tabs>
      <w:ind w:left="8505"/>
      <w:jc w:val="right"/>
    </w:pPr>
    <w:rPr>
      <w:sz w:val="28"/>
      <w:szCs w:val="20"/>
    </w:rPr>
  </w:style>
  <w:style w:type="character" w:customStyle="1" w:styleId="22">
    <w:name w:val="Основной текст с отступом 2 Знак"/>
    <w:basedOn w:val="a0"/>
    <w:link w:val="23"/>
    <w:uiPriority w:val="99"/>
    <w:semiHidden/>
    <w:rsid w:val="00684B45"/>
    <w:rPr>
      <w:rFonts w:eastAsia="Times New Roman"/>
      <w:sz w:val="24"/>
      <w:lang w:eastAsia="ru-RU"/>
    </w:rPr>
  </w:style>
  <w:style w:type="paragraph" w:styleId="23">
    <w:name w:val="Body Text Indent 2"/>
    <w:basedOn w:val="a"/>
    <w:link w:val="22"/>
    <w:uiPriority w:val="99"/>
    <w:semiHidden/>
    <w:unhideWhenUsed/>
    <w:rsid w:val="00684B45"/>
    <w:pPr>
      <w:spacing w:after="120" w:line="480" w:lineRule="auto"/>
      <w:ind w:left="283"/>
    </w:pPr>
    <w:rPr>
      <w:szCs w:val="28"/>
    </w:rPr>
  </w:style>
  <w:style w:type="character" w:customStyle="1" w:styleId="210">
    <w:name w:val="Основной текст с отступом 2 Знак1"/>
    <w:basedOn w:val="a0"/>
    <w:uiPriority w:val="99"/>
    <w:semiHidden/>
    <w:rsid w:val="00684B45"/>
    <w:rPr>
      <w:rFonts w:eastAsia="Times New Roman"/>
      <w:sz w:val="24"/>
      <w:szCs w:val="24"/>
      <w:lang w:eastAsia="ru-RU"/>
    </w:rPr>
  </w:style>
  <w:style w:type="character" w:customStyle="1" w:styleId="s4">
    <w:name w:val="s4"/>
    <w:basedOn w:val="a0"/>
    <w:rsid w:val="00684B45"/>
  </w:style>
  <w:style w:type="character" w:styleId="afd">
    <w:name w:val="Strong"/>
    <w:basedOn w:val="a0"/>
    <w:uiPriority w:val="22"/>
    <w:qFormat/>
    <w:rsid w:val="00684B45"/>
    <w:rPr>
      <w:b/>
      <w:bCs/>
    </w:rPr>
  </w:style>
  <w:style w:type="table" w:styleId="afe">
    <w:name w:val="Table Grid"/>
    <w:basedOn w:val="a1"/>
    <w:uiPriority w:val="59"/>
    <w:rsid w:val="00BA4756"/>
    <w:pPr>
      <w:spacing w:after="0" w:line="240" w:lineRule="auto"/>
    </w:pPr>
    <w:rPr>
      <w:rFonts w:ascii="Calibri" w:eastAsia="Times New Roman" w:hAnsi="Calibri"/>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cat>
            <c:strRef>
              <c:f>Лист1!$A$2:$A$4</c:f>
              <c:strCache>
                <c:ptCount val="3"/>
                <c:pt idx="0">
                  <c:v>сталь Ду100</c:v>
                </c:pt>
                <c:pt idx="1">
                  <c:v>асбастоцемент Ду100</c:v>
                </c:pt>
                <c:pt idx="2">
                  <c:v>ПЭ Ду100</c:v>
                </c:pt>
              </c:strCache>
            </c:strRef>
          </c:cat>
          <c:val>
            <c:numRef>
              <c:f>Лист1!$B$2:$B$4</c:f>
              <c:numCache>
                <c:formatCode>General</c:formatCode>
                <c:ptCount val="3"/>
                <c:pt idx="0">
                  <c:v>1.8</c:v>
                </c:pt>
                <c:pt idx="1">
                  <c:v>1.6</c:v>
                </c:pt>
                <c:pt idx="2">
                  <c:v>2.2000000000000002</c:v>
                </c:pt>
              </c:numCache>
            </c:numRef>
          </c:val>
        </c:ser>
      </c:pie3DChart>
    </c:plotArea>
    <c:legend>
      <c:legendPos val="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5202</Words>
  <Characters>29655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2013-11-19T12:59:00Z</dcterms:created>
  <dcterms:modified xsi:type="dcterms:W3CDTF">2014-06-03T07:16:00Z</dcterms:modified>
</cp:coreProperties>
</file>